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BBC" w:rsidRDefault="00EC7A65" w:rsidP="00575E30">
      <w:pPr>
        <w:pStyle w:val="BodyText"/>
        <w:ind w:left="90"/>
        <w:rPr>
          <w:sz w:val="20"/>
        </w:rPr>
      </w:pPr>
      <w:r>
        <w:rPr>
          <w:noProof/>
          <w:sz w:val="20"/>
          <w:lang w:val="en-IN" w:eastAsia="en-IN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78077</wp:posOffset>
            </wp:positionH>
            <wp:positionV relativeFrom="paragraph">
              <wp:posOffset>-70899</wp:posOffset>
            </wp:positionV>
            <wp:extent cx="7195820" cy="953770"/>
            <wp:effectExtent l="0" t="0" r="508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5820" cy="953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4BBC" w:rsidRDefault="006D0298">
      <w:pPr>
        <w:pStyle w:val="BodyText"/>
        <w:spacing w:before="5"/>
        <w:rPr>
          <w:sz w:val="1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7940" r="20955" b="2921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" strokecolor="#5a5a5a" strokeweight="2pt">
                <w10:wrap type="topAndBottom" anchorx="page"/>
              </v:line>
            </w:pict>
          </mc:Fallback>
        </mc:AlternateContent>
      </w:r>
    </w:p>
    <w:p w:rsidR="00464BBC" w:rsidRDefault="006D0298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464BBC" w:rsidRDefault="00464BBC">
      <w:pPr>
        <w:pStyle w:val="BodyText"/>
        <w:rPr>
          <w:b/>
          <w:sz w:val="14"/>
        </w:rPr>
      </w:pPr>
    </w:p>
    <w:p w:rsidR="00464BBC" w:rsidRDefault="006D0298">
      <w:pPr>
        <w:spacing w:before="92"/>
        <w:ind w:left="594" w:right="151"/>
        <w:rPr>
          <w:b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:rsidR="00464BBC" w:rsidRDefault="006D0298">
      <w:pPr>
        <w:pStyle w:val="Heading3"/>
        <w:spacing w:line="214" w:lineRule="exact"/>
        <w:ind w:left="594" w:firstLine="0"/>
      </w:pPr>
      <w:proofErr w:type="gramStart"/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proofErr w:type="gramEnd"/>
      <w:r>
        <w:rPr>
          <w:color w:val="585858"/>
        </w:rPr>
        <w:t>,  XXXXX  ES</w:t>
      </w:r>
      <w:hyperlink r:id="rId7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:rsidR="00464BBC" w:rsidRDefault="006D0298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:rsidR="00464BBC" w:rsidRDefault="006D0298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:rsidR="00464BBC" w:rsidRDefault="00464BBC">
      <w:pPr>
        <w:pStyle w:val="BodyText"/>
        <w:spacing w:before="9"/>
      </w:pPr>
    </w:p>
    <w:p w:rsidR="00464BBC" w:rsidRDefault="00464BBC">
      <w:pPr>
        <w:sectPr w:rsidR="00464BBC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464BBC" w:rsidRDefault="006D0298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:rsidR="00464BBC" w:rsidRDefault="00464BBC">
      <w:pPr>
        <w:pStyle w:val="BodyText"/>
        <w:rPr>
          <w:b/>
          <w:sz w:val="20"/>
        </w:rPr>
      </w:pPr>
    </w:p>
    <w:p w:rsidR="00464BBC" w:rsidRDefault="00464BBC">
      <w:pPr>
        <w:pStyle w:val="BodyText"/>
        <w:spacing w:before="10"/>
        <w:rPr>
          <w:b/>
        </w:rPr>
      </w:pPr>
    </w:p>
    <w:p w:rsidR="00464BBC" w:rsidRDefault="006D0298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464BBC" w:rsidRDefault="006D0298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464BBC" w:rsidRDefault="00464BBC">
      <w:pPr>
        <w:pStyle w:val="BodyText"/>
        <w:spacing w:before="2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464BBC" w:rsidRDefault="006D0298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43B339EF" wp14:editId="4DC26B94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4BBC" w:rsidRDefault="006D0298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464BBC" w:rsidRDefault="00464BBC">
      <w:pPr>
        <w:pStyle w:val="BodyText"/>
        <w:spacing w:before="9"/>
        <w:rPr>
          <w:b/>
          <w:sz w:val="18"/>
        </w:rPr>
      </w:pPr>
    </w:p>
    <w:p w:rsidR="00464BBC" w:rsidRDefault="006D0298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464BBC" w:rsidRDefault="00464BBC">
      <w:pPr>
        <w:pStyle w:val="BodyText"/>
        <w:spacing w:before="11"/>
        <w:rPr>
          <w:sz w:val="18"/>
        </w:rPr>
      </w:pPr>
    </w:p>
    <w:p w:rsidR="00464BBC" w:rsidRDefault="006D0298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:rsidR="00464BBC" w:rsidRDefault="006D0298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464BBC" w:rsidRDefault="006D0298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464BBC" w:rsidRDefault="00464BBC">
      <w:pPr>
        <w:pStyle w:val="BodyText"/>
      </w:pPr>
    </w:p>
    <w:p w:rsidR="00464BBC" w:rsidRDefault="006D0298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464BBC" w:rsidRDefault="00464BBC">
      <w:pPr>
        <w:pStyle w:val="BodyText"/>
        <w:spacing w:before="2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464BBC" w:rsidRDefault="006D0298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464BBC" w:rsidRDefault="00464BBC">
      <w:pPr>
        <w:pStyle w:val="BodyText"/>
        <w:spacing w:before="1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464BBC" w:rsidRDefault="006D0298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 wp14:anchorId="36A5D9DE" wp14:editId="13A3EFF8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4BBC" w:rsidRDefault="006D0298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464BBC" w:rsidRDefault="006D0298">
      <w:pPr>
        <w:pStyle w:val="BodyText"/>
        <w:ind w:left="316"/>
      </w:pPr>
      <w:r>
        <w:rPr>
          <w:color w:val="585858"/>
        </w:rPr>
        <w:t>Session name/ number:</w:t>
      </w:r>
    </w:p>
    <w:p w:rsidR="00464BBC" w:rsidRDefault="006D0298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464BBC" w:rsidRDefault="00464BBC">
      <w:pPr>
        <w:rPr>
          <w:sz w:val="18"/>
        </w:rPr>
        <w:sectPr w:rsidR="00464BBC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464BBC" w:rsidRDefault="00464BBC">
      <w:pPr>
        <w:pStyle w:val="BodyText"/>
        <w:rPr>
          <w:sz w:val="20"/>
        </w:rPr>
      </w:pPr>
    </w:p>
    <w:p w:rsidR="00464BBC" w:rsidRDefault="00464BBC">
      <w:pPr>
        <w:pStyle w:val="BodyText"/>
        <w:rPr>
          <w:sz w:val="20"/>
        </w:rPr>
      </w:pPr>
    </w:p>
    <w:p w:rsidR="00464BBC" w:rsidRDefault="00EC7A65">
      <w:pPr>
        <w:pStyle w:val="BodyText"/>
        <w:spacing w:line="55" w:lineRule="exact"/>
        <w:ind w:left="107"/>
        <w:rPr>
          <w:sz w:val="5"/>
        </w:rPr>
      </w:pPr>
      <w:bookmarkStart w:id="0" w:name="_GoBack"/>
      <w:bookmarkEnd w:id="0"/>
      <w:r>
        <w:rPr>
          <w:noProof/>
          <w:color w:val="585858"/>
          <w:sz w:val="20"/>
          <w:szCs w:val="20"/>
          <w:lang w:val="en-IN" w:eastAsia="en-IN"/>
        </w:rPr>
        <w:drawing>
          <wp:anchor distT="0" distB="0" distL="114300" distR="114300" simplePos="0" relativeHeight="251659776" behindDoc="1" locked="0" layoutInCell="1" allowOverlap="1" wp14:anchorId="30E6CA1D" wp14:editId="20E497E6">
            <wp:simplePos x="0" y="0"/>
            <wp:positionH relativeFrom="column">
              <wp:posOffset>131445</wp:posOffset>
            </wp:positionH>
            <wp:positionV relativeFrom="paragraph">
              <wp:posOffset>133350</wp:posOffset>
            </wp:positionV>
            <wp:extent cx="7151370" cy="953770"/>
            <wp:effectExtent l="0" t="0" r="0" b="0"/>
            <wp:wrapThrough wrapText="bothSides">
              <wp:wrapPolygon edited="0">
                <wp:start x="0" y="0"/>
                <wp:lineTo x="0" y="21140"/>
                <wp:lineTo x="21519" y="21140"/>
                <wp:lineTo x="21519" y="0"/>
                <wp:lineTo x="0" y="0"/>
              </wp:wrapPolygon>
            </wp:wrapThrough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oter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1370" cy="953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0298">
        <w:rPr>
          <w:noProof/>
          <w:sz w:val="5"/>
          <w:lang w:val="en-IN" w:eastAsia="en-IN"/>
        </w:rPr>
        <mc:AlternateContent>
          <mc:Choice Requires="wpg">
            <w:drawing>
              <wp:inline distT="0" distB="0" distL="0" distR="0" wp14:anchorId="783F151C" wp14:editId="2719BDCC">
                <wp:extent cx="7226300" cy="34925"/>
                <wp:effectExtent l="0" t="9525" r="3175" b="3175"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    <w10:anchorlock/>
              </v:group>
            </w:pict>
          </mc:Fallback>
        </mc:AlternateContent>
      </w:r>
    </w:p>
    <w:p w:rsidR="00464BBC" w:rsidRPr="00971A3E" w:rsidRDefault="00971A3E" w:rsidP="00822921">
      <w:pPr>
        <w:spacing w:before="49"/>
        <w:ind w:right="1371"/>
        <w:jc w:val="center"/>
        <w:rPr>
          <w:sz w:val="20"/>
          <w:szCs w:val="20"/>
        </w:rPr>
      </w:pPr>
      <w:r>
        <w:rPr>
          <w:color w:val="585858"/>
          <w:sz w:val="20"/>
          <w:szCs w:val="20"/>
        </w:rPr>
        <w:t xml:space="preserve">      </w:t>
      </w:r>
    </w:p>
    <w:sectPr w:rsidR="00464BBC" w:rsidRPr="00971A3E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7658D"/>
    <w:multiLevelType w:val="hybridMultilevel"/>
    <w:tmpl w:val="47FC11FC"/>
    <w:lvl w:ilvl="0" w:tplc="60A0314A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4A88A830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D750D110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E0EEB9E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B34B676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76DAFCAE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255CAD46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D54A185A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8988A8DA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1">
    <w:nsid w:val="3E690F20"/>
    <w:multiLevelType w:val="hybridMultilevel"/>
    <w:tmpl w:val="FFA05AFC"/>
    <w:lvl w:ilvl="0" w:tplc="DEC84556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7288298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8A36B482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626E8E64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03BA62A6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1786BA3A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B8E25F44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9149CE8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0A3CFB96">
      <w:numFmt w:val="bullet"/>
      <w:lvlText w:val="•"/>
      <w:lvlJc w:val="left"/>
      <w:pPr>
        <w:ind w:left="4882" w:hanging="447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BBC"/>
    <w:rsid w:val="000307EF"/>
    <w:rsid w:val="00152E98"/>
    <w:rsid w:val="002A27E1"/>
    <w:rsid w:val="00464BBC"/>
    <w:rsid w:val="00472291"/>
    <w:rsid w:val="00553F98"/>
    <w:rsid w:val="00575E30"/>
    <w:rsid w:val="006D0298"/>
    <w:rsid w:val="00822921"/>
    <w:rsid w:val="00971A3E"/>
    <w:rsid w:val="00B644E2"/>
    <w:rsid w:val="00CB5046"/>
    <w:rsid w:val="00D026DA"/>
    <w:rsid w:val="00EC7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Clinical Trial Minl</cp:lastModifiedBy>
  <cp:revision>2</cp:revision>
  <cp:lastPrinted>2018-01-24T10:23:00Z</cp:lastPrinted>
  <dcterms:created xsi:type="dcterms:W3CDTF">2019-07-27T05:10:00Z</dcterms:created>
  <dcterms:modified xsi:type="dcterms:W3CDTF">2019-07-27T05:10:00Z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