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EA" w:rsidRDefault="006500EA" w:rsidP="006500EA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:rsidR="006500EA" w:rsidRPr="00B5350F" w:rsidRDefault="006500EA" w:rsidP="006500EA">
      <w:pPr>
        <w:pStyle w:val="BodyText"/>
        <w:rPr>
          <w:b/>
          <w:sz w:val="22"/>
          <w:szCs w:val="22"/>
        </w:rPr>
      </w:pPr>
    </w:p>
    <w:p w:rsidR="006500EA" w:rsidRPr="00B5350F" w:rsidRDefault="006500EA" w:rsidP="006500EA">
      <w:pPr>
        <w:spacing w:before="92"/>
        <w:ind w:left="594" w:right="151"/>
        <w:rPr>
          <w:b/>
          <w:color w:val="585858"/>
        </w:rPr>
      </w:pPr>
      <w:r w:rsidRPr="00B5350F">
        <w:rPr>
          <w:b/>
          <w:color w:val="585858"/>
        </w:rPr>
        <w:t>Title: Identification of new alleles in salinity tolerant rice local cultivars through phenotypic and genotypic screening</w:t>
      </w:r>
    </w:p>
    <w:p w:rsidR="006500EA" w:rsidRPr="00B5350F" w:rsidRDefault="006500EA" w:rsidP="006500EA">
      <w:pPr>
        <w:spacing w:before="92"/>
        <w:ind w:left="594" w:right="151"/>
        <w:rPr>
          <w:b/>
          <w:color w:val="585858"/>
        </w:rPr>
      </w:pPr>
    </w:p>
    <w:p w:rsidR="006500EA" w:rsidRPr="00B5350F" w:rsidRDefault="006500EA" w:rsidP="006500EA">
      <w:pPr>
        <w:pStyle w:val="Heading3"/>
        <w:spacing w:line="214" w:lineRule="exact"/>
        <w:ind w:left="594" w:firstLine="0"/>
        <w:rPr>
          <w:sz w:val="22"/>
          <w:szCs w:val="22"/>
        </w:rPr>
      </w:pPr>
      <w:proofErr w:type="gramStart"/>
      <w:r w:rsidRPr="00B5350F">
        <w:rPr>
          <w:color w:val="585858"/>
          <w:sz w:val="22"/>
          <w:szCs w:val="22"/>
        </w:rPr>
        <w:t>XXXX  L</w:t>
      </w:r>
      <w:r w:rsidRPr="00B5350F">
        <w:rPr>
          <w:color w:val="585858"/>
          <w:position w:val="9"/>
          <w:sz w:val="22"/>
          <w:szCs w:val="22"/>
        </w:rPr>
        <w:t>1</w:t>
      </w:r>
      <w:proofErr w:type="gramEnd"/>
      <w:r w:rsidRPr="00B5350F">
        <w:rPr>
          <w:color w:val="585858"/>
          <w:sz w:val="22"/>
          <w:szCs w:val="22"/>
        </w:rPr>
        <w:t>,  XXXXX  ES</w:t>
      </w:r>
      <w:hyperlink r:id="rId8" w:anchor="a1">
        <w:r w:rsidRPr="00B5350F">
          <w:rPr>
            <w:color w:val="585858"/>
            <w:position w:val="9"/>
            <w:sz w:val="22"/>
            <w:szCs w:val="22"/>
          </w:rPr>
          <w:t>1</w:t>
        </w:r>
        <w:r w:rsidRPr="00B5350F">
          <w:rPr>
            <w:color w:val="585858"/>
            <w:sz w:val="22"/>
            <w:szCs w:val="22"/>
          </w:rPr>
          <w:t>,</w:t>
        </w:r>
      </w:hyperlink>
      <w:r w:rsidRPr="00B5350F">
        <w:rPr>
          <w:color w:val="585858"/>
          <w:sz w:val="22"/>
          <w:szCs w:val="22"/>
        </w:rPr>
        <w:t xml:space="preserve">  XXXX ALD</w:t>
      </w:r>
      <w:r w:rsidRPr="00B5350F">
        <w:rPr>
          <w:color w:val="585858"/>
          <w:position w:val="9"/>
          <w:sz w:val="22"/>
          <w:szCs w:val="22"/>
        </w:rPr>
        <w:t>1, 2</w:t>
      </w:r>
      <w:r w:rsidRPr="00B5350F">
        <w:rPr>
          <w:color w:val="585858"/>
          <w:sz w:val="22"/>
          <w:szCs w:val="22"/>
        </w:rPr>
        <w:t>,</w:t>
      </w:r>
    </w:p>
    <w:p w:rsidR="006500EA" w:rsidRPr="00B5350F" w:rsidRDefault="006500EA" w:rsidP="006500EA">
      <w:pPr>
        <w:pStyle w:val="BodyText"/>
        <w:spacing w:before="126" w:line="231" w:lineRule="exact"/>
        <w:ind w:left="594"/>
        <w:rPr>
          <w:sz w:val="22"/>
          <w:szCs w:val="22"/>
        </w:rPr>
      </w:pPr>
      <w:r w:rsidRPr="00B5350F">
        <w:rPr>
          <w:color w:val="585858"/>
          <w:position w:val="9"/>
          <w:sz w:val="22"/>
          <w:szCs w:val="22"/>
        </w:rPr>
        <w:t>1</w:t>
      </w:r>
      <w:r w:rsidRPr="00B5350F">
        <w:rPr>
          <w:color w:val="585858"/>
          <w:sz w:val="22"/>
          <w:szCs w:val="22"/>
        </w:rPr>
        <w:t>Department of Crop Improvement, International Rice Research Institute, Manila, Philippines</w:t>
      </w:r>
    </w:p>
    <w:p w:rsidR="006500EA" w:rsidRPr="00B5350F" w:rsidRDefault="006500EA" w:rsidP="006500EA">
      <w:pPr>
        <w:pStyle w:val="BodyText"/>
        <w:spacing w:line="231" w:lineRule="exact"/>
        <w:ind w:left="594"/>
        <w:rPr>
          <w:sz w:val="22"/>
          <w:szCs w:val="22"/>
        </w:rPr>
        <w:sectPr w:rsidR="006500EA" w:rsidRPr="00B5350F" w:rsidSect="00B5350F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B5350F">
        <w:rPr>
          <w:color w:val="585858"/>
          <w:position w:val="9"/>
          <w:sz w:val="22"/>
          <w:szCs w:val="22"/>
        </w:rPr>
        <w:t>2</w:t>
      </w:r>
      <w:r w:rsidRPr="00B5350F">
        <w:rPr>
          <w:color w:val="585858"/>
          <w:sz w:val="22"/>
          <w:szCs w:val="22"/>
        </w:rPr>
        <w:t>Department of Genetics and plant Breeding, National Rice Research institute, Osaka, Japan</w:t>
      </w:r>
    </w:p>
    <w:p w:rsidR="006500EA" w:rsidRPr="00B5350F" w:rsidRDefault="006500EA" w:rsidP="006500EA">
      <w:pPr>
        <w:pStyle w:val="Heading3"/>
        <w:spacing w:before="114"/>
        <w:ind w:left="426" w:right="9" w:firstLine="0"/>
        <w:jc w:val="both"/>
        <w:rPr>
          <w:color w:val="585858"/>
          <w:sz w:val="22"/>
          <w:szCs w:val="22"/>
        </w:rPr>
      </w:pPr>
    </w:p>
    <w:p w:rsidR="006500EA" w:rsidRPr="00B5350F" w:rsidRDefault="006500EA" w:rsidP="006500EA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>Abstract Body (up to 300</w:t>
      </w:r>
      <w:r w:rsidRPr="00B5350F">
        <w:rPr>
          <w:b/>
          <w:color w:val="F79646" w:themeColor="accent6"/>
          <w:spacing w:val="-9"/>
        </w:rPr>
        <w:t xml:space="preserve"> </w:t>
      </w:r>
      <w:r w:rsidRPr="00B5350F">
        <w:rPr>
          <w:b/>
          <w:color w:val="F79646" w:themeColor="accent6"/>
        </w:rPr>
        <w:t>words)</w:t>
      </w:r>
    </w:p>
    <w:p w:rsidR="006500EA" w:rsidRPr="00B5350F" w:rsidRDefault="006500EA" w:rsidP="006500EA">
      <w:pPr>
        <w:pStyle w:val="BodyText"/>
        <w:spacing w:before="117"/>
        <w:ind w:left="709" w:right="391"/>
        <w:jc w:val="both"/>
        <w:rPr>
          <w:sz w:val="22"/>
          <w:szCs w:val="22"/>
        </w:rPr>
      </w:pPr>
      <w:r w:rsidRPr="00B5350F">
        <w:rPr>
          <w:color w:val="585858"/>
          <w:sz w:val="22"/>
          <w:szCs w:val="22"/>
        </w:rPr>
        <w:t>The present study investigated eight rice lines (</w:t>
      </w:r>
      <w:proofErr w:type="spellStart"/>
      <w:r w:rsidRPr="00B5350F">
        <w:rPr>
          <w:color w:val="585858"/>
          <w:sz w:val="22"/>
          <w:szCs w:val="22"/>
        </w:rPr>
        <w:t>Rupsal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Nagalmutha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Polai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Ravana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Talmugra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Raspanjar</w:t>
      </w:r>
      <w:proofErr w:type="spellEnd"/>
      <w:r w:rsidRPr="00B5350F">
        <w:rPr>
          <w:color w:val="585858"/>
          <w:sz w:val="22"/>
          <w:szCs w:val="22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B5350F">
        <w:rPr>
          <w:color w:val="585858"/>
          <w:sz w:val="22"/>
          <w:szCs w:val="22"/>
        </w:rPr>
        <w:t>Talmugra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>), three tolerant (</w:t>
      </w:r>
      <w:proofErr w:type="spellStart"/>
      <w:r w:rsidRPr="00B5350F">
        <w:rPr>
          <w:color w:val="585858"/>
          <w:sz w:val="22"/>
          <w:szCs w:val="22"/>
        </w:rPr>
        <w:t>Rupsal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Polai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Raspanjar</w:t>
      </w:r>
      <w:proofErr w:type="spellEnd"/>
      <w:r w:rsidRPr="00B5350F">
        <w:rPr>
          <w:color w:val="585858"/>
          <w:sz w:val="22"/>
          <w:szCs w:val="22"/>
        </w:rPr>
        <w:t>) and two moderately tolerant (</w:t>
      </w:r>
      <w:proofErr w:type="spellStart"/>
      <w:r w:rsidRPr="00B5350F">
        <w:rPr>
          <w:color w:val="585858"/>
          <w:sz w:val="22"/>
          <w:szCs w:val="22"/>
        </w:rPr>
        <w:t>Ravana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Nagalmutha</w:t>
      </w:r>
      <w:proofErr w:type="spellEnd"/>
      <w:r w:rsidRPr="00B5350F">
        <w:rPr>
          <w:color w:val="585858"/>
          <w:sz w:val="22"/>
          <w:szCs w:val="22"/>
        </w:rPr>
        <w:t xml:space="preserve">) to salt stress were identified in phenotypic screening.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 was categorized as tolerant under salinity condition (12 EC </w:t>
      </w:r>
      <w:proofErr w:type="spellStart"/>
      <w:r w:rsidRPr="00B5350F">
        <w:rPr>
          <w:color w:val="585858"/>
          <w:sz w:val="22"/>
          <w:szCs w:val="22"/>
        </w:rPr>
        <w:t>dS</w:t>
      </w:r>
      <w:proofErr w:type="spellEnd"/>
      <w:r w:rsidRPr="00B5350F">
        <w:rPr>
          <w:color w:val="585858"/>
          <w:sz w:val="22"/>
          <w:szCs w:val="22"/>
        </w:rPr>
        <w:t xml:space="preserve"> m-1). In PCR screening using microsatellite (SSR) markers located within </w:t>
      </w:r>
      <w:proofErr w:type="spellStart"/>
      <w:r w:rsidRPr="00B5350F">
        <w:rPr>
          <w:color w:val="585858"/>
          <w:sz w:val="22"/>
          <w:szCs w:val="22"/>
        </w:rPr>
        <w:t>Saltol</w:t>
      </w:r>
      <w:proofErr w:type="spellEnd"/>
      <w:r w:rsidRPr="00B5350F">
        <w:rPr>
          <w:color w:val="585858"/>
          <w:sz w:val="22"/>
          <w:szCs w:val="22"/>
        </w:rPr>
        <w:t xml:space="preserve"> locus, we documented new allelic pattern in selected highly tolerant and tolerant genotypes with RM8094 marker as compared to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. Besides, another marker RM10694 was found to associate with selection of salinity tolerant genotypes similar to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. In gene expression studies, no significant difference linked with </w:t>
      </w:r>
      <w:proofErr w:type="spellStart"/>
      <w:proofErr w:type="gramStart"/>
      <w:r w:rsidRPr="00B5350F">
        <w:rPr>
          <w:color w:val="585858"/>
          <w:sz w:val="22"/>
          <w:szCs w:val="22"/>
        </w:rPr>
        <w:t>abscisic</w:t>
      </w:r>
      <w:proofErr w:type="spellEnd"/>
      <w:r w:rsidRPr="00B5350F">
        <w:rPr>
          <w:color w:val="585858"/>
          <w:sz w:val="22"/>
          <w:szCs w:val="22"/>
        </w:rPr>
        <w:t xml:space="preserve">  acid</w:t>
      </w:r>
      <w:proofErr w:type="gramEnd"/>
      <w:r w:rsidRPr="00B5350F">
        <w:rPr>
          <w:color w:val="585858"/>
          <w:sz w:val="22"/>
          <w:szCs w:val="22"/>
        </w:rPr>
        <w:t xml:space="preserve"> (ABA), </w:t>
      </w:r>
      <w:proofErr w:type="spellStart"/>
      <w:r w:rsidRPr="00B5350F">
        <w:rPr>
          <w:color w:val="585858"/>
          <w:sz w:val="22"/>
          <w:szCs w:val="22"/>
        </w:rPr>
        <w:t>calciumdependent</w:t>
      </w:r>
      <w:proofErr w:type="spellEnd"/>
      <w:r w:rsidRPr="00B5350F">
        <w:rPr>
          <w:color w:val="585858"/>
          <w:sz w:val="22"/>
          <w:szCs w:val="22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 genotypes from other tolerant and sensitive</w:t>
      </w:r>
      <w:r w:rsidRPr="00B5350F">
        <w:rPr>
          <w:color w:val="585858"/>
          <w:spacing w:val="-11"/>
          <w:sz w:val="22"/>
          <w:szCs w:val="22"/>
        </w:rPr>
        <w:t xml:space="preserve"> </w:t>
      </w:r>
      <w:r w:rsidRPr="00B5350F">
        <w:rPr>
          <w:color w:val="585858"/>
          <w:sz w:val="22"/>
          <w:szCs w:val="22"/>
        </w:rPr>
        <w:t>lines.</w:t>
      </w:r>
    </w:p>
    <w:p w:rsidR="006500EA" w:rsidRPr="00B5350F" w:rsidRDefault="006500EA" w:rsidP="006500EA">
      <w:pPr>
        <w:pStyle w:val="Heading3"/>
        <w:tabs>
          <w:tab w:val="left" w:pos="1758"/>
        </w:tabs>
        <w:ind w:left="0" w:firstLine="0"/>
        <w:rPr>
          <w:sz w:val="22"/>
          <w:szCs w:val="22"/>
        </w:rPr>
      </w:pPr>
    </w:p>
    <w:p w:rsidR="006500EA" w:rsidRPr="00B5350F" w:rsidRDefault="006500EA" w:rsidP="006500EA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>Biography:</w:t>
      </w:r>
    </w:p>
    <w:p w:rsidR="006500EA" w:rsidRPr="00A21ADC" w:rsidRDefault="006500EA" w:rsidP="006500EA">
      <w:pPr>
        <w:pStyle w:val="BodyText"/>
        <w:tabs>
          <w:tab w:val="left" w:pos="11057"/>
        </w:tabs>
        <w:spacing w:before="119"/>
        <w:ind w:left="709" w:right="381"/>
        <w:jc w:val="both"/>
        <w:rPr>
          <w:color w:val="585858"/>
          <w:sz w:val="22"/>
          <w:szCs w:val="22"/>
        </w:rPr>
      </w:pPr>
      <w:r w:rsidRPr="00B5350F">
        <w:rPr>
          <w:color w:val="585858"/>
          <w:sz w:val="22"/>
          <w:szCs w:val="22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6500EA" w:rsidRPr="00A21ADC" w:rsidRDefault="006500EA" w:rsidP="006500EA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>Presenting author details</w:t>
      </w:r>
    </w:p>
    <w:p w:rsidR="006500EA" w:rsidRPr="00B5350F" w:rsidRDefault="006500EA" w:rsidP="002D4FA6">
      <w:pPr>
        <w:pStyle w:val="BodyText"/>
        <w:spacing w:before="172"/>
        <w:ind w:left="709" w:right="4143"/>
        <w:rPr>
          <w:color w:val="585858"/>
          <w:sz w:val="22"/>
          <w:szCs w:val="22"/>
        </w:rPr>
      </w:pPr>
      <w:r w:rsidRPr="00B5350F">
        <w:rPr>
          <w:color w:val="585858"/>
          <w:sz w:val="22"/>
          <w:szCs w:val="22"/>
        </w:rPr>
        <w:t>Full Name</w:t>
      </w:r>
      <w:proofErr w:type="gramStart"/>
      <w:r>
        <w:rPr>
          <w:color w:val="585858"/>
          <w:sz w:val="22"/>
          <w:szCs w:val="22"/>
        </w:rPr>
        <w:t>:</w:t>
      </w:r>
      <w:proofErr w:type="gramEnd"/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Contact number:</w:t>
      </w:r>
      <w:r w:rsidR="002D4FA6">
        <w:rPr>
          <w:color w:val="585858"/>
          <w:sz w:val="22"/>
          <w:szCs w:val="22"/>
        </w:rPr>
        <w:br/>
        <w:t>Email:</w:t>
      </w:r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Twitter account:</w:t>
      </w:r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Linked In account:</w:t>
      </w:r>
    </w:p>
    <w:p w:rsidR="006500EA" w:rsidRPr="00B5350F" w:rsidRDefault="006500EA" w:rsidP="006500EA">
      <w:pPr>
        <w:pStyle w:val="BodyText"/>
        <w:ind w:left="709"/>
        <w:rPr>
          <w:sz w:val="22"/>
          <w:szCs w:val="22"/>
        </w:rPr>
      </w:pPr>
      <w:r w:rsidRPr="00B5350F">
        <w:rPr>
          <w:color w:val="585858"/>
          <w:sz w:val="22"/>
          <w:szCs w:val="22"/>
        </w:rPr>
        <w:t>Session name/ number:</w:t>
      </w:r>
    </w:p>
    <w:p w:rsidR="006500EA" w:rsidRDefault="006500EA" w:rsidP="006500EA">
      <w:pPr>
        <w:pStyle w:val="BodyText"/>
        <w:ind w:left="709" w:right="1786"/>
        <w:rPr>
          <w:sz w:val="18"/>
        </w:rPr>
        <w:sectPr w:rsidR="006500EA" w:rsidSect="00B5350F"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B5350F">
        <w:rPr>
          <w:color w:val="585858"/>
          <w:sz w:val="22"/>
          <w:szCs w:val="22"/>
        </w:rPr>
        <w:t>Category: (Oral pre</w:t>
      </w:r>
      <w:r>
        <w:rPr>
          <w:color w:val="585858"/>
          <w:sz w:val="22"/>
          <w:szCs w:val="22"/>
        </w:rPr>
        <w:t>sentation/ Poster presentation)</w:t>
      </w:r>
      <w:proofErr w:type="gramStart"/>
      <w:r w:rsidR="009877EE">
        <w:rPr>
          <w:color w:val="585858"/>
          <w:sz w:val="22"/>
          <w:szCs w:val="22"/>
        </w:rPr>
        <w:t>:</w:t>
      </w:r>
      <w:proofErr w:type="gramEnd"/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Passport Number</w:t>
      </w:r>
      <w:r>
        <w:rPr>
          <w:color w:val="585858"/>
          <w:sz w:val="22"/>
          <w:szCs w:val="22"/>
        </w:rPr>
        <w:t>:</w:t>
      </w:r>
    </w:p>
    <w:p w:rsidR="006500EA" w:rsidRDefault="006500EA" w:rsidP="006500EA">
      <w:pPr>
        <w:pStyle w:val="BodyText"/>
        <w:spacing w:before="1"/>
        <w:rPr>
          <w:sz w:val="27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6CCA53B1" wp14:editId="28F9AF14">
            <wp:simplePos x="0" y="0"/>
            <wp:positionH relativeFrom="column">
              <wp:posOffset>520700</wp:posOffset>
            </wp:positionH>
            <wp:positionV relativeFrom="paragraph">
              <wp:posOffset>138430</wp:posOffset>
            </wp:positionV>
            <wp:extent cx="1365885" cy="1123950"/>
            <wp:effectExtent l="0" t="0" r="5715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0EA" w:rsidRDefault="006500EA" w:rsidP="006500EA">
      <w:pPr>
        <w:pStyle w:val="BodyText"/>
        <w:spacing w:line="55" w:lineRule="exact"/>
        <w:ind w:left="107"/>
        <w:rPr>
          <w:sz w:val="5"/>
        </w:rPr>
      </w:pPr>
    </w:p>
    <w:p w:rsidR="006500EA" w:rsidRDefault="006500EA" w:rsidP="006500EA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8C3ACE" w:rsidRDefault="008C3ACE">
      <w:pPr>
        <w:pStyle w:val="BodyText"/>
        <w:rPr>
          <w:sz w:val="20"/>
        </w:rPr>
      </w:pPr>
      <w:bookmarkStart w:id="0" w:name="_GoBack"/>
      <w:bookmarkEnd w:id="0"/>
    </w:p>
    <w:sectPr w:rsidR="008C3AC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0C0" w:rsidRDefault="00CD70C0" w:rsidP="00F074BB">
      <w:r>
        <w:separator/>
      </w:r>
    </w:p>
  </w:endnote>
  <w:endnote w:type="continuationSeparator" w:id="0">
    <w:p w:rsidR="00CD70C0" w:rsidRDefault="00CD70C0" w:rsidP="00F0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0EA" w:rsidRPr="00D278BB" w:rsidRDefault="008D66DC" w:rsidP="00D278BB">
    <w:pPr>
      <w:pStyle w:val="Footer"/>
    </w:pPr>
    <w:r>
      <w:rPr>
        <w:noProof/>
        <w:lang w:val="en-IN" w:eastAsia="en-IN"/>
      </w:rPr>
      <w:drawing>
        <wp:inline distT="0" distB="0" distL="0" distR="0" wp14:anchorId="0F643CD3" wp14:editId="137E1750">
          <wp:extent cx="7359650" cy="955675"/>
          <wp:effectExtent l="0" t="0" r="0" b="0"/>
          <wp:docPr id="7" name="Picture 7" descr="C:\Users\foodtechnology-minl\Downloads\World Summit on (1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 (1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9B5590">
    <w:pPr>
      <w:pStyle w:val="Footer"/>
    </w:pPr>
    <w:r>
      <w:rPr>
        <w:noProof/>
        <w:lang w:val="en-IN" w:eastAsia="en-IN"/>
      </w:rPr>
      <w:drawing>
        <wp:inline distT="0" distB="0" distL="0" distR="0" wp14:anchorId="1DEA235B" wp14:editId="3A5B16C0">
          <wp:extent cx="7359650" cy="956274"/>
          <wp:effectExtent l="0" t="0" r="0" b="0"/>
          <wp:docPr id="2" name="Picture 2" descr="C:\Users\foodtechnology-minl\Downloads\World Summit on (1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 (1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6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0C0" w:rsidRDefault="00CD70C0" w:rsidP="00F074BB">
      <w:r>
        <w:separator/>
      </w:r>
    </w:p>
  </w:footnote>
  <w:footnote w:type="continuationSeparator" w:id="0">
    <w:p w:rsidR="00CD70C0" w:rsidRDefault="00CD70C0" w:rsidP="00F07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0EA" w:rsidRPr="00D278BB" w:rsidRDefault="008D66DC" w:rsidP="00D278BB">
    <w:pPr>
      <w:pStyle w:val="Header"/>
    </w:pPr>
    <w:r>
      <w:rPr>
        <w:noProof/>
        <w:lang w:val="en-IN" w:eastAsia="en-IN"/>
      </w:rPr>
      <w:drawing>
        <wp:inline distT="0" distB="0" distL="0" distR="0" wp14:anchorId="79B7D684" wp14:editId="1CAD6CE8">
          <wp:extent cx="7343350" cy="898498"/>
          <wp:effectExtent l="0" t="0" r="0" b="0"/>
          <wp:docPr id="6" name="Picture 6" descr="C:\Users\foodtechnology-minl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3350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F074BB" w:rsidP="00F074BB">
    <w:pPr>
      <w:pStyle w:val="Header"/>
      <w:jc w:val="center"/>
    </w:pPr>
    <w:r>
      <w:rPr>
        <w:noProof/>
        <w:lang w:val="en-IN" w:eastAsia="en-IN"/>
      </w:rPr>
      <w:drawing>
        <wp:inline distT="0" distB="0" distL="0" distR="0" wp14:anchorId="788D437F" wp14:editId="5E634629">
          <wp:extent cx="7343350" cy="898498"/>
          <wp:effectExtent l="0" t="0" r="0" b="0"/>
          <wp:docPr id="8" name="Picture 8" descr="C:\Users\foodtechnology-minl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3350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70E4"/>
    <w:rsid w:val="001A4D01"/>
    <w:rsid w:val="001B2FD4"/>
    <w:rsid w:val="002D4FA6"/>
    <w:rsid w:val="003A129F"/>
    <w:rsid w:val="0058095B"/>
    <w:rsid w:val="005C7B6E"/>
    <w:rsid w:val="006500EA"/>
    <w:rsid w:val="00677986"/>
    <w:rsid w:val="0087363E"/>
    <w:rsid w:val="008C3ACE"/>
    <w:rsid w:val="008D66DC"/>
    <w:rsid w:val="009235A9"/>
    <w:rsid w:val="00935715"/>
    <w:rsid w:val="009877EE"/>
    <w:rsid w:val="009B5590"/>
    <w:rsid w:val="009F3FAE"/>
    <w:rsid w:val="00A11783"/>
    <w:rsid w:val="00B30393"/>
    <w:rsid w:val="00B5063E"/>
    <w:rsid w:val="00BF55A2"/>
    <w:rsid w:val="00CD70C0"/>
    <w:rsid w:val="00D13B33"/>
    <w:rsid w:val="00EA50C6"/>
    <w:rsid w:val="00EC4830"/>
    <w:rsid w:val="00F074BB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36</cp:revision>
  <dcterms:created xsi:type="dcterms:W3CDTF">2018-02-05T12:50:00Z</dcterms:created>
  <dcterms:modified xsi:type="dcterms:W3CDTF">2019-05-27T07:28:00Z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