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BB7C2" w14:textId="04B25471" w:rsidR="008C3ACE" w:rsidRPr="00E92D8A" w:rsidRDefault="00447E46" w:rsidP="00D13B33">
      <w:pPr>
        <w:pStyle w:val="BodyText"/>
        <w:rPr>
          <w:rFonts w:ascii="Century Gothic" w:hAnsi="Century Gothic"/>
          <w:noProof/>
          <w:color w:val="F79646" w:themeColor="accent6"/>
          <w:sz w:val="20"/>
          <w:lang w:val="en-IN" w:eastAsia="en-IN"/>
        </w:rPr>
      </w:pPr>
      <w:r w:rsidRPr="00E92D8A">
        <w:rPr>
          <w:rFonts w:ascii="Century Gothic" w:hAnsi="Century Gothic"/>
          <w:noProof/>
          <w:color w:val="F68B32"/>
          <w:sz w:val="32"/>
          <w:lang w:val="en-IN" w:eastAsia="en-IN"/>
        </w:rPr>
        <w:drawing>
          <wp:anchor distT="0" distB="0" distL="114300" distR="114300" simplePos="0" relativeHeight="251658752" behindDoc="1" locked="0" layoutInCell="1" allowOverlap="1" wp14:anchorId="38902E7F" wp14:editId="6C437A4D">
            <wp:simplePos x="0" y="0"/>
            <wp:positionH relativeFrom="column">
              <wp:posOffset>234950</wp:posOffset>
            </wp:positionH>
            <wp:positionV relativeFrom="paragraph">
              <wp:posOffset>57150</wp:posOffset>
            </wp:positionV>
            <wp:extent cx="1219200" cy="561975"/>
            <wp:effectExtent l="0" t="0" r="0" b="9525"/>
            <wp:wrapTight wrapText="bothSides">
              <wp:wrapPolygon edited="0">
                <wp:start x="2025" y="0"/>
                <wp:lineTo x="0" y="4393"/>
                <wp:lineTo x="0" y="16841"/>
                <wp:lineTo x="2025" y="21234"/>
                <wp:lineTo x="6075" y="21234"/>
                <wp:lineTo x="21263" y="21234"/>
                <wp:lineTo x="21263" y="2197"/>
                <wp:lineTo x="6075" y="0"/>
                <wp:lineTo x="2025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s-international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B33" w:rsidRPr="00E92D8A">
        <w:rPr>
          <w:rFonts w:ascii="Century Gothic" w:hAnsi="Century Gothic"/>
          <w:noProof/>
          <w:color w:val="F68B32"/>
          <w:sz w:val="32"/>
          <w:lang w:val="en-IN" w:eastAsia="en-IN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6A88279" wp14:editId="73B7C146">
                <wp:simplePos x="0" y="0"/>
                <wp:positionH relativeFrom="column">
                  <wp:posOffset>-39370</wp:posOffset>
                </wp:positionH>
                <wp:positionV relativeFrom="paragraph">
                  <wp:posOffset>40005</wp:posOffset>
                </wp:positionV>
                <wp:extent cx="0" cy="532130"/>
                <wp:effectExtent l="0" t="0" r="19050" b="2032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213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1559BF" id="Straight Connector 2" o:spid="_x0000_s1026" style="position:absolute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1pt,3.15pt" to="-3.1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MSwAEAANMDAAAOAAAAZHJzL2Uyb0RvYy54bWysU9tu1DAQfUfiHyy/s7lURRBttg9bwQuC&#10;FaUf4DrjjSXfNDab7N8zdrZpBUiIqi+OPZ5zZs7xZHszW8NOgFF71/NmU3MGTvpBu2PP7398eveB&#10;s5iEG4TxDnp+hshvdm/fbKfQQetHbwZARiQudlPo+ZhS6KoqyhGsiBsfwNGl8mhFoiMeqwHFROzW&#10;VG1dv68mj0NALyFGit4ul3xX+JUCmb4pFSEx03PqLZUVy/qQ12q3Fd0RRRi1vLQhXtCFFdpR0ZXq&#10;ViTBfqL+g8pqiT56lTbS28orpSUUDaSmqX9TczeKAEULmRPDalN8PVr59XRApoeet5w5YemJ7hIK&#10;fRwT23vnyECPrM0+TSF2lL53B7ycYjhgFj0rtPlLcthcvD2v3sKcmFyCkqLXV21zVWyvnnABY/oM&#10;3rK86bnRLqsWnTh9iYlqUepjSg4bxyaatY/19UKUG1taKbt0NrCkfQdF0qh4U+jKUMHeIDsJGgch&#10;JbjUZGlUwDjKzjCljVmB9b+Bl/wMhTJw/wNeEaWyd2kFW+08/q16mh9bVks+tf9Md94++OFcHqlc&#10;0OQUhZcpz6P5/FzgT//i7hcAAAD//wMAUEsDBBQABgAIAAAAIQC1k5pN3AAAAAYBAAAPAAAAZHJz&#10;L2Rvd25yZXYueG1sTI7BTsMwEETvSPyDtUjcWqdBCpBmU6FKFRKih5aWsxtvnUC8jmK3CXw9phc4&#10;jmb05hWL0bbiTL1vHCPMpgkI4srphg3C7m01eQDhg2KtWseE8EUeFuX1VaFy7Qbe0HkbjIgQ9rlC&#10;qEPocil9VZNVfuo64tgdXW9ViLE3UvdqiHDbyjRJMmlVw/GhVh0ta6o+tyeLsHy/fx3Mml++d80z&#10;rTYf+9Ss94i3N+PTHESgMfyN4Vc/qkMZnQ7uxNqLFmGSpXGJkN2BiPUlHhAekxnIspD/9csfAAAA&#10;//8DAFBLAQItABQABgAIAAAAIQC2gziS/gAAAOEBAAATAAAAAAAAAAAAAAAAAAAAAABbQ29udGVu&#10;dF9UeXBlc10ueG1sUEsBAi0AFAAGAAgAAAAhADj9If/WAAAAlAEAAAsAAAAAAAAAAAAAAAAALwEA&#10;AF9yZWxzLy5yZWxzUEsBAi0AFAAGAAgAAAAhAPMwwxLAAQAA0wMAAA4AAAAAAAAAAAAAAAAALgIA&#10;AGRycy9lMm9Eb2MueG1sUEsBAi0AFAAGAAgAAAAhALWTmk3cAAAABgEAAA8AAAAAAAAAAAAAAAAA&#10;GgQAAGRycy9kb3ducmV2LnhtbFBLBQYAAAAABAAEAPMAAAAjBQAAAAA=&#10;" strokecolor="#4579b8 [3044]" strokeweight="1.5pt"/>
            </w:pict>
          </mc:Fallback>
        </mc:AlternateContent>
      </w:r>
      <w:r w:rsidR="00D13B33" w:rsidRPr="00E92D8A">
        <w:rPr>
          <w:rFonts w:ascii="Century Gothic" w:hAnsi="Century Gothic"/>
          <w:noProof/>
          <w:color w:val="F68B32"/>
          <w:sz w:val="32"/>
          <w:lang w:val="en-IN" w:eastAsia="en-IN"/>
        </w:rPr>
        <w:t>W</w:t>
      </w:r>
      <w:r w:rsidR="00D13B33" w:rsidRPr="00E92D8A">
        <w:rPr>
          <w:rFonts w:ascii="Century Gothic" w:hAnsi="Century Gothic"/>
          <w:noProof/>
          <w:color w:val="F79646" w:themeColor="accent6"/>
          <w:sz w:val="32"/>
          <w:lang w:val="en-IN" w:eastAsia="en-IN"/>
        </w:rPr>
        <w:t>orld Summit on</w:t>
      </w:r>
    </w:p>
    <w:p w14:paraId="75356956" w14:textId="77777777" w:rsidR="00D13B33" w:rsidRPr="00E92D8A" w:rsidRDefault="00D13B33" w:rsidP="00D13B33">
      <w:pPr>
        <w:pStyle w:val="BodyText"/>
        <w:rPr>
          <w:rFonts w:ascii="Century Gothic" w:hAnsi="Century Gothic"/>
          <w:b/>
          <w:noProof/>
          <w:color w:val="F79646" w:themeColor="accent6"/>
          <w:sz w:val="44"/>
          <w:lang w:val="en-IN" w:eastAsia="en-IN"/>
        </w:rPr>
      </w:pPr>
      <w:r w:rsidRPr="00E92D8A">
        <w:rPr>
          <w:rFonts w:ascii="Century Gothic" w:hAnsi="Century Gothic"/>
          <w:b/>
          <w:noProof/>
          <w:color w:val="F79646" w:themeColor="accent6"/>
          <w:sz w:val="44"/>
          <w:lang w:val="en-IN" w:eastAsia="en-IN"/>
        </w:rPr>
        <w:t>Climate Change and Global Warming</w:t>
      </w:r>
    </w:p>
    <w:p w14:paraId="1D16FC9C" w14:textId="2F2E0897" w:rsidR="00D13B33" w:rsidRPr="00AD71F0" w:rsidRDefault="00D13B33" w:rsidP="00AD71F0">
      <w:pPr>
        <w:pStyle w:val="BodyText"/>
        <w:ind w:left="5760"/>
        <w:rPr>
          <w:rFonts w:ascii="Century Gothic" w:hAnsi="Century Gothic"/>
          <w:noProof/>
          <w:color w:val="808080" w:themeColor="background1" w:themeShade="80"/>
          <w:sz w:val="24"/>
          <w:lang w:val="en-IN" w:eastAsia="en-IN"/>
        </w:rPr>
      </w:pP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                                                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</w:t>
      </w:r>
      <w:r w:rsidR="00AD71F0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                 </w:t>
      </w:r>
      <w:r w:rsidR="00677986" w:rsidRPr="00E92D8A">
        <w:rPr>
          <w:rFonts w:ascii="Century Gothic" w:hAnsi="Century Gothic"/>
          <w:noProof/>
          <w:color w:val="808080" w:themeColor="background1" w:themeShade="80"/>
          <w:sz w:val="24"/>
          <w:lang w:val="en-IN" w:eastAsia="en-IN"/>
        </w:rPr>
        <w:t>N</w:t>
      </w:r>
      <w:r w:rsidRPr="00E92D8A">
        <w:rPr>
          <w:rFonts w:ascii="Century Gothic" w:hAnsi="Century Gothic"/>
          <w:noProof/>
          <w:color w:val="808080" w:themeColor="background1" w:themeShade="80"/>
          <w:sz w:val="24"/>
          <w:lang w:val="en-IN" w:eastAsia="en-IN"/>
        </w:rPr>
        <w:t>o</w:t>
      </w:r>
      <w:r w:rsidR="00677986" w:rsidRPr="00E92D8A">
        <w:rPr>
          <w:rFonts w:ascii="Century Gothic" w:hAnsi="Century Gothic"/>
          <w:noProof/>
          <w:color w:val="808080" w:themeColor="background1" w:themeShade="80"/>
          <w:sz w:val="24"/>
          <w:lang w:val="en-IN" w:eastAsia="en-IN"/>
        </w:rPr>
        <w:t>v</w:t>
      </w:r>
      <w:r w:rsidRPr="00E92D8A">
        <w:rPr>
          <w:rFonts w:ascii="Century Gothic" w:hAnsi="Century Gothic"/>
          <w:noProof/>
          <w:color w:val="808080" w:themeColor="background1" w:themeShade="80"/>
          <w:sz w:val="24"/>
          <w:lang w:val="en-IN" w:eastAsia="en-IN"/>
        </w:rPr>
        <w:t>ember</w:t>
      </w:r>
      <w:r w:rsidR="00677986" w:rsidRPr="00E92D8A">
        <w:rPr>
          <w:rFonts w:ascii="Century Gothic" w:hAnsi="Century Gothic"/>
          <w:noProof/>
          <w:color w:val="808080" w:themeColor="background1" w:themeShade="80"/>
          <w:sz w:val="24"/>
          <w:lang w:val="en-IN" w:eastAsia="en-IN"/>
        </w:rPr>
        <w:t>,</w:t>
      </w:r>
      <w:r w:rsidRPr="00E92D8A">
        <w:rPr>
          <w:rFonts w:ascii="Century Gothic" w:hAnsi="Century Gothic"/>
          <w:noProof/>
          <w:color w:val="808080" w:themeColor="background1" w:themeShade="80"/>
          <w:sz w:val="24"/>
          <w:lang w:val="en-IN" w:eastAsia="en-IN"/>
        </w:rPr>
        <w:t xml:space="preserve"> 26-27</w:t>
      </w:r>
      <w:r w:rsidR="00677986" w:rsidRPr="00E92D8A">
        <w:rPr>
          <w:rFonts w:ascii="Century Gothic" w:hAnsi="Century Gothic"/>
          <w:noProof/>
          <w:color w:val="808080" w:themeColor="background1" w:themeShade="80"/>
          <w:sz w:val="24"/>
          <w:lang w:val="en-IN" w:eastAsia="en-IN"/>
        </w:rPr>
        <w:t>, 2018</w:t>
      </w:r>
      <w:r w:rsidRPr="00E92D8A">
        <w:rPr>
          <w:rFonts w:ascii="Century Gothic" w:hAnsi="Century Gothic"/>
          <w:noProof/>
          <w:color w:val="808080" w:themeColor="background1" w:themeShade="80"/>
          <w:sz w:val="24"/>
          <w:lang w:val="en-IN" w:eastAsia="en-IN"/>
        </w:rPr>
        <w:t xml:space="preserve"> |Tokyo | Japan</w:t>
      </w:r>
    </w:p>
    <w:p w14:paraId="15E5A399" w14:textId="63090971" w:rsidR="008C3ACE" w:rsidRDefault="00D45022">
      <w:pPr>
        <w:pStyle w:val="BodyText"/>
        <w:spacing w:before="5"/>
        <w:rPr>
          <w:sz w:val="10"/>
        </w:rPr>
      </w:pPr>
      <w:r w:rsidRPr="00E92D8A">
        <w:rPr>
          <w:noProof/>
          <w:color w:val="F68B32"/>
          <w:lang w:val="en-IN" w:eastAsia="en-IN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5F991502" wp14:editId="098CA60B">
                <wp:simplePos x="0" y="0"/>
                <wp:positionH relativeFrom="page">
                  <wp:posOffset>150495</wp:posOffset>
                </wp:positionH>
                <wp:positionV relativeFrom="paragraph">
                  <wp:posOffset>75565</wp:posOffset>
                </wp:positionV>
                <wp:extent cx="7200900" cy="0"/>
                <wp:effectExtent l="0" t="0" r="0" b="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91DD5" id="Line 4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.85pt,5.95pt" to="578.8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o4NHgIAAEUEAAAOAAAAZHJzL2Uyb0RvYy54bWysU02P2yAQvVfqf0DcE9upNx9WnFUVJ72k&#10;3Ui7/QEEcIyKAQGJE1X97x1wHO1uL1XVCx48w5s3M2+Wj5dWojO3TmhV4mycYsQV1UyoY4m/v2xH&#10;c4ycJ4oRqRUv8ZU7/Lj6+GHZmYJPdKMl4xYBiHJFZ0rceG+KJHG04S1xY224AmetbUs8XO0xYZZ0&#10;gN7KZJKm06TTlhmrKXcO/la9E68ifl1z6p/q2nGPZImBm4+njechnMlqSYqjJaYR9EaD/AOLlggF&#10;Se9QFfEEnaz4A6oV1Gqnaz+muk10XQvKYw1QTZa+q+a5IYbHWqA5ztzb5P4fLP123lskWIlnGCnS&#10;woh2QnGUh850xhUQsFZ7G2qjF/Vsdpr+cEjpdUPUkUeGL1cDz7LwInnzJFycAfxD91UziCEnr2Ob&#10;LrVtAyQ0AF3iNK73afCLRxR+zmC+ixSGRgdfQorhobHOf+G6RcEosQTOEZicd84HIqQYQkIepbdC&#10;yjhsqVBX4slDDtDB5bQULHjjJeiOr6VFZwKKIZRy5aexsneRAb0irukDI0gvJqtPisVMDSdsc7M9&#10;EbK3gZlUIRfUCVxvVi+Wn4t0sZlv5vkon0w3ozytqtHn7TofTbfZ7KH6VK3XVfYr0M7yohGMcRWY&#10;D8LN8r8Txm2FesndpXvvUfIWPTYTyA7fSDoOOsy2V8lBs+veDgIArcbg216FZXh9B/v19q9+AwAA&#10;//8DAFBLAwQUAAYACAAAACEA9EdABN4AAAAJAQAADwAAAGRycy9kb3ducmV2LnhtbEyPS0/DMBCE&#10;70j8B2uRuKDWSXkUQpyq4lGJE+rjwHETb5OIeB3Fdpv+e1xxgON+M5qdyRej6cSBBtdaVpBOExDE&#10;ldUt1wp22/fJIwjnkTV2lknBiRwsisuLHDNtj7ymw8bXIoawy1BB432fSemqhgy6qe2Jo7a3g0Ef&#10;z6GWesBjDDednCXJgzTYcvzQYE8vDVXfm2AUfH7Rzas5bfXybYXlR70P67sQlLq+GpfPIDyN/s8M&#10;5/qxOhSxU2kDayc6BbPbeXRGnj6BOOvp/TyS8pfIIpf/FxQ/AAAA//8DAFBLAQItABQABgAIAAAA&#10;IQC2gziS/gAAAOEBAAATAAAAAAAAAAAAAAAAAAAAAABbQ29udGVudF9UeXBlc10ueG1sUEsBAi0A&#10;FAAGAAgAAAAhADj9If/WAAAAlAEAAAsAAAAAAAAAAAAAAAAALwEAAF9yZWxzLy5yZWxzUEsBAi0A&#10;FAAGAAgAAAAhAMj6jg0eAgAARQQAAA4AAAAAAAAAAAAAAAAALgIAAGRycy9lMm9Eb2MueG1sUEsB&#10;Ai0AFAAGAAgAAAAhAPRHQATeAAAACQEAAA8AAAAAAAAAAAAAAAAAeAQAAGRycy9kb3ducmV2Lnht&#10;bFBLBQYAAAAABAAEAPMAAACDBQAAAAA=&#10;" strokecolor="#f79646 [3209]" strokeweight="2pt">
                <w10:wrap type="topAndBottom" anchorx="page"/>
              </v:line>
            </w:pict>
          </mc:Fallback>
        </mc:AlternateContent>
      </w:r>
    </w:p>
    <w:p w14:paraId="25C1DD88" w14:textId="3FC77CBC"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07CF75AC" w14:textId="49B53A31" w:rsidR="008C3ACE" w:rsidRDefault="00B5063E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48865420" w14:textId="77777777" w:rsidR="00A36D27" w:rsidRDefault="00A36D27">
      <w:pPr>
        <w:spacing w:before="92"/>
        <w:ind w:left="594" w:right="151"/>
        <w:rPr>
          <w:b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6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28031CFD" w14:textId="77777777" w:rsidR="008C3ACE" w:rsidRDefault="008C3ACE">
      <w:pPr>
        <w:pStyle w:val="BodyText"/>
        <w:spacing w:before="9"/>
      </w:pPr>
    </w:p>
    <w:p w14:paraId="1A7BD72D" w14:textId="77777777"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1BFA94D8" w14:textId="77777777"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t>Keywords: Rice lines, Salt stress, Microsatellite (SSR) marker, Protein analysis, Gene expression</w:t>
      </w:r>
    </w:p>
    <w:p w14:paraId="772CDE7C" w14:textId="77777777" w:rsidR="008C3ACE" w:rsidRDefault="008C3ACE">
      <w:pPr>
        <w:pStyle w:val="BodyText"/>
        <w:rPr>
          <w:b/>
          <w:sz w:val="20"/>
        </w:rPr>
      </w:pPr>
    </w:p>
    <w:p w14:paraId="0F6027D9" w14:textId="77777777" w:rsidR="008C3ACE" w:rsidRDefault="008C3ACE">
      <w:pPr>
        <w:pStyle w:val="BodyText"/>
        <w:spacing w:before="10"/>
        <w:rPr>
          <w:b/>
        </w:rPr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Kamini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Kamini),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</w:t>
      </w:r>
      <w:proofErr w:type="gramStart"/>
      <w:r>
        <w:rPr>
          <w:color w:val="585858"/>
        </w:rPr>
        <w:t>similar to</w:t>
      </w:r>
      <w:proofErr w:type="gramEnd"/>
      <w:r>
        <w:rPr>
          <w:color w:val="585858"/>
        </w:rPr>
        <w:t xml:space="preserve">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Kamini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 xml:space="preserve">Full Name: Contact number: Twitter account: </w:t>
      </w:r>
      <w:bookmarkStart w:id="0" w:name="_GoBack"/>
      <w:bookmarkEnd w:id="0"/>
      <w:r>
        <w:rPr>
          <w:color w:val="585858"/>
        </w:rPr>
        <w:t>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7A337FE1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14:paraId="0AA041E9" w14:textId="4B9AA584" w:rsidR="008C3ACE" w:rsidRDefault="008C3ACE">
      <w:pPr>
        <w:pStyle w:val="BodyText"/>
        <w:rPr>
          <w:sz w:val="20"/>
        </w:rPr>
      </w:pP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06CCA168" w:rsidR="00D13B33" w:rsidRDefault="00D45022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  <w:r w:rsidRPr="00E92D8A">
        <w:rPr>
          <w:noProof/>
          <w:color w:val="F68B32"/>
          <w:lang w:val="en-IN" w:eastAsia="en-IN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69264C67" wp14:editId="2E199A64">
                <wp:simplePos x="0" y="0"/>
                <wp:positionH relativeFrom="page">
                  <wp:posOffset>184150</wp:posOffset>
                </wp:positionH>
                <wp:positionV relativeFrom="paragraph">
                  <wp:posOffset>40005</wp:posOffset>
                </wp:positionV>
                <wp:extent cx="7200900" cy="0"/>
                <wp:effectExtent l="0" t="0" r="0" b="0"/>
                <wp:wrapTopAndBottom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B89E1" id="Line 4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.5pt,3.15pt" to="581.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30QHQIAAEUEAAAOAAAAZHJzL2Uyb0RvYy54bWysU8GO2yAQvVfqPyDuie3Um02sOKvKTnrZ&#10;diPt9gMI4BgVAwISJ6r67x1wHO1uL1XVCx48w+PNvMfq4dxJdOLWCa1KnE1TjLiimgl1KPH3l+1k&#10;gZHzRDEiteIlvnCHH9YfP6x6U/CZbrVk3CIAUa7oTYlb702RJI62vCNuqg1XkGy07YiHrT0kzJIe&#10;0DuZzNJ0nvTaMmM15c7B33pI4nXEbxpO/VPTOO6RLDFw83G1cd2HNVmvSHGwxLSCXmmQf2DREaHg&#10;0htUTTxBRyv+gOoEtdrpxk+p7hLdNILy2AN0k6XvunluieGxFxiOM7cxuf8HS7+ddhYJVmIQSpEO&#10;JHoUiqM8TKY3roCCSu1s6I2e1bN51PSHQ0pXLVEHHhm+XAwcy8KJ5M2RsHEG8Pf9V82ghhy9jmM6&#10;N7YLkDAAdI5qXG5q8LNHFH7eg77LFESjYy4hxXjQWOe/cN2hEJRYAucITE6PzgcipBhLwj1Kb4WU&#10;UWypUF/i2V0O0CHltBQsZOMm+I5X0qITAccQSrny89jZu8qAXhPXDoURZDCT1UfF4k0tJ2xzjT0R&#10;coiBmVThLugTuF6jwSw/l+lys9gs8kk+m28meVrXk8/bKp/Mt9n9Xf2prqo6+xVoZ3nRCsa4CsxH&#10;42b53xnj+oQGy92se5tR8hY9DhPIjt9IOgodtB1cstfssrOjAcCrsfj6rsJjeL2H+PXrX/8GAAD/&#10;/wMAUEsDBBQABgAIAAAAIQBuqNTH3QAAAAcBAAAPAAAAZHJzL2Rvd25yZXYueG1sTI/NbsIwEITv&#10;lXgHayv1UoEDVBFN4yBEf6SeKqCHHjfxkkSN11FsQ3j7ml7a48ysZr7N16PpxIkG11pWMJ8lIIgr&#10;q1uuFXweXqcrEM4ja+wsk4ILOVgXk5scM23PvKPT3tcilrDLUEHjfZ9J6aqGDLqZ7YljdrSDQR/l&#10;UEs94DmWm04ukiSVBluOCw32tG2o+t4Ho+Dji+6fzeWgNy9vWL7Xx7B7CEGpu9tx8wTC0+j/juGK&#10;H9GhiEylDayd6BQsHuMrXkG6BHGN5+kyGuWvIYtc/ucvfgAAAP//AwBQSwECLQAUAAYACAAAACEA&#10;toM4kv4AAADhAQAAEwAAAAAAAAAAAAAAAAAAAAAAW0NvbnRlbnRfVHlwZXNdLnhtbFBLAQItABQA&#10;BgAIAAAAIQA4/SH/1gAAAJQBAAALAAAAAAAAAAAAAAAAAC8BAABfcmVscy8ucmVsc1BLAQItABQA&#10;BgAIAAAAIQCMZ30QHQIAAEUEAAAOAAAAAAAAAAAAAAAAAC4CAABkcnMvZTJvRG9jLnhtbFBLAQIt&#10;ABQABgAIAAAAIQBuqNTH3QAAAAcBAAAPAAAAAAAAAAAAAAAAAHcEAABkcnMvZG93bnJldi54bWxQ&#10;SwUGAAAAAAQABADzAAAAgQUAAAAA&#10;" strokecolor="#f79646 [3209]" strokeweight="2pt">
                <w10:wrap type="topAndBottom" anchorx="page"/>
              </v:line>
            </w:pict>
          </mc:Fallback>
        </mc:AlternateContent>
      </w:r>
    </w:p>
    <w:p w14:paraId="5B6A24AE" w14:textId="544A4D27" w:rsidR="008C3ACE" w:rsidRPr="00D13B33" w:rsidRDefault="00B5063E" w:rsidP="00D13B33">
      <w:pPr>
        <w:spacing w:before="49"/>
        <w:ind w:left="1105" w:right="1371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Copyright © 2016-2018 Meetings Int PTE Ltd, All Rights Reserved.</w:t>
      </w:r>
    </w:p>
    <w:p w14:paraId="120E0EB1" w14:textId="77777777" w:rsidR="008C3ACE" w:rsidRPr="00D13B33" w:rsidRDefault="00B5063E" w:rsidP="00D13B33">
      <w:pPr>
        <w:spacing w:before="37"/>
        <w:ind w:left="1105" w:right="1371"/>
        <w:jc w:val="center"/>
        <w:rPr>
          <w:b/>
          <w:sz w:val="18"/>
          <w:szCs w:val="18"/>
        </w:rPr>
      </w:pPr>
      <w:r w:rsidRPr="00D13B33">
        <w:rPr>
          <w:b/>
          <w:color w:val="585858"/>
          <w:sz w:val="18"/>
          <w:szCs w:val="18"/>
        </w:rPr>
        <w:t>Meetings Int.</w:t>
      </w:r>
      <w:r w:rsidR="00BF55A2" w:rsidRPr="00D13B33">
        <w:rPr>
          <w:b/>
          <w:color w:val="585858"/>
          <w:sz w:val="18"/>
          <w:szCs w:val="18"/>
        </w:rPr>
        <w:t xml:space="preserve"> </w:t>
      </w:r>
      <w:r w:rsidRPr="00D13B33">
        <w:rPr>
          <w:b/>
          <w:color w:val="585858"/>
          <w:sz w:val="18"/>
          <w:szCs w:val="18"/>
        </w:rPr>
        <w:t>Pte Ltd</w:t>
      </w:r>
    </w:p>
    <w:p w14:paraId="405649DC" w14:textId="77777777" w:rsidR="008C3ACE" w:rsidRPr="00D13B33" w:rsidRDefault="00B5063E" w:rsidP="00D13B33">
      <w:pPr>
        <w:pStyle w:val="Heading2"/>
        <w:spacing w:before="36"/>
        <w:ind w:right="1372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Company Registration No: 201524282R</w:t>
      </w:r>
      <w:r w:rsidR="00BF55A2" w:rsidRPr="00D13B33">
        <w:rPr>
          <w:color w:val="585858"/>
          <w:sz w:val="18"/>
          <w:szCs w:val="18"/>
        </w:rPr>
        <w:t>, 28</w:t>
      </w:r>
      <w:r w:rsidRPr="00D13B33">
        <w:rPr>
          <w:color w:val="585858"/>
          <w:sz w:val="18"/>
          <w:szCs w:val="18"/>
        </w:rPr>
        <w:t xml:space="preserve"> MAXWELL ROAD, #03-05 RED DOT TRAFFIC, SINGAPORE (069120)</w:t>
      </w:r>
    </w:p>
    <w:p w14:paraId="495C412E" w14:textId="5E5FD202" w:rsidR="008C3ACE" w:rsidRPr="00D13B33" w:rsidRDefault="00B5063E" w:rsidP="00D13B33">
      <w:pPr>
        <w:spacing w:line="229" w:lineRule="exact"/>
        <w:ind w:left="1105" w:right="1370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Tel:</w:t>
      </w:r>
      <w:r w:rsidR="009F3FAE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+6531080483</w:t>
      </w:r>
      <w:r w:rsidR="00571F75">
        <w:rPr>
          <w:color w:val="585858"/>
          <w:sz w:val="18"/>
          <w:szCs w:val="18"/>
        </w:rPr>
        <w:t xml:space="preserve"> Ext: 7071</w:t>
      </w:r>
      <w:r w:rsidR="00FE1385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| Toll Free no. +800-852-6126</w:t>
      </w:r>
    </w:p>
    <w:p w14:paraId="733D6DC1" w14:textId="77777777" w:rsidR="00B5063E" w:rsidRPr="00D13B33" w:rsidRDefault="00B5063E" w:rsidP="00D13B33">
      <w:pPr>
        <w:jc w:val="center"/>
        <w:rPr>
          <w:color w:val="0070C0"/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Web: </w:t>
      </w:r>
      <w:hyperlink r:id="rId9" w:history="1">
        <w:r w:rsidR="00BF55A2" w:rsidRPr="005D5585">
          <w:rPr>
            <w:rStyle w:val="Hyperlink"/>
            <w:color w:val="F79646" w:themeColor="accent6"/>
            <w:sz w:val="18"/>
            <w:szCs w:val="18"/>
            <w:u w:val="none"/>
          </w:rPr>
          <w:t>https://www.meetingsint.com/conferences/climatechange</w:t>
        </w:r>
      </w:hyperlink>
      <w:r w:rsidRPr="00D13B33">
        <w:rPr>
          <w:color w:val="0000FF"/>
          <w:sz w:val="18"/>
          <w:szCs w:val="18"/>
        </w:rPr>
        <w:t xml:space="preserve"> </w:t>
      </w:r>
      <w:r w:rsidR="0087363E" w:rsidRPr="00D13B33">
        <w:rPr>
          <w:color w:val="0000FF"/>
          <w:sz w:val="18"/>
          <w:szCs w:val="18"/>
        </w:rPr>
        <w:t xml:space="preserve"> </w:t>
      </w:r>
      <w:r w:rsidRPr="00D13B33">
        <w:rPr>
          <w:sz w:val="18"/>
          <w:szCs w:val="18"/>
        </w:rPr>
        <w:t xml:space="preserve">| </w:t>
      </w:r>
      <w:r w:rsidR="0087363E" w:rsidRPr="00D13B33">
        <w:rPr>
          <w:sz w:val="18"/>
          <w:szCs w:val="18"/>
        </w:rPr>
        <w:t xml:space="preserve">  </w:t>
      </w:r>
      <w:r w:rsidR="00935715" w:rsidRPr="00D13B33">
        <w:rPr>
          <w:color w:val="585858"/>
          <w:sz w:val="18"/>
          <w:szCs w:val="18"/>
        </w:rPr>
        <w:t xml:space="preserve">E-mail: </w:t>
      </w:r>
      <w:hyperlink r:id="rId10" w:history="1">
        <w:r w:rsidR="00C164E0" w:rsidRPr="005D5585">
          <w:rPr>
            <w:rStyle w:val="Hyperlink"/>
            <w:color w:val="F79646" w:themeColor="accent6"/>
            <w:sz w:val="18"/>
            <w:szCs w:val="18"/>
          </w:rPr>
          <w:t>climatechange@annualmeetings.net</w:t>
        </w:r>
      </w:hyperlink>
    </w:p>
    <w:sectPr w:rsidR="00B5063E" w:rsidRP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10577A"/>
    <w:rsid w:val="00447E46"/>
    <w:rsid w:val="005640BF"/>
    <w:rsid w:val="00571F75"/>
    <w:rsid w:val="0058095B"/>
    <w:rsid w:val="005D5585"/>
    <w:rsid w:val="006433E1"/>
    <w:rsid w:val="00677986"/>
    <w:rsid w:val="0087363E"/>
    <w:rsid w:val="008C3ACE"/>
    <w:rsid w:val="00935715"/>
    <w:rsid w:val="009F3FAE"/>
    <w:rsid w:val="00A11783"/>
    <w:rsid w:val="00A36D27"/>
    <w:rsid w:val="00AD71F0"/>
    <w:rsid w:val="00B5063E"/>
    <w:rsid w:val="00B508F1"/>
    <w:rsid w:val="00BF55A2"/>
    <w:rsid w:val="00C164E0"/>
    <w:rsid w:val="00CB5B6B"/>
    <w:rsid w:val="00D13B33"/>
    <w:rsid w:val="00D45022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  <w15:docId w15:val="{9E578FBA-E58C-4BD0-A8B9-DBC73890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climatechange@annualmeetings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etingsint.com/conferences/climatechan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Climatechange Minl</cp:lastModifiedBy>
  <cp:revision>32</cp:revision>
  <dcterms:created xsi:type="dcterms:W3CDTF">2018-02-05T12:50:00Z</dcterms:created>
  <dcterms:modified xsi:type="dcterms:W3CDTF">2018-08-28T10:00:00Z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