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91373" w14:textId="77777777" w:rsidR="0049193A" w:rsidRPr="00A32610" w:rsidRDefault="0049193A" w:rsidP="0049193A">
      <w:pPr>
        <w:jc w:val="center"/>
        <w:rPr>
          <w:rFonts w:asciiTheme="majorHAnsi" w:hAnsiTheme="majorHAnsi"/>
          <w:b/>
          <w:bCs/>
          <w:sz w:val="44"/>
          <w:szCs w:val="44"/>
        </w:rPr>
      </w:pPr>
      <w:r w:rsidRPr="00A32610">
        <w:rPr>
          <w:rFonts w:asciiTheme="majorHAnsi" w:hAnsiTheme="majorHAnsi"/>
          <w:b/>
          <w:bCs/>
          <w:sz w:val="44"/>
          <w:szCs w:val="44"/>
        </w:rPr>
        <w:t>C.V.</w:t>
      </w:r>
    </w:p>
    <w:p w14:paraId="416C0C0D" w14:textId="77777777" w:rsidR="0049193A" w:rsidRPr="00A32610" w:rsidRDefault="0049193A" w:rsidP="0049193A">
      <w:pPr>
        <w:bidi/>
        <w:rPr>
          <w:rFonts w:asciiTheme="majorHAnsi" w:hAnsiTheme="majorHAnsi"/>
          <w:color w:val="000000"/>
          <w:sz w:val="20"/>
          <w:szCs w:val="20"/>
        </w:rPr>
      </w:pPr>
      <w:r w:rsidRPr="00A32610">
        <w:rPr>
          <w:rFonts w:asciiTheme="majorHAnsi" w:hAnsiTheme="majorHAnsi"/>
          <w:b/>
          <w:bCs/>
          <w:sz w:val="20"/>
          <w:szCs w:val="20"/>
        </w:rPr>
        <w:t xml:space="preserve">          </w:t>
      </w:r>
      <w:r w:rsidRPr="00A32610">
        <w:rPr>
          <w:rFonts w:asciiTheme="majorHAnsi" w:hAnsiTheme="majorHAnsi"/>
          <w:sz w:val="20"/>
          <w:szCs w:val="20"/>
        </w:rPr>
        <w:t xml:space="preserve">                                                                  </w:t>
      </w:r>
      <w:r w:rsidR="00230115"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5031E919" wp14:editId="25C852FA">
            <wp:extent cx="1232053" cy="967406"/>
            <wp:effectExtent l="0" t="133350" r="0" b="118444"/>
            <wp:docPr id="2" name="Picture 2" descr="C:\Users\future\Desktop\Oman\Photo-Alje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uture\Desktop\Oman\Photo-Aljer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31535" cy="966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176" w:type="dxa"/>
        <w:tblCellSpacing w:w="0" w:type="dxa"/>
        <w:tblInd w:w="-12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6"/>
        <w:gridCol w:w="6300"/>
      </w:tblGrid>
      <w:tr w:rsidR="0049193A" w:rsidRPr="00A32610" w14:paraId="2E8D8E59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73080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First Name: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CA047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Loai</w:t>
            </w:r>
          </w:p>
        </w:tc>
      </w:tr>
      <w:tr w:rsidR="0049193A" w:rsidRPr="00A32610" w14:paraId="45CDF666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9ABBE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Last Name: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27895F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AlJerf</w:t>
            </w:r>
          </w:p>
        </w:tc>
      </w:tr>
      <w:tr w:rsidR="0049193A" w:rsidRPr="00A32610" w14:paraId="305BED8F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728EAF" w14:textId="77777777" w:rsidR="0049193A" w:rsidRPr="00A32610" w:rsidRDefault="0049193A" w:rsidP="00D135B2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Position</w:t>
            </w:r>
            <w:r w:rsidR="00D135B2" w:rsidRPr="00A32610">
              <w:rPr>
                <w:rFonts w:asciiTheme="majorHAnsi" w:hAnsiTheme="majorHAnsi"/>
                <w:sz w:val="20"/>
                <w:szCs w:val="20"/>
              </w:rPr>
              <w:t xml:space="preserve"> at work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D88B12" w14:textId="77777777" w:rsidR="0049193A" w:rsidRPr="00A32610" w:rsidRDefault="00D135B2" w:rsidP="00D135B2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 xml:space="preserve">Researcher &amp; Docent </w:t>
            </w:r>
          </w:p>
        </w:tc>
      </w:tr>
      <w:tr w:rsidR="0049193A" w:rsidRPr="00A32610" w14:paraId="7D2B8BCA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B54D62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br/>
              <w:t>Gender: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6788D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br/>
              <w:t>Male</w:t>
            </w:r>
          </w:p>
        </w:tc>
      </w:tr>
      <w:tr w:rsidR="0049193A" w:rsidRPr="00A32610" w14:paraId="0934171E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ECB08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Marital Status: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FB51F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Married</w:t>
            </w:r>
          </w:p>
        </w:tc>
      </w:tr>
      <w:tr w:rsidR="0049193A" w:rsidRPr="00A32610" w14:paraId="57A56D32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679DDC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Date of Birth: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FD118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06/16/1973</w:t>
            </w:r>
          </w:p>
        </w:tc>
      </w:tr>
      <w:tr w:rsidR="0049193A" w:rsidRPr="00A32610" w14:paraId="0E2DD64D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5AEB17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Nationality: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F96F41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Syrian</w:t>
            </w:r>
          </w:p>
        </w:tc>
      </w:tr>
      <w:tr w:rsidR="0049193A" w:rsidRPr="00A32610" w14:paraId="67789454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8306FE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Address1: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AFE88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GF, Al-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Taymeenat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Building /54/, nearby 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Nadee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Al-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kahrabaa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>, Al-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Fayha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</w:tr>
      <w:tr w:rsidR="0049193A" w:rsidRPr="00A32610" w14:paraId="12F57210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F3C13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Address2: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106B68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Sharkee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Rukin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Edin Al-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Mowahad</w:t>
            </w:r>
            <w:proofErr w:type="spellEnd"/>
          </w:p>
        </w:tc>
      </w:tr>
      <w:tr w:rsidR="0049193A" w:rsidRPr="00A32610" w14:paraId="33712CC4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59E43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City: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550FF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Damascus</w:t>
            </w:r>
          </w:p>
        </w:tc>
      </w:tr>
      <w:tr w:rsidR="0049193A" w:rsidRPr="00A32610" w14:paraId="52338F3C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CF24C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 xml:space="preserve">State/Province/Zip/Postal </w:t>
            </w:r>
            <w:proofErr w:type="gramStart"/>
            <w:r w:rsidRPr="00A32610">
              <w:rPr>
                <w:rFonts w:asciiTheme="majorHAnsi" w:hAnsiTheme="majorHAnsi"/>
                <w:sz w:val="20"/>
                <w:szCs w:val="20"/>
              </w:rPr>
              <w:t>Code :</w:t>
            </w:r>
            <w:proofErr w:type="gramEnd"/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C2F4BC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Damascus/963</w:t>
            </w:r>
          </w:p>
        </w:tc>
      </w:tr>
      <w:tr w:rsidR="0049193A" w:rsidRPr="00A32610" w14:paraId="0EA739B5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AE0D1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Country: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5F8611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Syria</w:t>
            </w:r>
          </w:p>
        </w:tc>
      </w:tr>
      <w:tr w:rsidR="0049193A" w:rsidRPr="00A32610" w14:paraId="2DDE2974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5D8E3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Telephone Number: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2606C2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011- 2718704</w:t>
            </w:r>
          </w:p>
        </w:tc>
      </w:tr>
      <w:tr w:rsidR="0049193A" w:rsidRPr="00A32610" w14:paraId="570D5024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E90CF9" w14:textId="77777777" w:rsidR="0049193A" w:rsidRPr="00A32610" w:rsidRDefault="0049193A" w:rsidP="00E12689">
            <w:pPr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Email: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39164" w14:textId="77777777" w:rsidR="0049193A" w:rsidRPr="00A32610" w:rsidRDefault="0049193A" w:rsidP="00E12689">
            <w:pPr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envirochrom@hotmail.com</w:t>
            </w:r>
          </w:p>
        </w:tc>
      </w:tr>
      <w:tr w:rsidR="0049193A" w:rsidRPr="00A32610" w14:paraId="725A095A" w14:textId="77777777" w:rsidTr="008D0748">
        <w:trPr>
          <w:tblCellSpacing w:w="0" w:type="dxa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C8525D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Alternate Email</w:t>
            </w:r>
            <w:r w:rsidR="008B6198" w:rsidRPr="00A32610">
              <w:rPr>
                <w:rFonts w:asciiTheme="majorHAnsi" w:hAnsiTheme="majorHAnsi"/>
                <w:sz w:val="20"/>
                <w:szCs w:val="20"/>
              </w:rPr>
              <w:t>s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C9919" w14:textId="77777777" w:rsidR="0049193A" w:rsidRPr="00A32610" w:rsidRDefault="008B6198" w:rsidP="008B6198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loai.aljerf@aol.com; </w:t>
            </w:r>
            <w:r w:rsidR="004134CC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envirochem999@yahoo.com</w:t>
            </w:r>
          </w:p>
        </w:tc>
      </w:tr>
      <w:tr w:rsidR="0049193A" w:rsidRPr="00A32610" w14:paraId="041FCE3A" w14:textId="77777777" w:rsidTr="008D0748">
        <w:trPr>
          <w:tblCellSpacing w:w="0" w:type="dxa"/>
        </w:trPr>
        <w:tc>
          <w:tcPr>
            <w:tcW w:w="1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25C785" w14:textId="77777777" w:rsidR="0049193A" w:rsidRPr="00A32610" w:rsidRDefault="0049193A" w:rsidP="00D135B2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 xml:space="preserve">Driving license:                                                                                 </w:t>
            </w:r>
            <w:r w:rsidR="00D135B2" w:rsidRPr="00A32610">
              <w:rPr>
                <w:rFonts w:asciiTheme="majorHAnsi" w:hAnsiTheme="majorHAnsi"/>
                <w:sz w:val="20"/>
                <w:szCs w:val="20"/>
              </w:rPr>
              <w:t>Intern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ational</w:t>
            </w:r>
          </w:p>
          <w:p w14:paraId="5B63FCAD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25E15E01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51E01F15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E1556DA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33B1A417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40F0D75A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72827F18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352AF0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6611B4B9" w14:textId="77777777" w:rsidR="00230115" w:rsidRDefault="00230115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</w:p>
          <w:p w14:paraId="504F0FD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r w:rsidRPr="00A32610">
              <w:rPr>
                <w:rFonts w:asciiTheme="majorHAnsi" w:hAnsiTheme="majorHAnsi"/>
                <w:b/>
                <w:bCs/>
              </w:rPr>
              <w:t>My Resume</w:t>
            </w:r>
          </w:p>
        </w:tc>
      </w:tr>
      <w:tr w:rsidR="0049193A" w:rsidRPr="00A32610" w14:paraId="7A521F60" w14:textId="77777777" w:rsidTr="008D0748">
        <w:trPr>
          <w:tblCellSpacing w:w="0" w:type="dxa"/>
        </w:trPr>
        <w:tc>
          <w:tcPr>
            <w:tcW w:w="1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374B1B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Name</w:t>
            </w:r>
            <w:r w:rsidRPr="00A32610">
              <w:rPr>
                <w:rFonts w:asciiTheme="majorHAnsi" w:hAnsiTheme="majorHAnsi"/>
                <w:color w:val="000000"/>
              </w:rPr>
              <w:t xml:space="preserve">: </w:t>
            </w:r>
            <w:r w:rsidRPr="00A32610">
              <w:rPr>
                <w:rFonts w:asciiTheme="majorHAnsi" w:hAnsiTheme="majorHAnsi"/>
                <w:b/>
                <w:bCs/>
                <w:color w:val="000000"/>
              </w:rPr>
              <w:t>Loai AlJerf</w:t>
            </w:r>
          </w:p>
          <w:p w14:paraId="0B4921F4" w14:textId="77777777" w:rsidR="0049193A" w:rsidRPr="00A32610" w:rsidRDefault="0049193A" w:rsidP="00DD7DBA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lastRenderedPageBreak/>
              <w:t>Age: 4</w:t>
            </w:r>
            <w:r w:rsidR="00DD7DBA">
              <w:rPr>
                <w:rFonts w:asciiTheme="majorHAnsi" w:hAnsiTheme="majorHAnsi"/>
                <w:color w:val="000000"/>
                <w:sz w:val="20"/>
                <w:szCs w:val="20"/>
              </w:rPr>
              <w:t>6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.</w:t>
            </w:r>
          </w:p>
          <w:p w14:paraId="0FA84AA3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Tel :( G.P +963-11-271 8704), (</w:t>
            </w:r>
            <w:proofErr w:type="gramStart"/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M.P</w:t>
            </w:r>
            <w:proofErr w:type="gramEnd"/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+963-94 448 22 03).</w:t>
            </w:r>
          </w:p>
          <w:p w14:paraId="4643FD25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E-Mail: envirochrom@hotmail.com</w:t>
            </w:r>
          </w:p>
          <w:p w14:paraId="39535B8B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Alternate E-Mail</w:t>
            </w:r>
            <w:r w:rsidR="008B6198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s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: </w:t>
            </w:r>
            <w:r w:rsidR="008B6198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loai.aljerf@aol.com; envirochem999@yahoo.com</w:t>
            </w:r>
          </w:p>
          <w:p w14:paraId="4DEBBAF0" w14:textId="77777777" w:rsidR="0049193A" w:rsidRPr="00A32610" w:rsidRDefault="00D02A5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color w:val="00000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Certificates</w:t>
            </w:r>
          </w:p>
          <w:tbl>
            <w:tblPr>
              <w:tblStyle w:val="TableGrid"/>
              <w:tblW w:w="0" w:type="auto"/>
              <w:tblInd w:w="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0"/>
              <w:gridCol w:w="2150"/>
              <w:gridCol w:w="1350"/>
              <w:gridCol w:w="2340"/>
            </w:tblGrid>
            <w:tr w:rsidR="00E06954" w:rsidRPr="00A32610" w14:paraId="1951089E" w14:textId="77777777" w:rsidTr="00E06954">
              <w:tc>
                <w:tcPr>
                  <w:tcW w:w="1540" w:type="dxa"/>
                </w:tcPr>
                <w:p w14:paraId="676F620D" w14:textId="77777777" w:rsidR="00E06954" w:rsidRPr="00A32610" w:rsidRDefault="00E06954" w:rsidP="003233E3">
                  <w:pPr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Degree (Average)</w:t>
                  </w:r>
                </w:p>
              </w:tc>
              <w:tc>
                <w:tcPr>
                  <w:tcW w:w="2150" w:type="dxa"/>
                </w:tcPr>
                <w:p w14:paraId="371176E6" w14:textId="77777777" w:rsidR="00E06954" w:rsidRPr="00A32610" w:rsidRDefault="00E06954" w:rsidP="003233E3">
                  <w:pPr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Field of Certificate (Rate)</w:t>
                  </w:r>
                </w:p>
              </w:tc>
              <w:tc>
                <w:tcPr>
                  <w:tcW w:w="1350" w:type="dxa"/>
                </w:tcPr>
                <w:p w14:paraId="340B17CB" w14:textId="77777777" w:rsidR="00E06954" w:rsidRPr="00A32610" w:rsidRDefault="00E06954" w:rsidP="003233E3">
                  <w:pPr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Yr.</w:t>
                  </w:r>
                </w:p>
              </w:tc>
              <w:tc>
                <w:tcPr>
                  <w:tcW w:w="2340" w:type="dxa"/>
                </w:tcPr>
                <w:p w14:paraId="289C901A" w14:textId="77777777" w:rsidR="00E06954" w:rsidRPr="00A32610" w:rsidRDefault="00E06954" w:rsidP="003233E3">
                  <w:pPr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Univ. (Location)</w:t>
                  </w:r>
                </w:p>
              </w:tc>
            </w:tr>
            <w:tr w:rsidR="00E06954" w:rsidRPr="00A32610" w14:paraId="15B174EB" w14:textId="77777777" w:rsidTr="00E06954">
              <w:tc>
                <w:tcPr>
                  <w:tcW w:w="1540" w:type="dxa"/>
                </w:tcPr>
                <w:p w14:paraId="54C460B3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PhD (88.52)</w:t>
                  </w:r>
                </w:p>
              </w:tc>
              <w:tc>
                <w:tcPr>
                  <w:tcW w:w="2150" w:type="dxa"/>
                </w:tcPr>
                <w:p w14:paraId="0CBEA1ED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Analytical Chemistry (Excellent)</w:t>
                  </w:r>
                </w:p>
              </w:tc>
              <w:tc>
                <w:tcPr>
                  <w:tcW w:w="1350" w:type="dxa"/>
                </w:tcPr>
                <w:p w14:paraId="0856ADFC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2012-2015</w:t>
                  </w:r>
                </w:p>
              </w:tc>
              <w:tc>
                <w:tcPr>
                  <w:tcW w:w="2340" w:type="dxa"/>
                </w:tcPr>
                <w:p w14:paraId="005D4876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Istanbul (</w:t>
                  </w:r>
                  <w:proofErr w:type="spell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Ist</w:t>
                  </w:r>
                  <w:proofErr w:type="spell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/TUR)</w:t>
                  </w:r>
                </w:p>
              </w:tc>
            </w:tr>
            <w:tr w:rsidR="00E06954" w:rsidRPr="00A32610" w14:paraId="45DD96BC" w14:textId="77777777" w:rsidTr="00E06954">
              <w:tc>
                <w:tcPr>
                  <w:tcW w:w="1540" w:type="dxa"/>
                </w:tcPr>
                <w:p w14:paraId="53DF08A1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MSc (80.26)</w:t>
                  </w:r>
                </w:p>
              </w:tc>
              <w:tc>
                <w:tcPr>
                  <w:tcW w:w="2150" w:type="dxa"/>
                </w:tcPr>
                <w:p w14:paraId="2E5AE59B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Analytical Chemistry (Excellent)</w:t>
                  </w:r>
                </w:p>
              </w:tc>
              <w:tc>
                <w:tcPr>
                  <w:tcW w:w="1350" w:type="dxa"/>
                </w:tcPr>
                <w:p w14:paraId="7027448C" w14:textId="77777777" w:rsidR="00E06954" w:rsidRPr="00A32610" w:rsidRDefault="00E06954" w:rsidP="00A9403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201</w:t>
                  </w:r>
                  <w:r w:rsidR="00A9403E">
                    <w:rPr>
                      <w:rFonts w:asciiTheme="majorHAnsi" w:hAnsiTheme="majorHAnsi"/>
                      <w:sz w:val="20"/>
                      <w:szCs w:val="20"/>
                    </w:rPr>
                    <w:t>1</w:t>
                  </w: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-201</w:t>
                  </w:r>
                  <w:r w:rsidR="00A9403E">
                    <w:rPr>
                      <w:rFonts w:asciiTheme="majorHAnsi" w:hAnsiTheme="maj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40" w:type="dxa"/>
                </w:tcPr>
                <w:p w14:paraId="2D7D9583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Istanbul (</w:t>
                  </w:r>
                  <w:proofErr w:type="spell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Ist</w:t>
                  </w:r>
                  <w:proofErr w:type="spell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/TUR)</w:t>
                  </w:r>
                </w:p>
              </w:tc>
            </w:tr>
            <w:tr w:rsidR="00E06954" w:rsidRPr="00A32610" w14:paraId="0CCEB208" w14:textId="77777777" w:rsidTr="00E06954">
              <w:tc>
                <w:tcPr>
                  <w:tcW w:w="1540" w:type="dxa"/>
                </w:tcPr>
                <w:p w14:paraId="60EC8376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DPG (70.04)</w:t>
                  </w:r>
                </w:p>
              </w:tc>
              <w:tc>
                <w:tcPr>
                  <w:tcW w:w="2150" w:type="dxa"/>
                </w:tcPr>
                <w:p w14:paraId="6C7C258C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Environmental Management (Good)</w:t>
                  </w:r>
                </w:p>
              </w:tc>
              <w:tc>
                <w:tcPr>
                  <w:tcW w:w="1350" w:type="dxa"/>
                </w:tcPr>
                <w:p w14:paraId="71B96A56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2008-2009</w:t>
                  </w:r>
                </w:p>
              </w:tc>
              <w:tc>
                <w:tcPr>
                  <w:tcW w:w="2340" w:type="dxa"/>
                </w:tcPr>
                <w:p w14:paraId="71315675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MSM (Maastricht/ Netherlands)</w:t>
                  </w:r>
                </w:p>
              </w:tc>
            </w:tr>
            <w:tr w:rsidR="00E06954" w:rsidRPr="00A32610" w14:paraId="6BAD3F69" w14:textId="77777777" w:rsidTr="00E06954">
              <w:tc>
                <w:tcPr>
                  <w:tcW w:w="1540" w:type="dxa"/>
                </w:tcPr>
                <w:p w14:paraId="70908331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MRes</w:t>
                  </w:r>
                  <w:proofErr w:type="spell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 xml:space="preserve"> (77.13)</w:t>
                  </w:r>
                </w:p>
              </w:tc>
              <w:tc>
                <w:tcPr>
                  <w:tcW w:w="2150" w:type="dxa"/>
                </w:tcPr>
                <w:p w14:paraId="7305E808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Chemistry (V. Good)</w:t>
                  </w:r>
                </w:p>
              </w:tc>
              <w:tc>
                <w:tcPr>
                  <w:tcW w:w="1350" w:type="dxa"/>
                </w:tcPr>
                <w:p w14:paraId="44A37736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1997-1999</w:t>
                  </w:r>
                </w:p>
              </w:tc>
              <w:tc>
                <w:tcPr>
                  <w:tcW w:w="2340" w:type="dxa"/>
                </w:tcPr>
                <w:p w14:paraId="4E2139A5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Damascus (Dam/S.</w:t>
                  </w:r>
                  <w:proofErr w:type="gram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A.R</w:t>
                  </w:r>
                  <w:proofErr w:type="gram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</w:tc>
            </w:tr>
            <w:tr w:rsidR="00E06954" w:rsidRPr="00A32610" w14:paraId="25CF44F3" w14:textId="77777777" w:rsidTr="00E06954">
              <w:tc>
                <w:tcPr>
                  <w:tcW w:w="1540" w:type="dxa"/>
                </w:tcPr>
                <w:p w14:paraId="7066A27E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DPG (71.00)</w:t>
                  </w:r>
                </w:p>
              </w:tc>
              <w:tc>
                <w:tcPr>
                  <w:tcW w:w="2150" w:type="dxa"/>
                </w:tcPr>
                <w:p w14:paraId="2C74A5A6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Analytical Chemistry (Good)</w:t>
                  </w:r>
                </w:p>
              </w:tc>
              <w:tc>
                <w:tcPr>
                  <w:tcW w:w="1350" w:type="dxa"/>
                </w:tcPr>
                <w:p w14:paraId="12039E1C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1996-1997</w:t>
                  </w:r>
                </w:p>
              </w:tc>
              <w:tc>
                <w:tcPr>
                  <w:tcW w:w="2340" w:type="dxa"/>
                </w:tcPr>
                <w:p w14:paraId="2FD5529E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Al-Baath (Homs/S.</w:t>
                  </w:r>
                  <w:proofErr w:type="gram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A.R</w:t>
                  </w:r>
                  <w:proofErr w:type="gram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</w:tc>
            </w:tr>
            <w:tr w:rsidR="00E06954" w:rsidRPr="00A32610" w14:paraId="70E619D1" w14:textId="77777777" w:rsidTr="00E06954">
              <w:tc>
                <w:tcPr>
                  <w:tcW w:w="1540" w:type="dxa"/>
                </w:tcPr>
                <w:p w14:paraId="1B94F80B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Bachelor (61.44)</w:t>
                  </w:r>
                </w:p>
              </w:tc>
              <w:tc>
                <w:tcPr>
                  <w:tcW w:w="2150" w:type="dxa"/>
                </w:tcPr>
                <w:p w14:paraId="3CFC88B3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Applied Chemistry (Good)</w:t>
                  </w:r>
                </w:p>
              </w:tc>
              <w:tc>
                <w:tcPr>
                  <w:tcW w:w="1350" w:type="dxa"/>
                </w:tcPr>
                <w:p w14:paraId="3F15188A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1990-1995</w:t>
                  </w:r>
                </w:p>
              </w:tc>
              <w:tc>
                <w:tcPr>
                  <w:tcW w:w="2340" w:type="dxa"/>
                </w:tcPr>
                <w:p w14:paraId="275B33FC" w14:textId="77777777" w:rsidR="00E06954" w:rsidRPr="00A32610" w:rsidRDefault="00E06954" w:rsidP="003233E3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Damascus (Dam/S.</w:t>
                  </w:r>
                  <w:proofErr w:type="gramStart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A.R</w:t>
                  </w:r>
                  <w:proofErr w:type="gramEnd"/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46796DDF" w14:textId="77777777" w:rsidR="0049193A" w:rsidRPr="00A32610" w:rsidRDefault="00D02A5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color w:val="00000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Practical Exp</w:t>
            </w:r>
          </w:p>
          <w:p w14:paraId="3B78E319" w14:textId="77777777" w:rsidR="0049193A" w:rsidRPr="00A32610" w:rsidRDefault="0049193A" w:rsidP="004074E7">
            <w:pPr>
              <w:tabs>
                <w:tab w:val="left" w:pos="5116"/>
                <w:tab w:val="left" w:pos="5371"/>
                <w:tab w:val="left" w:pos="6661"/>
                <w:tab w:val="left" w:pos="6796"/>
                <w:tab w:val="left" w:pos="6916"/>
                <w:tab w:val="left" w:pos="7936"/>
                <w:tab w:val="left" w:pos="8251"/>
              </w:tabs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r w:rsidRPr="00A32610">
              <w:rPr>
                <w:rFonts w:asciiTheme="majorHAnsi" w:hAnsiTheme="majorHAnsi"/>
                <w:b/>
                <w:bCs/>
              </w:rPr>
              <w:t xml:space="preserve">Employer                </w:t>
            </w:r>
            <w:r w:rsidR="00850AA9" w:rsidRPr="00A32610">
              <w:rPr>
                <w:rFonts w:asciiTheme="majorHAnsi" w:hAnsiTheme="majorHAnsi"/>
                <w:b/>
                <w:bCs/>
              </w:rPr>
              <w:t xml:space="preserve">                 </w:t>
            </w:r>
            <w:r w:rsidR="003607A7">
              <w:rPr>
                <w:rFonts w:asciiTheme="majorHAnsi" w:hAnsiTheme="majorHAnsi"/>
                <w:b/>
                <w:bCs/>
              </w:rPr>
              <w:t xml:space="preserve">              </w:t>
            </w:r>
            <w:r w:rsidR="00850AA9" w:rsidRPr="00A32610">
              <w:rPr>
                <w:rFonts w:asciiTheme="majorHAnsi" w:hAnsiTheme="majorHAnsi"/>
                <w:b/>
                <w:bCs/>
              </w:rPr>
              <w:t xml:space="preserve"> </w:t>
            </w:r>
            <w:r w:rsidR="003607A7">
              <w:rPr>
                <w:rFonts w:asciiTheme="majorHAnsi" w:hAnsiTheme="majorHAnsi"/>
                <w:b/>
                <w:bCs/>
              </w:rPr>
              <w:t xml:space="preserve">          </w:t>
            </w:r>
            <w:r w:rsidR="004074E7" w:rsidRPr="00A32610">
              <w:rPr>
                <w:rFonts w:asciiTheme="majorHAnsi" w:hAnsiTheme="majorHAnsi"/>
                <w:b/>
                <w:bCs/>
              </w:rPr>
              <w:t>DD/MM/</w:t>
            </w:r>
            <w:proofErr w:type="spellStart"/>
            <w:r w:rsidR="004074E7" w:rsidRPr="00A32610">
              <w:rPr>
                <w:rFonts w:asciiTheme="majorHAnsi" w:hAnsiTheme="majorHAnsi"/>
                <w:b/>
                <w:bCs/>
              </w:rPr>
              <w:t>Yr</w:t>
            </w:r>
            <w:proofErr w:type="spellEnd"/>
            <w:r w:rsidRPr="00A32610">
              <w:rPr>
                <w:rFonts w:asciiTheme="majorHAnsi" w:hAnsiTheme="majorHAnsi"/>
                <w:b/>
                <w:bCs/>
              </w:rPr>
              <w:t xml:space="preserve">     </w:t>
            </w:r>
            <w:r w:rsidR="004074E7" w:rsidRPr="00A32610">
              <w:rPr>
                <w:rFonts w:asciiTheme="majorHAnsi" w:hAnsiTheme="majorHAnsi"/>
                <w:b/>
                <w:bCs/>
              </w:rPr>
              <w:t xml:space="preserve"> </w:t>
            </w:r>
            <w:r w:rsidRPr="00A32610">
              <w:rPr>
                <w:rFonts w:asciiTheme="majorHAnsi" w:hAnsiTheme="majorHAnsi"/>
                <w:b/>
                <w:bCs/>
              </w:rPr>
              <w:t xml:space="preserve"> </w:t>
            </w:r>
            <w:r w:rsidR="00850AA9" w:rsidRPr="00A32610">
              <w:rPr>
                <w:rFonts w:asciiTheme="majorHAnsi" w:hAnsiTheme="majorHAnsi"/>
                <w:b/>
                <w:bCs/>
              </w:rPr>
              <w:t xml:space="preserve">      </w:t>
            </w:r>
            <w:r w:rsidRPr="00A32610">
              <w:rPr>
                <w:rFonts w:asciiTheme="majorHAnsi" w:hAnsiTheme="majorHAnsi"/>
                <w:b/>
                <w:bCs/>
              </w:rPr>
              <w:t>Site</w:t>
            </w:r>
            <w:r w:rsidR="004074E7" w:rsidRPr="00A32610">
              <w:rPr>
                <w:rFonts w:asciiTheme="majorHAnsi" w:hAnsiTheme="majorHAnsi"/>
                <w:b/>
                <w:bCs/>
              </w:rPr>
              <w:t xml:space="preserve"> (</w:t>
            </w:r>
            <w:r w:rsidRPr="00A32610">
              <w:rPr>
                <w:rFonts w:asciiTheme="majorHAnsi" w:hAnsiTheme="majorHAnsi"/>
                <w:b/>
                <w:bCs/>
              </w:rPr>
              <w:t>Position</w:t>
            </w:r>
            <w:r w:rsidR="004074E7" w:rsidRPr="00A32610">
              <w:rPr>
                <w:rFonts w:asciiTheme="majorHAnsi" w:hAnsiTheme="majorHAnsi"/>
                <w:b/>
                <w:bCs/>
              </w:rPr>
              <w:t>)</w:t>
            </w:r>
          </w:p>
          <w:p w14:paraId="27ACFCD1" w14:textId="77777777" w:rsidR="0049193A" w:rsidRPr="00A32610" w:rsidRDefault="0049193A" w:rsidP="003607A7">
            <w:pPr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Damascus University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 xml:space="preserve">/Faculty of 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Dental Medicine 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555D25" w:rsidRPr="00A32610">
              <w:rPr>
                <w:rFonts w:asciiTheme="majorHAnsi" w:hAnsiTheme="majorHAnsi"/>
                <w:sz w:val="20"/>
                <w:szCs w:val="20"/>
              </w:rPr>
              <w:t>9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/0</w:t>
            </w:r>
            <w:r w:rsidR="00555D25" w:rsidRPr="00A32610">
              <w:rPr>
                <w:rFonts w:asciiTheme="majorHAnsi" w:hAnsiTheme="majorHAnsi"/>
                <w:sz w:val="20"/>
                <w:szCs w:val="20"/>
              </w:rPr>
              <w:t>5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/</w:t>
            </w:r>
            <w:bookmarkStart w:id="0" w:name="OLE_LINK1"/>
            <w:r w:rsidR="00555D25" w:rsidRPr="00A32610">
              <w:rPr>
                <w:rFonts w:asciiTheme="majorHAnsi" w:hAnsiTheme="majorHAnsi"/>
                <w:sz w:val="20"/>
                <w:szCs w:val="20"/>
              </w:rPr>
              <w:t>15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-Present Damascus/Syr.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(</w:t>
            </w:r>
            <w:r w:rsidR="00E06954" w:rsidRPr="00A32610">
              <w:rPr>
                <w:rFonts w:asciiTheme="majorHAnsi" w:hAnsiTheme="majorHAnsi"/>
                <w:sz w:val="20"/>
                <w:szCs w:val="20"/>
              </w:rPr>
              <w:t xml:space="preserve">Researcher &amp;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Docent</w:t>
            </w:r>
            <w:bookmarkEnd w:id="0"/>
            <w:r w:rsidR="004074E7" w:rsidRPr="00A32610">
              <w:rPr>
                <w:rFonts w:asciiTheme="majorHAnsi" w:hAnsiTheme="majorHAnsi"/>
                <w:sz w:val="20"/>
                <w:szCs w:val="20"/>
              </w:rPr>
              <w:t>)</w:t>
            </w:r>
          </w:p>
          <w:p w14:paraId="326BA363" w14:textId="77777777" w:rsidR="0049193A" w:rsidRPr="00A32610" w:rsidRDefault="00850AA9" w:rsidP="00555D25">
            <w:pPr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Environmental Research Center/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organic Lab 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     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17/05/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>03-</w:t>
            </w:r>
            <w:r w:rsidR="00B0790E" w:rsidRPr="00A32610">
              <w:rPr>
                <w:rFonts w:asciiTheme="majorHAnsi" w:hAnsiTheme="majorHAnsi"/>
                <w:sz w:val="20"/>
                <w:szCs w:val="20"/>
              </w:rPr>
              <w:t>03/</w:t>
            </w:r>
            <w:r w:rsidR="00555D25" w:rsidRPr="00A32610">
              <w:rPr>
                <w:rFonts w:asciiTheme="majorHAnsi" w:hAnsiTheme="majorHAnsi"/>
                <w:sz w:val="20"/>
                <w:szCs w:val="20"/>
              </w:rPr>
              <w:t>12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/</w:t>
            </w:r>
            <w:r w:rsidR="00B0790E" w:rsidRPr="00A32610">
              <w:rPr>
                <w:rFonts w:asciiTheme="majorHAnsi" w:hAnsiTheme="majorHAnsi"/>
                <w:sz w:val="20"/>
                <w:szCs w:val="20"/>
              </w:rPr>
              <w:t xml:space="preserve">07 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Damascus/Syr.   Senior chemist      </w:t>
            </w:r>
          </w:p>
          <w:p w14:paraId="6667CF0D" w14:textId="77777777" w:rsidR="0049193A" w:rsidRPr="00A32610" w:rsidRDefault="00B0790E" w:rsidP="003607A7">
            <w:pPr>
              <w:tabs>
                <w:tab w:val="left" w:pos="5371"/>
              </w:tabs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AnalytikJena</w:t>
            </w:r>
            <w:proofErr w:type="spellEnd"/>
            <w:r w:rsidR="00850AA9" w:rsidRPr="00A32610">
              <w:rPr>
                <w:rFonts w:asciiTheme="majorHAnsi" w:hAnsiTheme="majorHAnsi"/>
                <w:sz w:val="20"/>
                <w:szCs w:val="20"/>
              </w:rPr>
              <w:t>/Syr./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Instrumentations 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   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        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11/02/</w:t>
            </w:r>
            <w:r w:rsidR="00E06954" w:rsidRPr="00A32610">
              <w:rPr>
                <w:rFonts w:asciiTheme="majorHAnsi" w:hAnsiTheme="majorHAnsi"/>
                <w:sz w:val="20"/>
                <w:szCs w:val="20"/>
              </w:rPr>
              <w:t>99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>-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E06954" w:rsidRPr="00A32610">
              <w:rPr>
                <w:rFonts w:asciiTheme="majorHAnsi" w:hAnsiTheme="majorHAnsi"/>
                <w:sz w:val="20"/>
                <w:szCs w:val="20"/>
              </w:rPr>
              <w:t>7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/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E06954" w:rsidRPr="00A32610">
              <w:rPr>
                <w:rFonts w:asciiTheme="majorHAnsi" w:hAnsiTheme="majorHAnsi"/>
                <w:sz w:val="20"/>
                <w:szCs w:val="20"/>
              </w:rPr>
              <w:t>2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/</w:t>
            </w:r>
            <w:r w:rsidR="00E06954" w:rsidRPr="00A32610">
              <w:rPr>
                <w:rFonts w:asciiTheme="majorHAnsi" w:hAnsiTheme="majorHAnsi"/>
                <w:sz w:val="20"/>
                <w:szCs w:val="20"/>
              </w:rPr>
              <w:t>08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Damascus/Syr. (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>Manager Supervisor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)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      </w:t>
            </w:r>
          </w:p>
          <w:p w14:paraId="377F0781" w14:textId="77777777" w:rsidR="0049193A" w:rsidRPr="00A32610" w:rsidRDefault="0049193A" w:rsidP="00850AA9">
            <w:pPr>
              <w:tabs>
                <w:tab w:val="left" w:pos="6826"/>
              </w:tabs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H I A S T / Lab of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 xml:space="preserve"> Environment / Organic Lab   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    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19/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4/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99-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16/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5/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 xml:space="preserve">03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Damascus/Syr.   Docent       </w:t>
            </w:r>
          </w:p>
          <w:p w14:paraId="1F4FBB47" w14:textId="77777777" w:rsidR="0049193A" w:rsidRPr="00A32610" w:rsidRDefault="00850AA9" w:rsidP="004074E7">
            <w:pPr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H I A S T/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>Lab of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Environment/Inorganic Lab 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607A7">
              <w:rPr>
                <w:rFonts w:asciiTheme="majorHAnsi" w:hAnsiTheme="majorHAnsi"/>
                <w:sz w:val="20"/>
                <w:szCs w:val="20"/>
              </w:rPr>
              <w:t xml:space="preserve">     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7/12/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>95-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18/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0</w:t>
            </w:r>
            <w:r w:rsidR="004074E7" w:rsidRPr="00A32610">
              <w:rPr>
                <w:rFonts w:asciiTheme="majorHAnsi" w:hAnsiTheme="majorHAnsi"/>
                <w:sz w:val="20"/>
                <w:szCs w:val="20"/>
              </w:rPr>
              <w:t>4/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99 </w:t>
            </w:r>
            <w:r w:rsidR="0049193A" w:rsidRPr="00A32610">
              <w:rPr>
                <w:rFonts w:asciiTheme="majorHAnsi" w:hAnsiTheme="majorHAnsi"/>
                <w:sz w:val="20"/>
                <w:szCs w:val="20"/>
              </w:rPr>
              <w:t xml:space="preserve">Damascus/Syr.    Docent      </w:t>
            </w:r>
          </w:p>
          <w:p w14:paraId="50D05D59" w14:textId="77777777" w:rsidR="0049193A" w:rsidRPr="00A32610" w:rsidRDefault="0049193A" w:rsidP="00E3375A">
            <w:pPr>
              <w:spacing w:before="100" w:beforeAutospacing="1" w:after="100" w:afterAutospacing="1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      * H I A S T: Higher Institute </w:t>
            </w:r>
            <w:r w:rsidR="00850AA9" w:rsidRPr="00A32610">
              <w:rPr>
                <w:rFonts w:asciiTheme="majorHAnsi" w:hAnsiTheme="majorHAnsi"/>
                <w:sz w:val="20"/>
                <w:szCs w:val="20"/>
              </w:rPr>
              <w:t>of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Applied Science &amp; Technology.</w:t>
            </w:r>
          </w:p>
          <w:p w14:paraId="6499EEE7" w14:textId="77777777" w:rsidR="0049193A" w:rsidRPr="00A32610" w:rsidRDefault="0049193A" w:rsidP="00E12689">
            <w:pPr>
              <w:ind w:left="691" w:right="1215"/>
              <w:rPr>
                <w:rFonts w:asciiTheme="majorHAnsi" w:hAnsiTheme="majorHAnsi"/>
                <w:b/>
                <w:bCs/>
                <w:color w:val="00000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Course</w:t>
            </w:r>
            <w:r w:rsidR="00D02A5A" w:rsidRPr="00A32610">
              <w:rPr>
                <w:rFonts w:asciiTheme="majorHAnsi" w:hAnsiTheme="majorHAnsi"/>
                <w:b/>
                <w:bCs/>
                <w:color w:val="000000"/>
              </w:rPr>
              <w:t>s</w:t>
            </w:r>
          </w:p>
          <w:tbl>
            <w:tblPr>
              <w:tblStyle w:val="TableGrid"/>
              <w:tblW w:w="0" w:type="auto"/>
              <w:tblInd w:w="6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65"/>
              <w:gridCol w:w="2520"/>
              <w:gridCol w:w="2700"/>
            </w:tblGrid>
            <w:tr w:rsidR="00880A90" w:rsidRPr="00A32610" w14:paraId="04B63989" w14:textId="77777777" w:rsidTr="00880A90">
              <w:tc>
                <w:tcPr>
                  <w:tcW w:w="3865" w:type="dxa"/>
                </w:tcPr>
                <w:p w14:paraId="006F1061" w14:textId="77777777" w:rsidR="00E12689" w:rsidRPr="00A32610" w:rsidRDefault="00E12689" w:rsidP="00E12689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4"/>
                      <w:szCs w:val="24"/>
                    </w:rPr>
                    <w:t>Course Title</w:t>
                  </w:r>
                </w:p>
              </w:tc>
              <w:tc>
                <w:tcPr>
                  <w:tcW w:w="2520" w:type="dxa"/>
                </w:tcPr>
                <w:p w14:paraId="3FD40166" w14:textId="77777777" w:rsidR="00E12689" w:rsidRPr="00A32610" w:rsidRDefault="00E12689" w:rsidP="00E12689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4"/>
                      <w:szCs w:val="24"/>
                    </w:rPr>
                    <w:t>Period DD/MM/</w:t>
                  </w:r>
                  <w:proofErr w:type="spellStart"/>
                  <w:r w:rsidRPr="00A32610">
                    <w:rPr>
                      <w:rFonts w:asciiTheme="majorHAnsi" w:hAnsiTheme="majorHAnsi"/>
                      <w:b/>
                      <w:bCs/>
                      <w:sz w:val="24"/>
                      <w:szCs w:val="24"/>
                    </w:rPr>
                    <w:t>Yr</w:t>
                  </w:r>
                  <w:proofErr w:type="spellEnd"/>
                </w:p>
              </w:tc>
              <w:tc>
                <w:tcPr>
                  <w:tcW w:w="2700" w:type="dxa"/>
                </w:tcPr>
                <w:p w14:paraId="43468DAF" w14:textId="77777777" w:rsidR="00E12689" w:rsidRPr="00A32610" w:rsidRDefault="00E12689" w:rsidP="00880A90">
                  <w:pPr>
                    <w:ind w:right="-473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b/>
                      <w:bCs/>
                      <w:sz w:val="24"/>
                      <w:szCs w:val="24"/>
                    </w:rPr>
                    <w:t xml:space="preserve">Sponsored by </w:t>
                  </w:r>
                  <w:r w:rsidRPr="00A32610">
                    <w:rPr>
                      <w:rFonts w:asciiTheme="majorHAnsi" w:hAnsiTheme="majorHAnsi"/>
                      <w:b/>
                      <w:bCs/>
                    </w:rPr>
                    <w:t>(</w:t>
                  </w:r>
                  <w:r w:rsidRPr="00A32610">
                    <w:rPr>
                      <w:rFonts w:asciiTheme="majorHAnsi" w:hAnsiTheme="majorHAnsi"/>
                      <w:b/>
                      <w:bCs/>
                      <w:sz w:val="24"/>
                      <w:szCs w:val="24"/>
                    </w:rPr>
                    <w:t>Site</w:t>
                  </w:r>
                  <w:r w:rsidRPr="00A32610">
                    <w:rPr>
                      <w:rFonts w:asciiTheme="majorHAnsi" w:hAnsiTheme="majorHAnsi"/>
                      <w:b/>
                      <w:bCs/>
                    </w:rPr>
                    <w:t>)</w:t>
                  </w:r>
                </w:p>
              </w:tc>
            </w:tr>
            <w:tr w:rsidR="00880A90" w:rsidRPr="00A32610" w14:paraId="7DD3563F" w14:textId="77777777" w:rsidTr="00880A90">
              <w:tc>
                <w:tcPr>
                  <w:tcW w:w="3865" w:type="dxa"/>
                </w:tcPr>
                <w:p w14:paraId="5DC9F0C5" w14:textId="77777777" w:rsidR="00E12689" w:rsidRPr="00A32610" w:rsidRDefault="00E12689" w:rsidP="00880A90">
                  <w:pPr>
                    <w:ind w:right="247"/>
                    <w:jc w:val="both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Part of the International training program on Leadership &amp; adaptive management</w:t>
                  </w:r>
                </w:p>
              </w:tc>
              <w:tc>
                <w:tcPr>
                  <w:tcW w:w="2520" w:type="dxa"/>
                </w:tcPr>
                <w:p w14:paraId="272691A8" w14:textId="77777777" w:rsidR="00E12689" w:rsidRPr="00A32610" w:rsidRDefault="00E12689" w:rsidP="00A84641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29/09-17/10/200</w:t>
                  </w:r>
                  <w:r w:rsidR="00A84641" w:rsidRPr="00A32610">
                    <w:rPr>
                      <w:rFonts w:asciiTheme="majorHAnsi" w:hAnsiTheme="maj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700" w:type="dxa"/>
                </w:tcPr>
                <w:p w14:paraId="0DAE9694" w14:textId="77777777" w:rsidR="00E12689" w:rsidRPr="00A32610" w:rsidRDefault="00E12689" w:rsidP="00880A90">
                  <w:pPr>
                    <w:ind w:right="-203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Wageningen University (Netherlands/Wageningen)</w:t>
                  </w:r>
                </w:p>
              </w:tc>
            </w:tr>
            <w:tr w:rsidR="00880A90" w:rsidRPr="00A32610" w14:paraId="7D1EE1D0" w14:textId="77777777" w:rsidTr="00880A90">
              <w:tc>
                <w:tcPr>
                  <w:tcW w:w="3865" w:type="dxa"/>
                </w:tcPr>
                <w:p w14:paraId="2FA0AEB7" w14:textId="77777777" w:rsidR="00E12689" w:rsidRPr="00A32610" w:rsidRDefault="00E12689" w:rsidP="00880A90">
                  <w:pPr>
                    <w:ind w:right="247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14001:2004 Advance Auditor Course IEMA certified</w:t>
                  </w:r>
                </w:p>
              </w:tc>
              <w:tc>
                <w:tcPr>
                  <w:tcW w:w="2520" w:type="dxa"/>
                </w:tcPr>
                <w:p w14:paraId="425B77D3" w14:textId="77777777" w:rsidR="00E12689" w:rsidRPr="00A32610" w:rsidRDefault="00E12689" w:rsidP="00A84641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24-28/05/200</w:t>
                  </w:r>
                  <w:r w:rsidR="00A84641"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700" w:type="dxa"/>
                </w:tcPr>
                <w:p w14:paraId="4A10AF38" w14:textId="77777777" w:rsidR="00E12689" w:rsidRPr="00A32610" w:rsidRDefault="00E12689" w:rsidP="00880A90">
                  <w:pPr>
                    <w:ind w:right="-203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BSI Management Systems (UAE/Dubai)</w:t>
                  </w:r>
                </w:p>
              </w:tc>
            </w:tr>
            <w:tr w:rsidR="00880A90" w:rsidRPr="00A32610" w14:paraId="1181C324" w14:textId="77777777" w:rsidTr="00880A90">
              <w:tc>
                <w:tcPr>
                  <w:tcW w:w="3865" w:type="dxa"/>
                </w:tcPr>
                <w:p w14:paraId="24C9ED0A" w14:textId="77777777" w:rsidR="00E12689" w:rsidRPr="00A32610" w:rsidRDefault="00E12689" w:rsidP="00D02A5A">
                  <w:pPr>
                    <w:ind w:right="247"/>
                    <w:jc w:val="both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 xml:space="preserve">Advance level, labors </w:t>
                  </w:r>
                  <w:r w:rsidRPr="00A32610">
                    <w:rPr>
                      <w:rFonts w:asciiTheme="majorHAnsi" w:hAnsiTheme="majorHAnsi" w:cs="AdvPSTim"/>
                      <w:sz w:val="20"/>
                      <w:szCs w:val="20"/>
                    </w:rPr>
                    <w:t>Radiological</w:t>
                  </w: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 xml:space="preserve"> protection in radio-</w:t>
                  </w:r>
                  <w:r w:rsidRPr="00A32610">
                    <w:rPr>
                      <w:rFonts w:asciiTheme="majorHAnsi" w:hAnsiTheme="majorHAnsi"/>
                      <w:sz w:val="20"/>
                      <w:szCs w:val="20"/>
                      <w:lang w:bidi="ar-SY"/>
                    </w:rPr>
                    <w:t xml:space="preserve"> control corporations</w:t>
                  </w:r>
                </w:p>
              </w:tc>
              <w:tc>
                <w:tcPr>
                  <w:tcW w:w="2520" w:type="dxa"/>
                </w:tcPr>
                <w:p w14:paraId="71975180" w14:textId="77777777" w:rsidR="00E12689" w:rsidRPr="00A32610" w:rsidRDefault="00E12689" w:rsidP="00A84641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>06-15/06/200</w:t>
                  </w:r>
                  <w:r w:rsidR="00A84641" w:rsidRPr="00A32610">
                    <w:rPr>
                      <w:rFonts w:asciiTheme="majorHAnsi" w:hAnsiTheme="maj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700" w:type="dxa"/>
                </w:tcPr>
                <w:p w14:paraId="551E9688" w14:textId="77777777" w:rsidR="00E12689" w:rsidRPr="00A32610" w:rsidRDefault="00E12689" w:rsidP="00880A90">
                  <w:pPr>
                    <w:ind w:right="-203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sz w:val="20"/>
                      <w:szCs w:val="20"/>
                    </w:rPr>
                    <w:t xml:space="preserve">Arab Atomic Commission in collaboration with the Syrian Atomic Commission (Syr./Dam.)  </w:t>
                  </w:r>
                </w:p>
              </w:tc>
            </w:tr>
            <w:tr w:rsidR="00880A90" w:rsidRPr="00A32610" w14:paraId="3713F0D7" w14:textId="77777777" w:rsidTr="00880A90">
              <w:tc>
                <w:tcPr>
                  <w:tcW w:w="3865" w:type="dxa"/>
                </w:tcPr>
                <w:p w14:paraId="3A27E67D" w14:textId="77777777" w:rsidR="00E12689" w:rsidRPr="00A32610" w:rsidRDefault="00E12689" w:rsidP="00880A90">
                  <w:pPr>
                    <w:ind w:right="247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QC according to the ISO /IEC/17025:2005</w:t>
                  </w:r>
                </w:p>
              </w:tc>
              <w:tc>
                <w:tcPr>
                  <w:tcW w:w="2520" w:type="dxa"/>
                </w:tcPr>
                <w:p w14:paraId="27C21BE8" w14:textId="77777777" w:rsidR="00E12689" w:rsidRPr="00A32610" w:rsidRDefault="00E12689" w:rsidP="00A84641">
                  <w:pPr>
                    <w:ind w:right="1215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25-29/05/200</w:t>
                  </w:r>
                  <w:r w:rsidR="00A84641"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700" w:type="dxa"/>
                </w:tcPr>
                <w:p w14:paraId="5CB56C98" w14:textId="77777777" w:rsidR="00E12689" w:rsidRPr="00A32610" w:rsidRDefault="00E12689" w:rsidP="00880A90">
                  <w:pPr>
                    <w:ind w:right="-473"/>
                    <w:rPr>
                      <w:rFonts w:asciiTheme="majorHAnsi" w:hAnsiTheme="majorHAnsi"/>
                      <w:b/>
                      <w:bCs/>
                      <w:color w:val="000000"/>
                    </w:rPr>
                  </w:pPr>
                  <w:r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Syrian Atomic Commission (Syr./Dam</w:t>
                  </w:r>
                  <w:r w:rsidR="00880A90" w:rsidRPr="00A32610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.)</w:t>
                  </w:r>
                </w:p>
              </w:tc>
            </w:tr>
          </w:tbl>
          <w:p w14:paraId="130B37FB" w14:textId="77777777" w:rsidR="00E12689" w:rsidRPr="00A32610" w:rsidRDefault="00E12689" w:rsidP="00E12689">
            <w:pPr>
              <w:ind w:left="691" w:right="1215"/>
              <w:rPr>
                <w:rFonts w:asciiTheme="majorHAnsi" w:hAnsiTheme="majorHAnsi"/>
                <w:b/>
                <w:bCs/>
                <w:color w:val="000000"/>
              </w:rPr>
            </w:pPr>
          </w:p>
          <w:p w14:paraId="306F63CA" w14:textId="77777777" w:rsidR="0049193A" w:rsidRPr="007B6C5B" w:rsidRDefault="00F55533" w:rsidP="00F55533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7B6C5B">
              <w:rPr>
                <w:rStyle w:val="hps"/>
                <w:rFonts w:asciiTheme="majorHAnsi" w:hAnsiTheme="majorHAnsi"/>
                <w:b/>
              </w:rPr>
              <w:t xml:space="preserve">Peer-reviewed </w:t>
            </w:r>
            <w:r w:rsidR="00D02A5A" w:rsidRPr="007B6C5B">
              <w:rPr>
                <w:rStyle w:val="hps"/>
                <w:rFonts w:asciiTheme="majorHAnsi" w:hAnsiTheme="majorHAnsi"/>
                <w:b/>
              </w:rPr>
              <w:t>Publications</w:t>
            </w:r>
            <w:r w:rsidRPr="007B6C5B">
              <w:rPr>
                <w:rStyle w:val="hps"/>
                <w:rFonts w:asciiTheme="majorHAnsi" w:hAnsiTheme="majorHAnsi"/>
                <w:b/>
              </w:rPr>
              <w:t xml:space="preserve"> in Journals</w:t>
            </w:r>
          </w:p>
          <w:tbl>
            <w:tblPr>
              <w:tblW w:w="11351" w:type="dxa"/>
              <w:tblLayout w:type="fixed"/>
              <w:tblLook w:val="04A0" w:firstRow="1" w:lastRow="0" w:firstColumn="1" w:lastColumn="0" w:noHBand="0" w:noVBand="1"/>
            </w:tblPr>
            <w:tblGrid>
              <w:gridCol w:w="11115"/>
              <w:gridCol w:w="236"/>
            </w:tblGrid>
            <w:tr w:rsidR="0049193A" w:rsidRPr="007B6C5B" w14:paraId="044DD584" w14:textId="77777777" w:rsidTr="002302FF">
              <w:trPr>
                <w:trHeight w:val="433"/>
              </w:trPr>
              <w:tc>
                <w:tcPr>
                  <w:tcW w:w="11115" w:type="dxa"/>
                </w:tcPr>
                <w:p w14:paraId="3C53FA6D" w14:textId="77777777" w:rsidR="00E11A5D" w:rsidRPr="00490C8B" w:rsidRDefault="00E11A5D" w:rsidP="000907C6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2015. Effect of thermal-cured hydraulic cement admixtures on the mechanical properties of concrete. </w:t>
                  </w:r>
                  <w:proofErr w:type="spellStart"/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>Interceram</w:t>
                  </w:r>
                  <w:proofErr w:type="spellEnd"/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>: International Ceramic Review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. 64(8), 346-356.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DOI: 10.</w:t>
                  </w:r>
                  <w:r w:rsidR="000907C6" w:rsidRPr="00490C8B">
                    <w:rPr>
                      <w:rFonts w:asciiTheme="majorHAnsi" w:hAnsiTheme="majorHAnsi"/>
                      <w:sz w:val="20"/>
                      <w:szCs w:val="20"/>
                    </w:rPr>
                    <w:t>1007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/</w:t>
                  </w:r>
                  <w:r w:rsidR="000907C6" w:rsidRPr="00490C8B">
                    <w:rPr>
                      <w:rFonts w:asciiTheme="majorHAnsi" w:hAnsiTheme="majorHAnsi"/>
                      <w:sz w:val="20"/>
                      <w:szCs w:val="20"/>
                    </w:rPr>
                    <w:t>bf03401142</w:t>
                  </w:r>
                </w:p>
                <w:p w14:paraId="7CBAEA5B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2015. Change theories drift conventional tourism into ecotourism.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Acta </w:t>
                  </w:r>
                  <w:proofErr w:type="spellStart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Technica</w:t>
                  </w:r>
                  <w:proofErr w:type="spellEnd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Corvininesis</w:t>
                  </w:r>
                  <w:proofErr w:type="spellEnd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 - Bulletin of Engineering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8(4), 101-104. DOI: 10.17632/sn32gxr7t7.1</w:t>
                  </w:r>
                </w:p>
                <w:p w14:paraId="29BD9F32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, L. 2015.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>Fabrication et test d’un catalyseur d’acide sulfonique approprié pour la réaction de production des biocarburants.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lang w:val="fr-FR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Afrique SCIENCE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11(6), 349–358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DOI: 10.17632/wb3yvd946d.1</w:t>
                  </w:r>
                </w:p>
                <w:p w14:paraId="6A90F7A2" w14:textId="77777777" w:rsidR="00464851" w:rsidRPr="00490C8B" w:rsidRDefault="00464851" w:rsidP="00E211A2">
                  <w:pPr>
                    <w:ind w:left="691" w:right="1215"/>
                    <w:jc w:val="both"/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Choukaife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201</w:t>
                  </w:r>
                  <w:r w:rsidR="00E211A2"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5</w:t>
                  </w:r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  <w:lang w:bidi="ar-SY"/>
                    </w:rPr>
                    <w:t xml:space="preserve">The efficient implementation of the </w:t>
                  </w:r>
                  <w:proofErr w:type="spellStart"/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  <w:lang w:bidi="ar-SY"/>
                    </w:rPr>
                    <w:t>Jift</w:t>
                  </w:r>
                  <w:proofErr w:type="spellEnd"/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  <w:lang w:bidi="ar-SY"/>
                    </w:rPr>
                    <w:t xml:space="preserve"> as one of the Olive Mill Waste (OMW) in urea extraction from urine. </w:t>
                  </w:r>
                  <w:r w:rsidRPr="00490C8B">
                    <w:rPr>
                      <w:rFonts w:asciiTheme="majorHAnsi" w:hAnsiTheme="majorHAnsi"/>
                      <w:bCs/>
                      <w:i/>
                      <w:iCs/>
                      <w:sz w:val="20"/>
                      <w:szCs w:val="20"/>
                      <w:lang w:bidi="ar-SY"/>
                    </w:rPr>
                    <w:t xml:space="preserve">Journal of King </w:t>
                  </w:r>
                  <w:proofErr w:type="spellStart"/>
                  <w:r w:rsidRPr="00490C8B">
                    <w:rPr>
                      <w:rFonts w:asciiTheme="majorHAnsi" w:hAnsiTheme="majorHAnsi"/>
                      <w:bCs/>
                      <w:i/>
                      <w:iCs/>
                      <w:sz w:val="20"/>
                      <w:szCs w:val="20"/>
                      <w:lang w:bidi="ar-SY"/>
                    </w:rPr>
                    <w:t>Abdulaziz</w:t>
                  </w:r>
                  <w:proofErr w:type="spellEnd"/>
                  <w:r w:rsidRPr="00490C8B">
                    <w:rPr>
                      <w:rFonts w:asciiTheme="majorHAnsi" w:hAnsiTheme="majorHAnsi"/>
                      <w:bCs/>
                      <w:i/>
                      <w:iCs/>
                      <w:sz w:val="20"/>
                      <w:szCs w:val="20"/>
                      <w:lang w:bidi="ar-SY"/>
                    </w:rPr>
                    <w:t xml:space="preserve"> University: Meteorology, Environment and Arid Land Agriculture Sciences.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26(1), 101 – 114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DOI: 10.4197/Met. 26-1.9</w:t>
                  </w:r>
                </w:p>
                <w:p w14:paraId="56790413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</w:t>
                  </w:r>
                  <w:r w:rsidRPr="00490C8B">
                    <w:rPr>
                      <w:rStyle w:val="Strong"/>
                      <w:rFonts w:asciiTheme="majorHAnsi" w:hAnsiTheme="majorHAnsi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Pr="00490C8B">
                    <w:rPr>
                      <w:rStyle w:val="Strong"/>
                      <w:rFonts w:asciiTheme="majorHAnsi" w:hAnsiTheme="majorHAnsi"/>
                      <w:b w:val="0"/>
                      <w:bCs w:val="0"/>
                      <w:sz w:val="20"/>
                      <w:szCs w:val="20"/>
                      <w:shd w:val="clear" w:color="auto" w:fill="FFFFFF"/>
                    </w:rPr>
                    <w:t>Choukaife</w:t>
                  </w:r>
                  <w:proofErr w:type="spellEnd"/>
                  <w:r w:rsidRPr="00490C8B">
                    <w:rPr>
                      <w:rStyle w:val="Strong"/>
                      <w:rFonts w:asciiTheme="majorHAnsi" w:hAnsiTheme="majorHAnsi"/>
                      <w:b w:val="0"/>
                      <w:bCs w:val="0"/>
                      <w:sz w:val="20"/>
                      <w:szCs w:val="20"/>
                      <w:shd w:val="clear" w:color="auto" w:fill="FFFFFF"/>
                    </w:rPr>
                    <w:t xml:space="preserve"> A.E. 2016. Sustainable development in Damascus University: A survey of internal stakeholder views.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  <w:lang w:val="fr-FR"/>
                    </w:rPr>
                    <w:t xml:space="preserve">Journal of </w:t>
                  </w:r>
                  <w:proofErr w:type="spellStart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  <w:lang w:val="fr-FR"/>
                    </w:rPr>
                    <w:t>Environmental</w:t>
                  </w:r>
                  <w:proofErr w:type="spellEnd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  <w:lang w:val="fr-FR"/>
                    </w:rPr>
                    <w:t xml:space="preserve"> </w:t>
                  </w:r>
                  <w:proofErr w:type="spellStart"/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  <w:lang w:val="fr-FR"/>
                    </w:rPr>
                    <w:t>Studies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  <w:shd w:val="clear" w:color="auto" w:fill="FFFFFF"/>
                      <w:lang w:val="fr-FR"/>
                    </w:rPr>
                    <w:t xml:space="preserve">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 xml:space="preserve">2(2), 1–12. </w:t>
                  </w:r>
                  <w:proofErr w:type="gramStart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>DOI:</w:t>
                  </w:r>
                  <w:proofErr w:type="gramEnd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 xml:space="preserve"> 10.13188/2471-4879.100012</w:t>
                  </w:r>
                </w:p>
                <w:p w14:paraId="7B9E4143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 xml:space="preserve"> L. 2016. Méthode de synthèse économique et environnementale de la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>cardolite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  <w:lang w:val="fr-FR"/>
                    </w:rPr>
                    <w:t xml:space="preserve"> alkylée.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lang w:val="fr-FR" w:eastAsia="fr-FR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lang w:eastAsia="fr-FR"/>
                    </w:rPr>
                    <w:t>American Journal of Innovative Research and Applied Sciences.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3(1), 415–422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DOI :</w:t>
                  </w:r>
                  <w:proofErr w:type="gram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10.17632/wsgrrnxfpf.1</w:t>
                  </w:r>
                </w:p>
                <w:p w14:paraId="013AAAEB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2016. 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Development of a method for classification of hospitals based on results of the Diagnosis-Related Groups and the principle of Case-Mix Index. 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>Eastern Mediterranean Health Journal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.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22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(5)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, 327-334.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BA1D5D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DOI: 10.26719/2016.22.5.327</w:t>
                  </w:r>
                </w:p>
                <w:p w14:paraId="42BBAB59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2016. Reduction of</w:t>
                  </w:r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</w:rPr>
                    <w:t xml:space="preserve"> gas emission resulting from </w:t>
                  </w:r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thermal</w:t>
                  </w:r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ceramic</w:t>
                  </w:r>
                  <w:r w:rsidRPr="00490C8B">
                    <w:rPr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manufacturing processes through development of industrial conditions.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Scientific Journal of King Faisal University.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17(1),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1-10 (In Arabic).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DOI: 10.17632/c4j2c5ks7d.1</w:t>
                  </w:r>
                </w:p>
                <w:p w14:paraId="34A95518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2016. 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Green technique development for promoting the efficiency of pulp slurry reprocess.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Scientific Journal of King Faisal University. 17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(2),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–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10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(In Arabic).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DOI: 10.17632/6rgxsd48yc.1</w:t>
                  </w:r>
                </w:p>
                <w:p w14:paraId="5F323DE7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Mashlah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A. 2017. Characterization and validation of candidate reference methods for the determination of calcium and magnesium in biological fluids.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Microchemical Journal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132,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411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–421.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DOI: 10.1016/j.microc.2017.03.001</w:t>
                  </w:r>
                </w:p>
                <w:p w14:paraId="257DAC00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Alhaffar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I. 2017. Salivary distinctiveness and modifications in males with Diabetes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Behçet's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disease.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Biochemistry Research International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2017, 1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–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12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DOI: 10.1155/2017/9596202</w:t>
                  </w:r>
                </w:p>
                <w:p w14:paraId="613C30BF" w14:textId="77777777" w:rsidR="00E11A5D" w:rsidRPr="00490C8B" w:rsidRDefault="00E11A5D" w:rsidP="00E11A5D">
                  <w:pPr>
                    <w:ind w:left="673" w:right="1226"/>
                    <w:jc w:val="both"/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Choukaife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2017.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Hydroxyapatite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Fluoroapatite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behavior with pH Change.</w:t>
                  </w:r>
                  <w:r w:rsidRPr="00490C8B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</w:rPr>
                    <w:t>International Medical Journal</w:t>
                  </w:r>
                  <w:r w:rsidRPr="00490C8B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24(5), 407-410.</w:t>
                  </w:r>
                </w:p>
                <w:p w14:paraId="5D270ACB" w14:textId="77777777" w:rsidR="00E11A5D" w:rsidRPr="00490C8B" w:rsidRDefault="00E11A5D" w:rsidP="00E11A5D">
                  <w:pPr>
                    <w:ind w:left="673" w:right="1226"/>
                    <w:jc w:val="both"/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Choukaife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and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2017. A descriptive study – in vitro: new validated method for checking Hap and Fap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Behaviours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  <w:shd w:val="clear" w:color="auto" w:fill="FFFFFF"/>
                    </w:rPr>
                    <w:t>International Medical Journal</w:t>
                  </w:r>
                  <w:r w:rsidRPr="00490C8B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shd w:val="clear" w:color="auto" w:fill="FFFFFF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24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(5),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394-397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.</w:t>
                  </w:r>
                </w:p>
                <w:p w14:paraId="3DD5EDCE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Style w:val="Strong"/>
                      <w:rFonts w:asciiTheme="majorHAnsi" w:hAnsiTheme="majorHAnsi"/>
                      <w:b w:val="0"/>
                      <w:bCs w:val="0"/>
                      <w:sz w:val="20"/>
                      <w:szCs w:val="20"/>
                      <w:shd w:val="clear" w:color="auto" w:fill="FFFFFF"/>
                    </w:rPr>
                    <w:t>Choukaife</w:t>
                  </w:r>
                  <w:proofErr w:type="spellEnd"/>
                  <w:r w:rsidRPr="00490C8B">
                    <w:rPr>
                      <w:rStyle w:val="Strong"/>
                      <w:rFonts w:asciiTheme="majorHAnsi" w:hAnsiTheme="majorHAnsi"/>
                      <w:b w:val="0"/>
                      <w:bCs w:val="0"/>
                      <w:sz w:val="20"/>
                      <w:szCs w:val="20"/>
                      <w:shd w:val="clear" w:color="auto" w:fill="FFFFFF"/>
                    </w:rPr>
                    <w:t xml:space="preserve"> A.E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. 2017. A novel method to chromatographically resolution of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sulphonamides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by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vapour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-programmed Thin-Layer Chromatography. </w:t>
                  </w:r>
                  <w:r w:rsidRPr="00490C8B">
                    <w:rPr>
                      <w:rFonts w:asciiTheme="majorHAnsi" w:eastAsia="Calibri" w:hAnsiTheme="majorHAnsi" w:cs="Cambria"/>
                      <w:i/>
                      <w:iCs/>
                      <w:sz w:val="20"/>
                      <w:szCs w:val="20"/>
                    </w:rPr>
                    <w:t>MOJ Bioorganic &amp; Organic Chemistry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1(4), 00024. DOI: 10.15406/mojboc.2017.01.00024</w:t>
                  </w:r>
                </w:p>
                <w:p w14:paraId="5310CC6E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2017. Syrian medical legislation impacts stories on pharmacy in the millennium.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Chronicles of Pharmaceutical Science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1(5), 307-311.</w:t>
                  </w:r>
                </w:p>
                <w:p w14:paraId="467F7492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2017. Biodiversity is key for more variety for better society. </w:t>
                  </w:r>
                  <w:r w:rsidRPr="00490C8B">
                    <w:rPr>
                      <w:rFonts w:asciiTheme="majorHAnsi" w:hAnsiTheme="majorHAnsi" w:cs="Segoe UI"/>
                      <w:i/>
                      <w:iCs/>
                      <w:sz w:val="20"/>
                      <w:szCs w:val="20"/>
                      <w:shd w:val="clear" w:color="auto" w:fill="FFFFFF"/>
                    </w:rPr>
                    <w:t>Biodiversity International Journal</w:t>
                  </w:r>
                  <w:r w:rsidRPr="00490C8B">
                    <w:rPr>
                      <w:rFonts w:asciiTheme="majorHAnsi" w:hAnsiTheme="majorHAnsi" w:cs="Segoe UI"/>
                      <w:sz w:val="20"/>
                      <w:szCs w:val="20"/>
                      <w:shd w:val="clear" w:color="auto" w:fill="FFFFFF"/>
                    </w:rPr>
                    <w:t xml:space="preserve">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1(1),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1-4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DOI: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10.15406/bij.2017.01.00002</w:t>
                  </w:r>
                </w:p>
                <w:p w14:paraId="22A7F25D" w14:textId="77777777" w:rsidR="00E11A5D" w:rsidRPr="00490C8B" w:rsidRDefault="00E11A5D" w:rsidP="00E11A5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2017. Previous Errors - Recent Scientific Opinion towards water fluoridation.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EC Dental Science</w:t>
                  </w:r>
                  <w:r w:rsidRPr="00490C8B">
                    <w:rPr>
                      <w:rFonts w:asciiTheme="majorHAnsi" w:hAnsiTheme="majorHAnsi" w:cs="Segoe UI"/>
                      <w:sz w:val="20"/>
                      <w:szCs w:val="20"/>
                      <w:shd w:val="clear" w:color="auto" w:fill="FFFFFF"/>
                    </w:rPr>
                    <w:t xml:space="preserve">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1(1),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>36-38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</w:p>
                <w:p w14:paraId="20098DCA" w14:textId="77777777" w:rsidR="00E67DCA" w:rsidRPr="00490C8B" w:rsidRDefault="00E67DCA" w:rsidP="00E67DCA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Beasley K, Smith B.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Ganeshan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2017. Glass chromatography application: TLC separation of benzoic esters in pharmaceutical products.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International Journal of Biochemistry Advances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1(1), 1-8.</w:t>
                  </w:r>
                </w:p>
                <w:p w14:paraId="2991341C" w14:textId="77777777" w:rsidR="005527A0" w:rsidRPr="00490C8B" w:rsidRDefault="005527A0" w:rsidP="005527A0">
                  <w:pPr>
                    <w:ind w:left="691" w:right="1215"/>
                    <w:jc w:val="both"/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 Al-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Kuddsi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2017. 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A method for the manufacture of paper pulp from okra stem fibers. 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Journal of Damascus University-Agriculture 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33(1), 277-290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. </w:t>
                  </w:r>
                </w:p>
                <w:p w14:paraId="4288D2B7" w14:textId="77777777" w:rsidR="007209C3" w:rsidRDefault="007209C3" w:rsidP="00E212F1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2018. 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High-efficiency extraction of bromocresol purple dye and heavy metals as chromium from industrial effluent by adsorption onto a modified surface of zeolite: kinetics and equilibrium study. </w:t>
                  </w:r>
                  <w:r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</w:rPr>
                    <w:t>Journal of Environmental Management</w:t>
                  </w:r>
                  <w:r w:rsidR="00490C8B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 w:rsidR="00490C8B" w:rsidRPr="00490C8B">
                    <w:rPr>
                      <w:rFonts w:asciiTheme="majorHAnsi" w:hAnsiTheme="majorHAnsi"/>
                      <w:sz w:val="20"/>
                      <w:szCs w:val="20"/>
                    </w:rPr>
                    <w:t>225, 120-132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. </w:t>
                  </w:r>
                </w:p>
                <w:p w14:paraId="16088755" w14:textId="77777777" w:rsidR="00D112D2" w:rsidRDefault="00D112D2" w:rsidP="00C52A7A">
                  <w:pPr>
                    <w:ind w:left="691" w:right="1215"/>
                    <w:jc w:val="both"/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2018.</w:t>
                  </w:r>
                  <w:r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</w:t>
                  </w:r>
                  <w:r w:rsidRPr="00D112D2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 xml:space="preserve">Data of thematic analysis of farmer's use behavior of </w:t>
                  </w:r>
                  <w:r w:rsidR="00C52A7A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>r</w:t>
                  </w:r>
                  <w:r w:rsidRPr="00D112D2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 xml:space="preserve">ecycled </w:t>
                  </w:r>
                  <w:r w:rsidR="00C52A7A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>i</w:t>
                  </w:r>
                  <w:r w:rsidRPr="00D112D2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 xml:space="preserve">ndustrial </w:t>
                  </w:r>
                  <w:r w:rsidR="00C52A7A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>w</w:t>
                  </w:r>
                  <w:r w:rsidRPr="00D112D2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>astewater</w:t>
                  </w:r>
                  <w:r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 xml:space="preserve">. </w:t>
                  </w:r>
                  <w:r w:rsidRPr="00D112D2">
                    <w:rPr>
                      <w:rFonts w:asciiTheme="majorHAnsi" w:eastAsia="Adobe Fan Heiti Std B" w:hAnsiTheme="majorHAnsi" w:cs="Arial"/>
                      <w:i/>
                      <w:iCs/>
                      <w:sz w:val="20"/>
                      <w:szCs w:val="20"/>
                      <w:shd w:val="clear" w:color="auto" w:fill="FFFFFF"/>
                    </w:rPr>
                    <w:t>Data in Brief</w:t>
                  </w:r>
                  <w:r w:rsidR="00C52A7A">
                    <w:rPr>
                      <w:rFonts w:asciiTheme="majorHAnsi" w:eastAsia="Adobe Fan Heiti Std B" w:hAnsiTheme="majorHAnsi" w:cs="Arial"/>
                      <w:sz w:val="20"/>
                      <w:szCs w:val="20"/>
                      <w:shd w:val="clear" w:color="auto" w:fill="FFFFFF"/>
                    </w:rPr>
                    <w:t xml:space="preserve"> 21, </w:t>
                  </w:r>
                  <w:r w:rsidR="00C52A7A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>240</w:t>
                  </w:r>
                  <w:r w:rsidR="00C52A7A"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-</w:t>
                  </w:r>
                  <w:r w:rsidR="00C52A7A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>250</w:t>
                  </w:r>
                  <w:r w:rsidR="00C52A7A" w:rsidRPr="00490C8B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>.</w:t>
                  </w:r>
                </w:p>
                <w:p w14:paraId="603C7AFA" w14:textId="77777777" w:rsidR="009D2990" w:rsidRDefault="009D2990" w:rsidP="009D2990">
                  <w:pPr>
                    <w:ind w:left="691" w:right="1215"/>
                    <w:jc w:val="both"/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</w:t>
                  </w:r>
                  <w:r w:rsidRPr="00490C8B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 xml:space="preserve">Mercury toxicity: ecological features of organic phase of mercury in biota- Part I. </w:t>
                  </w:r>
                  <w:r w:rsidRPr="00490C8B">
                    <w:rPr>
                      <w:rFonts w:asciiTheme="majorHAnsi" w:eastAsiaTheme="minorHAnsi" w:hAnsiTheme="majorHAnsi" w:cs="Cambria"/>
                      <w:i/>
                      <w:iCs/>
                      <w:color w:val="000000"/>
                      <w:sz w:val="20"/>
                      <w:szCs w:val="20"/>
                    </w:rPr>
                    <w:t>Archives of Organic and Inorganic Chemical Sciences</w:t>
                  </w:r>
                  <w:r w:rsidRPr="00490C8B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 xml:space="preserve"> 3(3), 1</w:t>
                  </w:r>
                  <w:r w:rsidRPr="00490C8B">
                    <w:rPr>
                      <w:rFonts w:asciiTheme="majorHAnsi" w:eastAsia="DotumChe" w:hAnsiTheme="majorHAnsi"/>
                      <w:sz w:val="20"/>
                      <w:szCs w:val="20"/>
                    </w:rPr>
                    <w:t>-</w:t>
                  </w:r>
                  <w:r w:rsidRPr="00490C8B">
                    <w:rPr>
                      <w:rFonts w:asciiTheme="majorHAnsi" w:eastAsiaTheme="minorHAnsi" w:hAnsiTheme="majorHAnsi" w:cs="Cambria"/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  <w:p w14:paraId="0B46C461" w14:textId="77777777" w:rsidR="009D2990" w:rsidRDefault="00F10530" w:rsidP="009D2990">
                  <w:pPr>
                    <w:ind w:left="691" w:right="1215"/>
                    <w:jc w:val="both"/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</w:pPr>
                  <w:proofErr w:type="spellStart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g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ateway to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m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etal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r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esistance: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b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acterial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r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esponse to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h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eavy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m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etal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t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oxicity in the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b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iological </w:t>
                  </w:r>
                  <w:r w:rsid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e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>nvironment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 xml:space="preserve">. </w:t>
                  </w:r>
                  <w:r w:rsidR="009D2990" w:rsidRPr="009D2990">
                    <w:rPr>
                      <w:rFonts w:asciiTheme="majorHAnsi" w:hAnsiTheme="majorHAnsi" w:cs="Roboto-Light"/>
                      <w:i/>
                      <w:iCs/>
                      <w:sz w:val="20"/>
                      <w:szCs w:val="20"/>
                    </w:rPr>
                    <w:t>Annals of Advances in Chemistry</w:t>
                  </w:r>
                  <w:r w:rsidR="009D2990"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 w:rsid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2(1)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 xml:space="preserve">, </w:t>
                  </w:r>
                  <w:r w:rsid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32</w:t>
                  </w:r>
                  <w:r w:rsidRPr="009D2990">
                    <w:rPr>
                      <w:rFonts w:asciiTheme="majorHAnsi" w:eastAsia="DotumChe" w:hAnsiTheme="majorHAnsi"/>
                      <w:sz w:val="20"/>
                      <w:szCs w:val="20"/>
                    </w:rPr>
                    <w:t>-</w:t>
                  </w:r>
                  <w:r w:rsid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44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.</w:t>
                  </w:r>
                </w:p>
                <w:p w14:paraId="34E884DF" w14:textId="77777777" w:rsidR="00070575" w:rsidRDefault="009D2990" w:rsidP="00070575">
                  <w:pPr>
                    <w:ind w:left="691" w:right="1215"/>
                    <w:jc w:val="both"/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</w:pPr>
                  <w:proofErr w:type="spellStart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Pr="009D2990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 xml:space="preserve">Chromium </w:t>
                  </w:r>
                  <w:r>
                    <w:rPr>
                      <w:rFonts w:asciiTheme="majorHAnsi" w:hAnsiTheme="majorHAnsi" w:cs="Roboto-Bold"/>
                      <w:sz w:val="20"/>
                      <w:szCs w:val="20"/>
                    </w:rPr>
                    <w:t>i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 xml:space="preserve">sotopes </w:t>
                  </w:r>
                  <w:r>
                    <w:rPr>
                      <w:rFonts w:asciiTheme="majorHAnsi" w:hAnsiTheme="majorHAnsi" w:cs="Roboto-Bold"/>
                      <w:sz w:val="20"/>
                      <w:szCs w:val="20"/>
                    </w:rPr>
                    <w:t>d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>etection in their</w:t>
                  </w:r>
                  <w:r>
                    <w:rPr>
                      <w:rFonts w:asciiTheme="majorHAnsi" w:hAnsiTheme="majorHAnsi" w:cs="Roboto-Bold"/>
                      <w:sz w:val="20"/>
                      <w:szCs w:val="20"/>
                    </w:rPr>
                    <w:t xml:space="preserve"> o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 xml:space="preserve">res with </w:t>
                  </w:r>
                  <w:r>
                    <w:rPr>
                      <w:rFonts w:asciiTheme="majorHAnsi" w:hAnsiTheme="majorHAnsi" w:cs="Roboto-Bold"/>
                      <w:sz w:val="20"/>
                      <w:szCs w:val="20"/>
                    </w:rPr>
                    <w:t>m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 xml:space="preserve">inimal </w:t>
                  </w:r>
                  <w:r>
                    <w:rPr>
                      <w:rFonts w:asciiTheme="majorHAnsi" w:hAnsiTheme="majorHAnsi" w:cs="Roboto-Bold"/>
                      <w:sz w:val="20"/>
                      <w:szCs w:val="20"/>
                    </w:rPr>
                    <w:t>e</w:t>
                  </w:r>
                  <w:r w:rsidRPr="00ED2FFF">
                    <w:rPr>
                      <w:rFonts w:asciiTheme="majorHAnsi" w:hAnsiTheme="majorHAnsi" w:cs="Roboto-Bold"/>
                      <w:sz w:val="20"/>
                      <w:szCs w:val="20"/>
                    </w:rPr>
                    <w:t>rrors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 xml:space="preserve">. </w:t>
                  </w:r>
                  <w:r w:rsidRPr="009D2990">
                    <w:rPr>
                      <w:rFonts w:asciiTheme="majorHAnsi" w:hAnsiTheme="majorHAnsi" w:cs="Roboto-Light"/>
                      <w:i/>
                      <w:iCs/>
                      <w:sz w:val="20"/>
                      <w:szCs w:val="20"/>
                    </w:rPr>
                    <w:t>Annals of Advances in Chemistry</w:t>
                  </w:r>
                  <w:r w:rsidRPr="009D2990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2(1)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45</w:t>
                  </w:r>
                  <w:r w:rsidRPr="009D2990">
                    <w:rPr>
                      <w:rFonts w:asciiTheme="majorHAnsi" w:eastAsia="DotumChe" w:hAnsiTheme="majorHAnsi"/>
                      <w:sz w:val="20"/>
                      <w:szCs w:val="20"/>
                    </w:rPr>
                    <w:t>-</w:t>
                  </w:r>
                  <w:r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54</w:t>
                  </w:r>
                  <w:r w:rsidRPr="009D2990">
                    <w:rPr>
                      <w:rFonts w:asciiTheme="majorHAnsi" w:eastAsiaTheme="minorHAnsi" w:hAnsiTheme="majorHAnsi" w:cs="Cambria"/>
                      <w:sz w:val="20"/>
                      <w:szCs w:val="20"/>
                    </w:rPr>
                    <w:t>.</w:t>
                  </w:r>
                </w:p>
                <w:p w14:paraId="573E2B5D" w14:textId="77777777" w:rsidR="00070575" w:rsidRPr="00070575" w:rsidRDefault="00070575" w:rsidP="00070575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</w:t>
                  </w:r>
                  <w:r w:rsidRPr="00070575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Persistence and bioaccumulation of persistent organic pollutants (POPs) in the soil and aquatic ecosystems: Syrian frontiers in ecology and environment. </w:t>
                  </w:r>
                  <w:r w:rsidRPr="00070575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Sustainability in </w:t>
                  </w:r>
                  <w:r w:rsidRPr="00070575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lastRenderedPageBreak/>
                    <w:t>Environment</w:t>
                  </w:r>
                  <w:r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 w:rsidRPr="00070575">
                    <w:rPr>
                      <w:rFonts w:asciiTheme="majorHAnsi" w:hAnsiTheme="majorHAnsi" w:cstheme="majorBidi"/>
                      <w:sz w:val="20"/>
                      <w:szCs w:val="20"/>
                    </w:rPr>
                    <w:t>3(4), 358-386.</w:t>
                  </w:r>
                </w:p>
                <w:p w14:paraId="07126C26" w14:textId="77777777" w:rsidR="006172DD" w:rsidRPr="006172DD" w:rsidRDefault="006172DD" w:rsidP="006172DD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6172DD">
                    <w:rPr>
                      <w:rFonts w:asciiTheme="majorHAnsi" w:hAnsiTheme="majorHAnsi" w:cstheme="majorBidi"/>
                      <w:color w:val="000000"/>
                      <w:sz w:val="20"/>
                      <w:szCs w:val="20"/>
                    </w:rPr>
                    <w:t>AlHamwi</w:t>
                  </w:r>
                  <w:proofErr w:type="spellEnd"/>
                  <w:r w:rsidRPr="006172DD">
                    <w:rPr>
                      <w:rFonts w:asciiTheme="majorHAnsi" w:hAnsiTheme="majorHAnsi"/>
                      <w:sz w:val="20"/>
                      <w:szCs w:val="20"/>
                    </w:rPr>
                    <w:t xml:space="preserve"> B.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2018.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6172DD">
                    <w:rPr>
                      <w:rFonts w:asciiTheme="majorHAnsi" w:hAnsiTheme="majorHAnsi"/>
                      <w:sz w:val="20"/>
                      <w:szCs w:val="20"/>
                    </w:rPr>
                    <w:t xml:space="preserve">Exploratory study of Xanthine Dehydrogenase (XD) accumulation in chicks’ organs: XD natures and its inhibitory activities. </w:t>
                  </w:r>
                  <w:r w:rsidRPr="006172DD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Journal of Advances in Biology</w:t>
                  </w:r>
                  <w:r w:rsidRPr="006172DD">
                    <w:rPr>
                      <w:rFonts w:asciiTheme="majorHAnsi" w:hAnsiTheme="majorHAnsi"/>
                      <w:sz w:val="20"/>
                      <w:szCs w:val="20"/>
                    </w:rPr>
                    <w:t xml:space="preserve"> 11(1), 2269-2276.</w:t>
                  </w:r>
                </w:p>
                <w:p w14:paraId="68CBADB7" w14:textId="77777777" w:rsidR="0050743A" w:rsidRDefault="008E14D4" w:rsidP="006172DD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Syrian Case Study: </w:t>
                  </w:r>
                  <w:proofErr w:type="spellStart"/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>Behçet’s</w:t>
                  </w:r>
                  <w:proofErr w:type="spellEnd"/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d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isease </w:t>
                  </w:r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c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linical </w:t>
                  </w:r>
                  <w:proofErr w:type="spellStart"/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s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>ymptomatologies</w:t>
                  </w:r>
                  <w:proofErr w:type="spellEnd"/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, </w:t>
                  </w:r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o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cular </w:t>
                  </w:r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m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anifestations, and </w:t>
                  </w:r>
                  <w:r w:rsidR="006172DD">
                    <w:rPr>
                      <w:rFonts w:asciiTheme="majorHAnsi" w:hAnsiTheme="majorHAnsi"/>
                      <w:sz w:val="20"/>
                      <w:szCs w:val="20"/>
                    </w:rPr>
                    <w:t>t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reatment. </w:t>
                  </w:r>
                  <w:r w:rsidR="0050743A"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Chronicles of Pharmaceutical Science</w:t>
                  </w:r>
                  <w:r w:rsidR="0050743A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2(2), 502-509.</w:t>
                  </w:r>
                </w:p>
                <w:p w14:paraId="68D4435C" w14:textId="77777777" w:rsidR="0097473F" w:rsidRPr="00490C8B" w:rsidRDefault="008E14D4" w:rsidP="00794246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AlMasri</w:t>
                  </w:r>
                  <w:proofErr w:type="spellEnd"/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N. 2018. In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m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odern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o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cular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p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>harmacology-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d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examethasone the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t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op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a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ctive </w:t>
                  </w:r>
                  <w:r w:rsidR="00794246" w:rsidRPr="00490C8B">
                    <w:rPr>
                      <w:rFonts w:asciiTheme="majorHAnsi" w:hAnsiTheme="majorHAnsi"/>
                      <w:sz w:val="20"/>
                      <w:szCs w:val="20"/>
                    </w:rPr>
                    <w:t>c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orticosteroid. </w:t>
                  </w:r>
                  <w:r w:rsidR="0097473F"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EC Pharmacology and Toxicology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6(6)</w:t>
                  </w:r>
                  <w:r w:rsidR="00A05AE9" w:rsidRPr="00490C8B">
                    <w:rPr>
                      <w:rFonts w:asciiTheme="majorHAnsi" w:hAnsiTheme="majorHAnsi"/>
                      <w:sz w:val="20"/>
                      <w:szCs w:val="20"/>
                    </w:rPr>
                    <w:t>, 463-468</w:t>
                  </w:r>
                  <w:r w:rsidR="0097473F" w:rsidRPr="00490C8B">
                    <w:rPr>
                      <w:rFonts w:asciiTheme="majorHAnsi" w:hAnsiTheme="majorHAnsi"/>
                      <w:sz w:val="20"/>
                      <w:szCs w:val="20"/>
                    </w:rPr>
                    <w:t>.</w:t>
                  </w:r>
                </w:p>
                <w:p w14:paraId="32290042" w14:textId="77777777" w:rsidR="00FE4A45" w:rsidRPr="00490C8B" w:rsidRDefault="00FE4A45" w:rsidP="00FE4A45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Choukaife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2018.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Review: Assessment of the doable </w:t>
                  </w: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utilisation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of dendrochronology as an element tracer technology in soils artificially contaminated with heavy metals</w:t>
                  </w:r>
                  <w:r w:rsidRPr="00490C8B">
                    <w:rPr>
                      <w:rFonts w:asciiTheme="majorHAnsi" w:hAnsiTheme="majorHAnsi" w:cs="Arial"/>
                      <w:sz w:val="20"/>
                      <w:szCs w:val="20"/>
                      <w:shd w:val="clear" w:color="auto" w:fill="FFFFFF"/>
                    </w:rPr>
                    <w:t xml:space="preserve">. </w:t>
                  </w:r>
                  <w:r w:rsidRPr="00490C8B">
                    <w:rPr>
                      <w:rFonts w:asciiTheme="majorHAnsi" w:hAnsiTheme="majorHAnsi" w:cs="Arial"/>
                      <w:i/>
                      <w:iCs/>
                      <w:sz w:val="20"/>
                      <w:szCs w:val="20"/>
                      <w:shd w:val="clear" w:color="auto" w:fill="FFFFFF"/>
                    </w:rPr>
                    <w:t>Biodiversity International Journal</w:t>
                  </w:r>
                  <w:r w:rsidRPr="00490C8B">
                    <w:rPr>
                      <w:rFonts w:asciiTheme="majorHAnsi" w:hAnsiTheme="majorHAnsi" w:cs="Arial"/>
                      <w:sz w:val="20"/>
                      <w:szCs w:val="20"/>
                      <w:shd w:val="clear" w:color="auto" w:fill="FFFFFF"/>
                    </w:rPr>
                    <w:t xml:space="preserve"> 2(1), 1–8.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DOI</w:t>
                  </w:r>
                  <w:r w:rsidRPr="00490C8B">
                    <w:rPr>
                      <w:rFonts w:asciiTheme="majorHAnsi" w:hAnsiTheme="majorHAnsi" w:cs="Arial"/>
                      <w:sz w:val="20"/>
                      <w:szCs w:val="20"/>
                      <w:shd w:val="clear" w:color="auto" w:fill="FFFFFF"/>
                    </w:rPr>
                    <w:t>:10.15406/bij.2017.02.00037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</w:p>
                <w:p w14:paraId="69FBA3AA" w14:textId="77777777" w:rsidR="003E6C67" w:rsidRPr="00490C8B" w:rsidRDefault="003E6C67" w:rsidP="008E14D4">
                  <w:pPr>
                    <w:ind w:left="691" w:right="1215"/>
                    <w:jc w:val="both"/>
                    <w:rPr>
                      <w:rFonts w:asciiTheme="majorHAnsi" w:hAnsiTheme="majorHAnsi" w:cstheme="min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>Alj</w:t>
                  </w:r>
                  <w:r w:rsidR="008E14D4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>erf</w:t>
                  </w:r>
                  <w:proofErr w:type="spellEnd"/>
                  <w:r w:rsidR="006B1BB9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 L</w:t>
                  </w:r>
                  <w:r w:rsidR="008E14D4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, and </w:t>
                  </w:r>
                  <w:proofErr w:type="spellStart"/>
                  <w:r w:rsidR="008E14D4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>AlMasri</w:t>
                  </w:r>
                  <w:proofErr w:type="spellEnd"/>
                  <w:r w:rsidR="006B1BB9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 N. 2018. </w:t>
                  </w:r>
                  <w:r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High resolution chromatography and sensitive retention: optimization of the experimental conditions for proteins extraction by preparative HPLC. </w:t>
                  </w:r>
                  <w:r w:rsidRPr="00490C8B">
                    <w:rPr>
                      <w:rFonts w:asciiTheme="majorHAnsi" w:hAnsiTheme="majorHAnsi" w:cstheme="minorBidi"/>
                      <w:i/>
                      <w:iCs/>
                      <w:sz w:val="20"/>
                      <w:szCs w:val="20"/>
                    </w:rPr>
                    <w:t>Journal of Progressive Research in Modern Physics and Chemistry</w:t>
                  </w:r>
                  <w:r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 3(1), 97-103.</w:t>
                  </w:r>
                </w:p>
                <w:p w14:paraId="75C299BB" w14:textId="77777777" w:rsidR="00DB1358" w:rsidRPr="00490C8B" w:rsidRDefault="008E14D4" w:rsidP="008E14D4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="00DB135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="00DB135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N. 2018. Halothane anesthesia – fact or fallacy? </w:t>
                  </w:r>
                  <w:r w:rsidR="00DB1358"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  <w:bdr w:val="none" w:sz="0" w:space="0" w:color="auto" w:frame="1"/>
                      <w:shd w:val="clear" w:color="auto" w:fill="FFFFFF"/>
                      <w:lang w:val="en-CA"/>
                    </w:rPr>
                    <w:t>International Journal of Drug Safety and Discovery</w:t>
                  </w:r>
                  <w:r w:rsidR="00DB135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2(1), 010.</w:t>
                  </w:r>
                </w:p>
                <w:p w14:paraId="45908721" w14:textId="77777777" w:rsidR="00B0038D" w:rsidRPr="00490C8B" w:rsidRDefault="008E14D4" w:rsidP="00BB7355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="00B0038D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N. 2018. </w:t>
                  </w:r>
                  <w:r w:rsidR="00B0038D"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</w:rPr>
                    <w:t>In vitro</w:t>
                  </w:r>
                  <w:r w:rsidR="00B0038D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investigated study of the relationship among fluoride of plaque and caries. </w:t>
                  </w:r>
                  <w:r w:rsidR="00B0038D"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</w:rPr>
                    <w:t>EC Dental Science</w:t>
                  </w:r>
                  <w:r w:rsidR="00B0038D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17(6)</w:t>
                  </w:r>
                  <w:r w:rsidR="00BB7355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,</w:t>
                  </w:r>
                  <w:r w:rsidR="00BB7355" w:rsidRPr="00490C8B">
                    <w:rPr>
                      <w:rFonts w:asciiTheme="majorHAnsi" w:hAnsiTheme="majorHAnsi" w:cstheme="minorBidi"/>
                      <w:sz w:val="20"/>
                      <w:szCs w:val="20"/>
                    </w:rPr>
                    <w:t xml:space="preserve"> 892-899.</w:t>
                  </w:r>
                </w:p>
                <w:p w14:paraId="549CE1EA" w14:textId="77777777" w:rsidR="009451A7" w:rsidRPr="00490C8B" w:rsidRDefault="009451A7" w:rsidP="006B1BB9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</w:t>
                  </w:r>
                  <w:r w:rsidR="008E14D4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erf</w:t>
                  </w:r>
                  <w:proofErr w:type="spellEnd"/>
                  <w:r w:rsidR="008E14D4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="008E14D4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="008E14D4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 w:rsidR="006B1BB9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N. 2018. 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An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ssessment of the US and UN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s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afety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p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recautions for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p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esticides in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m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ilk by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l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abeling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m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edicine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larm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s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trategy for all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d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airy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nimal </w:t>
                  </w:r>
                  <w:r w:rsidR="00502278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p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roducts. 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  <w:bdr w:val="none" w:sz="0" w:space="0" w:color="auto" w:frame="1"/>
                      <w:shd w:val="clear" w:color="auto" w:fill="FFFFFF"/>
                      <w:lang w:val="en-CA"/>
                    </w:rPr>
                    <w:t xml:space="preserve">International </w:t>
                  </w:r>
                  <w:r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  <w:bdr w:val="none" w:sz="0" w:space="0" w:color="auto" w:frame="1"/>
                      <w:shd w:val="clear" w:color="auto" w:fill="FFFFFF"/>
                      <w:lang w:val="en-CA"/>
                    </w:rPr>
                    <w:t>Journal of Drug Safety and Discovery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</w:t>
                  </w:r>
                  <w:r w:rsidR="00481FF1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2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(</w:t>
                  </w:r>
                  <w:r w:rsidR="00481FF1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1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), 009.</w:t>
                  </w:r>
                </w:p>
                <w:p w14:paraId="2193C18D" w14:textId="77777777" w:rsidR="00512DB7" w:rsidRPr="00490C8B" w:rsidRDefault="00512DB7" w:rsidP="00606BAD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N. 2018. Educational study of the best Eco-Friendly applicatory dental restorative methods in using well-designed chemical composition of amalgam. </w:t>
                  </w:r>
                  <w:r w:rsidRPr="00490C8B">
                    <w:rPr>
                      <w:rFonts w:asciiTheme="majorHAnsi" w:hAnsiTheme="majorHAnsi" w:cstheme="majorBidi"/>
                      <w:i/>
                      <w:iCs/>
                      <w:sz w:val="20"/>
                      <w:szCs w:val="20"/>
                    </w:rPr>
                    <w:t>Acta Scientific Dental Sciences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2(8), 113-120.</w:t>
                  </w:r>
                </w:p>
                <w:p w14:paraId="3C74F525" w14:textId="77777777" w:rsidR="00005E7F" w:rsidRDefault="00005E7F" w:rsidP="00005E7F">
                  <w:pPr>
                    <w:ind w:left="691" w:right="1215"/>
                    <w:jc w:val="both"/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, N. 2018. Excellent crystal coloration and an </w:t>
                  </w:r>
                  <w:proofErr w:type="gram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extraordinary improvements</w:t>
                  </w:r>
                  <w:proofErr w:type="gram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of developing synthetic quartz single crystals growth and defects. </w:t>
                  </w:r>
                  <w:r w:rsidRPr="00490C8B">
                    <w:rPr>
                      <w:rFonts w:asciiTheme="majorHAnsi" w:eastAsiaTheme="minorHAnsi" w:hAnsiTheme="majorHAnsi" w:cstheme="majorBidi"/>
                      <w:i/>
                      <w:iCs/>
                      <w:color w:val="000000"/>
                      <w:sz w:val="20"/>
                      <w:szCs w:val="20"/>
                    </w:rPr>
                    <w:t>Archives of Organic and Inorganic Chemical Sciences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 xml:space="preserve"> 3(3), 1</w:t>
                  </w:r>
                  <w:r w:rsidRPr="00490C8B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-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8.</w:t>
                  </w:r>
                </w:p>
                <w:p w14:paraId="6DED6BBF" w14:textId="77777777" w:rsidR="00F427C7" w:rsidRPr="00490C8B" w:rsidRDefault="00F427C7" w:rsidP="00606BAD">
                  <w:pPr>
                    <w:ind w:left="691" w:right="1215"/>
                    <w:jc w:val="both"/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N. 2018. 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Flame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p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ropagation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m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odel and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c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ombustion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p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henomena: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o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bservations,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c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haracteristics,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i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nvestigations,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t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echnical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i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 xml:space="preserve">ndicators, and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m</w:t>
                  </w:r>
                  <w:r w:rsidRPr="00F427C7">
                    <w:rPr>
                      <w:rFonts w:asciiTheme="majorHAnsi" w:hAnsiTheme="majorHAnsi"/>
                      <w:sz w:val="20"/>
                      <w:szCs w:val="20"/>
                    </w:rPr>
                    <w:t>echanisms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Theme="majorHAnsi" w:eastAsiaTheme="minorHAnsi" w:hAnsiTheme="majorHAnsi" w:cstheme="majorBidi"/>
                      <w:i/>
                      <w:iCs/>
                      <w:color w:val="000000"/>
                      <w:sz w:val="20"/>
                      <w:szCs w:val="20"/>
                    </w:rPr>
                    <w:t>Journal of Energy Conservation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1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(</w:t>
                  </w:r>
                  <w:r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1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 xml:space="preserve">), </w:t>
                  </w:r>
                  <w:r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31</w:t>
                  </w:r>
                  <w:r w:rsidRPr="00490C8B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-</w:t>
                  </w:r>
                  <w:r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40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.</w:t>
                  </w:r>
                </w:p>
                <w:p w14:paraId="484B8063" w14:textId="77777777" w:rsidR="00D978AA" w:rsidRDefault="00DA6514" w:rsidP="00606BAD">
                  <w:pPr>
                    <w:ind w:left="691" w:right="1215"/>
                    <w:jc w:val="both"/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N. 2018.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Beyond pain, fear, withdrawal-findings, and problems involving change - treatment and application for a chronic addiction on alcohol do not end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Drug Designing &amp; Intellectual Properties International Journa</w:t>
                  </w:r>
                  <w:r w:rsidRPr="00490C8B">
                    <w:rPr>
                      <w:rFonts w:asciiTheme="majorHAnsi" w:eastAsiaTheme="minorHAnsi" w:hAnsiTheme="majorHAnsi" w:cstheme="majorBidi"/>
                      <w:i/>
                      <w:iCs/>
                      <w:color w:val="000000"/>
                      <w:sz w:val="20"/>
                      <w:szCs w:val="20"/>
                    </w:rPr>
                    <w:t>l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 xml:space="preserve"> 2(1), 1</w:t>
                  </w:r>
                  <w:r w:rsidRPr="00490C8B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-</w:t>
                  </w:r>
                  <w:r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9.</w:t>
                  </w:r>
                </w:p>
                <w:p w14:paraId="13893580" w14:textId="77777777" w:rsidR="00606BAD" w:rsidRDefault="00606BAD" w:rsidP="00DD0177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D218C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D218C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</w:t>
                  </w:r>
                  <w:proofErr w:type="spellStart"/>
                  <w:r w:rsidRPr="00D218C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AlMasri</w:t>
                  </w:r>
                  <w:proofErr w:type="spellEnd"/>
                  <w:r w:rsidRPr="00D218C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N, and Prince U. 2018.</w:t>
                  </w:r>
                  <w:r w:rsidRPr="00D218CB">
                    <w:rPr>
                      <w:rFonts w:asciiTheme="majorHAnsi" w:hAnsiTheme="majorHAnsi"/>
                      <w:sz w:val="20"/>
                      <w:szCs w:val="20"/>
                    </w:rPr>
                    <w:t xml:space="preserve"> Statistical relationship between milk constituents used in breeding programs during lactation: French Case Study.</w:t>
                  </w:r>
                  <w:r w:rsidR="00D218CB" w:rsidRPr="00D218C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="00DD0177">
                    <w:rPr>
                      <w:rStyle w:val="Strong"/>
                      <w:rFonts w:asciiTheme="majorHAnsi" w:hAnsiTheme="majorHAnsi" w:cs="Arial"/>
                      <w:b w:val="0"/>
                      <w:bCs w:val="0"/>
                      <w:i/>
                      <w:iCs/>
                      <w:sz w:val="20"/>
                      <w:szCs w:val="20"/>
                      <w:shd w:val="clear" w:color="auto" w:fill="FFFFFF"/>
                    </w:rPr>
                    <w:t>International</w:t>
                  </w:r>
                  <w:r w:rsidR="00D218CB" w:rsidRPr="00D218CB">
                    <w:rPr>
                      <w:rStyle w:val="Strong"/>
                      <w:rFonts w:asciiTheme="majorHAnsi" w:hAnsiTheme="majorHAnsi" w:cs="Arial"/>
                      <w:b w:val="0"/>
                      <w:bCs w:val="0"/>
                      <w:i/>
                      <w:iCs/>
                      <w:sz w:val="20"/>
                      <w:szCs w:val="20"/>
                      <w:shd w:val="clear" w:color="auto" w:fill="FFFFFF"/>
                    </w:rPr>
                    <w:t xml:space="preserve"> Journal of Case Reports and Studies</w:t>
                  </w:r>
                  <w:r w:rsidR="00D218CB" w:rsidRPr="00D218CB">
                    <w:rPr>
                      <w:rStyle w:val="Strong"/>
                      <w:rFonts w:asciiTheme="majorHAnsi" w:hAnsiTheme="majorHAnsi" w:cs="Arial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="00D218CB" w:rsidRPr="00D218CB">
                    <w:rPr>
                      <w:rFonts w:asciiTheme="majorHAnsi" w:eastAsiaTheme="minorHAnsi" w:hAnsiTheme="majorHAnsi" w:cstheme="majorBidi"/>
                      <w:sz w:val="20"/>
                      <w:szCs w:val="20"/>
                    </w:rPr>
                    <w:t>2(2), 88</w:t>
                  </w:r>
                  <w:r w:rsidR="00D218CB" w:rsidRPr="00D218CB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-</w:t>
                  </w:r>
                  <w:r w:rsidR="00D218CB" w:rsidRPr="00D218CB">
                    <w:rPr>
                      <w:rFonts w:asciiTheme="majorHAnsi" w:eastAsiaTheme="minorHAnsi" w:hAnsiTheme="majorHAnsi" w:cstheme="majorBidi"/>
                      <w:sz w:val="20"/>
                      <w:szCs w:val="20"/>
                    </w:rPr>
                    <w:t>91.</w:t>
                  </w:r>
                </w:p>
                <w:p w14:paraId="11D639AF" w14:textId="450768A0" w:rsidR="009E21AE" w:rsidRPr="005C499F" w:rsidRDefault="009E21AE" w:rsidP="009E21AE">
                  <w:pPr>
                    <w:ind w:left="691" w:right="1215"/>
                    <w:jc w:val="both"/>
                    <w:rPr>
                      <w:rFonts w:asciiTheme="majorHAnsi" w:eastAsiaTheme="min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5C499F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5C499F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L, </w:t>
                  </w:r>
                  <w:r w:rsidRPr="005C499F">
                    <w:rPr>
                      <w:rFonts w:asciiTheme="majorHAnsi" w:eastAsiaTheme="minorHAnsi" w:hAnsiTheme="majorHAnsi" w:cs="Calibri"/>
                      <w:sz w:val="20"/>
                      <w:szCs w:val="20"/>
                    </w:rPr>
                    <w:t xml:space="preserve">and </w:t>
                  </w:r>
                  <w:proofErr w:type="spellStart"/>
                  <w:r w:rsidRPr="005C499F">
                    <w:rPr>
                      <w:rFonts w:asciiTheme="majorHAnsi" w:eastAsiaTheme="minorHAnsi" w:hAnsiTheme="majorHAnsi" w:cs="Calibri"/>
                      <w:sz w:val="20"/>
                      <w:szCs w:val="20"/>
                    </w:rPr>
                    <w:t>AlHamwi</w:t>
                  </w:r>
                  <w:proofErr w:type="spellEnd"/>
                  <w:r w:rsidRPr="005C499F">
                    <w:rPr>
                      <w:rFonts w:asciiTheme="majorHAnsi" w:eastAsiaTheme="minorHAnsi" w:hAnsiTheme="majorHAnsi" w:cs="Calibri"/>
                      <w:sz w:val="20"/>
                      <w:szCs w:val="20"/>
                    </w:rPr>
                    <w:t xml:space="preserve"> B. 2018. Up-to-date meth</w:t>
                  </w:r>
                  <w:r w:rsidRPr="005C499F">
                    <w:rPr>
                      <w:rFonts w:asciiTheme="majorHAnsi" w:eastAsiaTheme="minorHAnsi" w:hAnsiTheme="majorHAnsi" w:cs="Calibri"/>
                      <w:sz w:val="20"/>
                      <w:szCs w:val="20"/>
                    </w:rPr>
                    <w:softHyphen/>
                    <w:t xml:space="preserve">ods used in dental materials designs. </w:t>
                  </w:r>
                  <w:r w:rsidRPr="005C499F">
                    <w:rPr>
                      <w:rFonts w:asciiTheme="majorHAnsi" w:hAnsiTheme="majorHAnsi" w:cs="Helvetica"/>
                      <w:i/>
                      <w:iCs/>
                      <w:sz w:val="20"/>
                      <w:szCs w:val="20"/>
                      <w:shd w:val="clear" w:color="auto" w:fill="FFFFFF"/>
                    </w:rPr>
                    <w:t>Mathews Journal of Dentistry</w:t>
                  </w:r>
                  <w:r w:rsidRPr="005C499F">
                    <w:rPr>
                      <w:rFonts w:asciiTheme="majorHAnsi" w:hAnsiTheme="majorHAnsi" w:cs="Helvetica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5C499F">
                    <w:rPr>
                      <w:rFonts w:asciiTheme="majorHAnsi" w:eastAsiaTheme="minorHAnsi" w:hAnsiTheme="majorHAnsi" w:cs="Calibri"/>
                      <w:sz w:val="20"/>
                      <w:szCs w:val="20"/>
                    </w:rPr>
                    <w:t>3(1), 020.</w:t>
                  </w:r>
                </w:p>
                <w:p w14:paraId="18BA8EB5" w14:textId="0B2695DE" w:rsidR="006A64F9" w:rsidRPr="006A64F9" w:rsidRDefault="006A64F9" w:rsidP="00D978AA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</w:rPr>
                  </w:pPr>
                  <w:proofErr w:type="spellStart"/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 xml:space="preserve"> L, </w:t>
                  </w:r>
                  <w:r w:rsidRPr="00D218C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and </w:t>
                  </w:r>
                  <w:proofErr w:type="spellStart"/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>AlHamwi</w:t>
                  </w:r>
                  <w:proofErr w:type="spellEnd"/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 xml:space="preserve"> B. 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2018. </w:t>
                  </w:r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 xml:space="preserve">Carbon nanotubes - synthesis developmental engineering demands will overcome the health challenge of nanotoxicity and its acute mortality for humans. </w:t>
                  </w:r>
                  <w:proofErr w:type="spellStart"/>
                  <w:r w:rsidRPr="006A64F9">
                    <w:rPr>
                      <w:rFonts w:asciiTheme="majorHAnsi" w:hAnsiTheme="majorHAnsi" w:cs="Arial"/>
                      <w:i/>
                      <w:iCs/>
                      <w:sz w:val="20"/>
                      <w:szCs w:val="20"/>
                      <w:shd w:val="clear" w:color="auto" w:fill="FFFFFF"/>
                    </w:rPr>
                    <w:t>Madridge</w:t>
                  </w:r>
                  <w:proofErr w:type="spellEnd"/>
                  <w:r w:rsidRPr="006A64F9">
                    <w:rPr>
                      <w:rFonts w:asciiTheme="majorHAnsi" w:hAnsiTheme="majorHAnsi" w:cs="Arial"/>
                      <w:i/>
                      <w:iCs/>
                      <w:sz w:val="20"/>
                      <w:szCs w:val="20"/>
                      <w:shd w:val="clear" w:color="auto" w:fill="FFFFFF"/>
                    </w:rPr>
                    <w:t xml:space="preserve"> Journal of Nanotechnology &amp; Nanoscience</w:t>
                  </w:r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 xml:space="preserve"> 3(2)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>,</w:t>
                  </w:r>
                  <w:r w:rsidRPr="006A64F9">
                    <w:rPr>
                      <w:rFonts w:asciiTheme="majorHAnsi" w:hAnsiTheme="majorHAnsi"/>
                      <w:sz w:val="20"/>
                      <w:szCs w:val="20"/>
                    </w:rPr>
                    <w:t xml:space="preserve"> 118-121. </w:t>
                  </w:r>
                </w:p>
                <w:p w14:paraId="626F9B4E" w14:textId="19EFE3D1" w:rsidR="00D978AA" w:rsidRPr="00D978AA" w:rsidRDefault="00D978AA" w:rsidP="00D978AA">
                  <w:pPr>
                    <w:ind w:left="691" w:right="1215"/>
                    <w:jc w:val="both"/>
                    <w:rPr>
                      <w:rFonts w:asciiTheme="majorHAnsi" w:hAnsiTheme="majorHAnsi" w:cstheme="majorBidi"/>
                      <w:sz w:val="20"/>
                      <w:szCs w:val="20"/>
                      <w:lang w:bidi="ar-SY"/>
                    </w:rPr>
                  </w:pPr>
                  <w:proofErr w:type="spellStart"/>
                  <w:r w:rsidRPr="00D978AA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D978AA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L. 2018. </w:t>
                  </w:r>
                  <w:r w:rsidRPr="00D978AA">
                    <w:rPr>
                      <w:rFonts w:asciiTheme="majorHAnsi" w:hAnsiTheme="majorHAnsi"/>
                      <w:sz w:val="20"/>
                      <w:szCs w:val="20"/>
                    </w:rPr>
                    <w:t xml:space="preserve">Toxicological investigations in food. </w:t>
                  </w:r>
                  <w:r w:rsidRPr="00A32702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Global Journal of Nutrition &amp; Food Science</w:t>
                  </w:r>
                  <w:r w:rsidRPr="00D978AA">
                    <w:rPr>
                      <w:rFonts w:asciiTheme="majorHAnsi" w:hAnsiTheme="majorHAnsi"/>
                      <w:sz w:val="20"/>
                      <w:szCs w:val="20"/>
                    </w:rPr>
                    <w:t xml:space="preserve"> 1(1), 1.</w:t>
                  </w:r>
                </w:p>
                <w:p w14:paraId="6EA5EA08" w14:textId="77777777" w:rsidR="00E11A5D" w:rsidRPr="00490C8B" w:rsidRDefault="00E11A5D" w:rsidP="00FE4A45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Nadra</w:t>
                  </w:r>
                  <w:proofErr w:type="spellEnd"/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R. 201</w:t>
                  </w:r>
                  <w:r w:rsidR="00FE4A45"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8</w:t>
                  </w:r>
                  <w:r w:rsidRPr="00490C8B">
                    <w:rPr>
                      <w:rFonts w:asciiTheme="majorHAnsi" w:hAnsiTheme="majorHAnsi" w:cstheme="majorBidi"/>
                      <w:sz w:val="20"/>
                      <w:szCs w:val="20"/>
                    </w:rPr>
                    <w:t>. Developed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greener method based on MW implementation in manufacturing CNFs.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International Journal of Nanomanufacturing</w:t>
                  </w:r>
                  <w:r w:rsidR="00607C3F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607C3F">
                    <w:rPr>
                      <w:rFonts w:asciiTheme="majorHAnsi" w:hAnsiTheme="majorHAnsi"/>
                      <w:sz w:val="20"/>
                      <w:szCs w:val="20"/>
                    </w:rPr>
                    <w:t>14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(In press</w:t>
                  </w:r>
                  <w:r w:rsidR="007A2806" w:rsidRPr="00490C8B">
                    <w:rPr>
                      <w:rFonts w:asciiTheme="majorHAnsi" w:hAnsiTheme="majorHAnsi"/>
                      <w:sz w:val="20"/>
                      <w:szCs w:val="20"/>
                    </w:rPr>
                    <w:t>, see: http://www.inderscience.com/info/ingeneral/forthcoming.php?jcode=ijnm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14:paraId="6E1027EB" w14:textId="77777777" w:rsidR="009002EA" w:rsidRPr="003B72DB" w:rsidRDefault="009002EA" w:rsidP="009002EA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3B72DB">
                    <w:rPr>
                      <w:rFonts w:asciiTheme="majorHAnsi" w:hAnsiTheme="majorHAnsi" w:cstheme="majorBidi"/>
                      <w:sz w:val="20"/>
                      <w:szCs w:val="20"/>
                    </w:rPr>
                    <w:t>Aljerf</w:t>
                  </w:r>
                  <w:proofErr w:type="spellEnd"/>
                  <w:r w:rsidRPr="003B72D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 L. 2018. Advanced highly polluted rainwater treatment process</w:t>
                  </w:r>
                  <w:r w:rsidRPr="003B72DB">
                    <w:rPr>
                      <w:rFonts w:asciiTheme="majorHAnsi" w:hAnsiTheme="majorHAnsi"/>
                      <w:sz w:val="20"/>
                      <w:szCs w:val="20"/>
                    </w:rPr>
                    <w:t xml:space="preserve">. </w:t>
                  </w:r>
                  <w:r w:rsidRPr="003B72D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Journal of Urban and Environmental Engineering</w:t>
                  </w:r>
                  <w:r w:rsidR="00D05A40" w:rsidRPr="003B72D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D05A40" w:rsidRPr="003B72DB">
                    <w:rPr>
                      <w:rFonts w:asciiTheme="majorHAnsi" w:hAnsiTheme="majorHAnsi" w:cstheme="majorBidi"/>
                      <w:sz w:val="20"/>
                      <w:szCs w:val="20"/>
                    </w:rPr>
                    <w:t>1</w:t>
                  </w:r>
                  <w:r w:rsidR="00D05A40" w:rsidRPr="003B72DB">
                    <w:rPr>
                      <w:rFonts w:asciiTheme="majorHAnsi" w:eastAsiaTheme="minorHAnsi" w:hAnsiTheme="majorHAnsi" w:cstheme="majorBidi"/>
                      <w:sz w:val="20"/>
                      <w:szCs w:val="20"/>
                    </w:rPr>
                    <w:t>2(1)</w:t>
                  </w:r>
                  <w:r w:rsidRPr="003B72DB">
                    <w:rPr>
                      <w:rFonts w:asciiTheme="majorHAnsi" w:hAnsiTheme="majorHAnsi"/>
                      <w:sz w:val="20"/>
                      <w:szCs w:val="20"/>
                    </w:rPr>
                    <w:t>. (In press</w:t>
                  </w:r>
                  <w:r w:rsidR="003B72DB" w:rsidRPr="003B72DB">
                    <w:rPr>
                      <w:rFonts w:asciiTheme="majorHAnsi" w:hAnsiTheme="majorHAnsi"/>
                      <w:sz w:val="20"/>
                      <w:szCs w:val="20"/>
                    </w:rPr>
                    <w:t xml:space="preserve">, see: </w:t>
                  </w:r>
                  <w:r w:rsidR="003B72DB" w:rsidRPr="003B72DB">
                    <w:rPr>
                      <w:rFonts w:asciiTheme="majorHAnsi" w:hAnsiTheme="majorHAnsi" w:cstheme="majorBidi"/>
                      <w:sz w:val="20"/>
                      <w:szCs w:val="20"/>
                      <w:shd w:val="clear" w:color="auto" w:fill="FFFFFF"/>
                    </w:rPr>
                    <w:t>http://www.periodicos.ufpb.br/ojs2/index.php/juee/article/view/33173</w:t>
                  </w:r>
                  <w:r w:rsidRPr="003B72DB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14:paraId="7CD85BAD" w14:textId="77777777" w:rsidR="00E11A5D" w:rsidRPr="00490C8B" w:rsidRDefault="00E11A5D" w:rsidP="00FE4A45">
                  <w:pPr>
                    <w:ind w:left="691" w:right="1215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 L. 201</w:t>
                  </w:r>
                  <w:r w:rsidR="00FE4A45" w:rsidRPr="00490C8B">
                    <w:rPr>
                      <w:rFonts w:asciiTheme="majorHAnsi" w:hAnsiTheme="majorHAnsi"/>
                      <w:sz w:val="20"/>
                      <w:szCs w:val="20"/>
                    </w:rPr>
                    <w:t>8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 xml:space="preserve">. Environmental behavior sustains environmental performance in order to green people’s profiles. </w:t>
                  </w:r>
                  <w:r w:rsidRPr="00490C8B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Indian Journal Science and Technology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. (In press)</w:t>
                  </w:r>
                </w:p>
                <w:p w14:paraId="1341FF0D" w14:textId="77777777" w:rsidR="00E11A5D" w:rsidRPr="00490C8B" w:rsidRDefault="00E11A5D" w:rsidP="008563D4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and </w:t>
                  </w: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Choukaife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A.E.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  <w:lang w:bidi="ar-SY"/>
                    </w:rPr>
                    <w:t xml:space="preserve">Developing of low-cost ecological method provides a higher efficiency of major minerals separation from </w:t>
                  </w:r>
                  <w:r w:rsidRPr="00490C8B">
                    <w:rPr>
                      <w:rStyle w:val="hps"/>
                      <w:rFonts w:asciiTheme="majorHAnsi" w:hAnsiTheme="majorHAnsi"/>
                      <w:sz w:val="20"/>
                      <w:szCs w:val="20"/>
                    </w:rPr>
                    <w:t>lithium-ion batteries leftovers.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 Journal of Damascus University- Engineering Science</w:t>
                  </w:r>
                  <w:r w:rsidR="008563D4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8563D4"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2(</w:t>
                  </w:r>
                  <w:r w:rsidR="008563D4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3</w:t>
                  </w:r>
                  <w:r w:rsidR="008563D4"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 xml:space="preserve">), </w:t>
                  </w:r>
                  <w:r w:rsidR="008563D4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27</w:t>
                  </w:r>
                  <w:r w:rsidR="008563D4" w:rsidRPr="00490C8B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-</w:t>
                  </w:r>
                  <w:r w:rsidR="008563D4">
                    <w:rPr>
                      <w:rFonts w:asciiTheme="majorHAnsi" w:eastAsia="DotumChe" w:hAnsiTheme="majorHAnsi" w:cstheme="majorBidi"/>
                      <w:sz w:val="20"/>
                      <w:szCs w:val="20"/>
                    </w:rPr>
                    <w:t>3</w:t>
                  </w:r>
                  <w:r w:rsidR="008563D4" w:rsidRPr="00490C8B">
                    <w:rPr>
                      <w:rFonts w:asciiTheme="majorHAnsi" w:eastAsiaTheme="minorHAnsi" w:hAnsiTheme="majorHAnsi" w:cstheme="majorBidi"/>
                      <w:color w:val="000000"/>
                      <w:sz w:val="20"/>
                      <w:szCs w:val="20"/>
                    </w:rPr>
                    <w:t>9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In Press (In Arabic).</w:t>
                  </w:r>
                </w:p>
                <w:p w14:paraId="65E24B4B" w14:textId="77777777" w:rsidR="0073651D" w:rsidRPr="00490C8B" w:rsidRDefault="00E11A5D" w:rsidP="00E11A5D">
                  <w:pPr>
                    <w:ind w:left="691" w:right="1215"/>
                    <w:jc w:val="both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>Aljerf</w:t>
                  </w:r>
                  <w:proofErr w:type="spellEnd"/>
                  <w:r w:rsidRPr="00490C8B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  <w:t xml:space="preserve"> L. </w:t>
                  </w:r>
                  <w:r w:rsidRPr="00490C8B">
                    <w:rPr>
                      <w:rFonts w:asciiTheme="majorHAnsi" w:hAnsiTheme="majorHAnsi"/>
                      <w:sz w:val="20"/>
                      <w:szCs w:val="20"/>
                    </w:rPr>
                    <w:t>Making an Eco-friendly biopolymer product for use in packaging industry</w:t>
                  </w:r>
                  <w:r w:rsidRPr="00490C8B">
                    <w:rPr>
                      <w:rStyle w:val="hps"/>
                      <w:rFonts w:asciiTheme="majorHAnsi" w:hAnsiTheme="majorHAnsi"/>
                      <w:sz w:val="20"/>
                      <w:szCs w:val="20"/>
                    </w:rPr>
                    <w:t>.</w:t>
                  </w:r>
                  <w:r w:rsidRPr="00490C8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 xml:space="preserve"> Journal of Damascus University- Engineering Science. </w:t>
                  </w:r>
                  <w:r w:rsidRPr="00490C8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In Press (In Arabic).</w:t>
                  </w:r>
                </w:p>
                <w:p w14:paraId="356F7794" w14:textId="77777777" w:rsidR="00F55533" w:rsidRPr="007B6C5B" w:rsidRDefault="00F55533" w:rsidP="00F55533">
                  <w:pPr>
                    <w:ind w:left="691" w:right="1215"/>
                    <w:rPr>
                      <w:rStyle w:val="hps"/>
                      <w:rFonts w:asciiTheme="majorHAnsi" w:hAnsiTheme="majorHAnsi"/>
                      <w:b/>
                      <w:sz w:val="20"/>
                      <w:szCs w:val="20"/>
                    </w:rPr>
                  </w:pPr>
                </w:p>
                <w:p w14:paraId="104B41DC" w14:textId="77777777" w:rsidR="00F82CDC" w:rsidRPr="007B6C5B" w:rsidRDefault="00F55533" w:rsidP="00F82CDC">
                  <w:pPr>
                    <w:ind w:left="691" w:right="1215"/>
                    <w:rPr>
                      <w:rStyle w:val="hps"/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7B6C5B">
                    <w:rPr>
                      <w:rStyle w:val="hps"/>
                      <w:rFonts w:asciiTheme="majorHAnsi" w:hAnsiTheme="majorHAnsi"/>
                      <w:b/>
                      <w:sz w:val="20"/>
                      <w:szCs w:val="20"/>
                    </w:rPr>
                    <w:t>Peer-reviewed Publications in Magazines</w:t>
                  </w:r>
                </w:p>
                <w:p w14:paraId="322A4746" w14:textId="77777777" w:rsidR="00BA1A07" w:rsidRPr="007B6C5B" w:rsidRDefault="00BA1A07" w:rsidP="00F82CDC">
                  <w:pPr>
                    <w:ind w:left="691" w:right="1215"/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7B6C5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2016. 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Say goodbye to antibiotics- “A vision since my childhood”. </w:t>
                  </w:r>
                  <w:r w:rsidRPr="007B6C5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>Elevate-The HonorSociety.org Magazine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.</w:t>
                  </w:r>
                  <w:r w:rsidRPr="007B6C5B">
                    <w:rPr>
                      <w:rStyle w:val="Emphasis"/>
                      <w:rFonts w:asciiTheme="majorHAnsi" w:hAnsiTheme="majorHAnsi"/>
                      <w:bCs/>
                      <w:i w:val="0"/>
                      <w:iCs w:val="0"/>
                      <w:sz w:val="20"/>
                      <w:szCs w:val="20"/>
                    </w:rPr>
                    <w:t xml:space="preserve"> </w:t>
                  </w:r>
                  <w:r w:rsidRPr="007B6C5B">
                    <w:rPr>
                      <w:rStyle w:val="Emphasis"/>
                      <w:rFonts w:asciiTheme="majorHAnsi" w:hAnsiTheme="majorHAnsi"/>
                      <w:bCs/>
                      <w:sz w:val="20"/>
                      <w:szCs w:val="20"/>
                    </w:rPr>
                    <w:t>https://www.honorsociety.org/articles/say-goodbye-antibiotics-vision-my-childhood</w:t>
                  </w:r>
                </w:p>
                <w:p w14:paraId="1AFD24AB" w14:textId="77777777" w:rsidR="00BA1A07" w:rsidRPr="007B6C5B" w:rsidRDefault="00BA1A07" w:rsidP="00F55533">
                  <w:pPr>
                    <w:ind w:left="673" w:right="776"/>
                    <w:rPr>
                      <w:rFonts w:asciiTheme="majorHAnsi" w:eastAsia="DotumChe" w:hAnsiTheme="majorHAnsi"/>
                      <w:sz w:val="20"/>
                      <w:szCs w:val="20"/>
                    </w:rPr>
                  </w:pPr>
                  <w:proofErr w:type="spellStart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7B6C5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2016. 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Recycling opens the door for precious extraction of heavy metals from lithium-ion batteries. </w:t>
                  </w:r>
                  <w:r w:rsidRPr="007B6C5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lastRenderedPageBreak/>
                    <w:t>Elevate-The HonorSociety.org Magazine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. https://www.honorsociety.org/articles/recycling-opens-door-precious-extraction-heavy-metals-lithium-ion-batteries</w:t>
                  </w:r>
                </w:p>
                <w:p w14:paraId="7C747E99" w14:textId="77777777" w:rsidR="00BA1A07" w:rsidRPr="007B6C5B" w:rsidRDefault="00BA1A07" w:rsidP="00BA1A07">
                  <w:pPr>
                    <w:ind w:left="691" w:right="1215"/>
                    <w:jc w:val="both"/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</w:rPr>
                  </w:pPr>
                  <w:proofErr w:type="spellStart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7B6C5B">
                    <w:rPr>
                      <w:rFonts w:asciiTheme="majorHAnsi" w:hAnsiTheme="majorHAnsi" w:cstheme="majorBidi"/>
                      <w:sz w:val="20"/>
                      <w:szCs w:val="20"/>
                    </w:rPr>
                    <w:t xml:space="preserve">2016. 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Toxic </w:t>
                  </w:r>
                  <w:r w:rsidR="00DB51DD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metals 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removal from municipal solid waste by using fungi. </w:t>
                  </w:r>
                  <w:r w:rsidRPr="007B6C5B">
                    <w:rPr>
                      <w:rFonts w:asciiTheme="majorHAnsi" w:eastAsia="DotumChe" w:hAnsiTheme="majorHAnsi"/>
                      <w:i/>
                      <w:iCs/>
                      <w:sz w:val="20"/>
                      <w:szCs w:val="20"/>
                    </w:rPr>
                    <w:t>Elevate-The HonorSociety.org Magazine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.</w:t>
                  </w:r>
                  <w:r w:rsidRPr="007B6C5B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7B6C5B">
                    <w:rPr>
                      <w:rFonts w:asciiTheme="majorHAnsi" w:eastAsia="DotumChe" w:hAnsiTheme="majorHAnsi"/>
                      <w:sz w:val="20"/>
                      <w:szCs w:val="20"/>
                    </w:rPr>
                    <w:t>https://www.honorsociety.org/articles/toxic-metals-removal-municipal-solid-waste-using-fungi</w:t>
                  </w:r>
                </w:p>
              </w:tc>
              <w:tc>
                <w:tcPr>
                  <w:tcW w:w="236" w:type="dxa"/>
                </w:tcPr>
                <w:p w14:paraId="1C29A28E" w14:textId="77777777" w:rsidR="0049193A" w:rsidRPr="007B6C5B" w:rsidRDefault="0049193A" w:rsidP="00E12689">
                  <w:pPr>
                    <w:ind w:left="691" w:right="1215"/>
                    <w:rPr>
                      <w:rStyle w:val="hps"/>
                      <w:rFonts w:asciiTheme="majorHAnsi" w:hAnsiTheme="maj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904D7B6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A32610">
              <w:rPr>
                <w:rStyle w:val="hps"/>
                <w:rFonts w:asciiTheme="majorHAnsi" w:hAnsiTheme="majorHAnsi"/>
                <w:b/>
              </w:rPr>
              <w:lastRenderedPageBreak/>
              <w:t>Conference Paper Publi</w:t>
            </w:r>
            <w:r w:rsidR="00D7400E" w:rsidRPr="00A32610">
              <w:rPr>
                <w:rStyle w:val="hps"/>
                <w:rFonts w:asciiTheme="majorHAnsi" w:hAnsiTheme="majorHAnsi"/>
                <w:b/>
              </w:rPr>
              <w:t>cation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36"/>
            </w:tblGrid>
            <w:tr w:rsidR="0049193A" w:rsidRPr="00E11A5D" w14:paraId="15278642" w14:textId="77777777" w:rsidTr="002302FF">
              <w:trPr>
                <w:trHeight w:val="345"/>
              </w:trPr>
              <w:tc>
                <w:tcPr>
                  <w:tcW w:w="10636" w:type="dxa"/>
                </w:tcPr>
                <w:p w14:paraId="09D421C9" w14:textId="77777777" w:rsidR="00E11A5D" w:rsidRPr="003F1531" w:rsidRDefault="00E11A5D" w:rsidP="00E11A5D">
                  <w:pPr>
                    <w:tabs>
                      <w:tab w:val="left" w:pos="9673"/>
                    </w:tabs>
                    <w:ind w:left="583" w:right="747"/>
                    <w:jc w:val="both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3F1531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3F1531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 xml:space="preserve">2015. A synthesized economic environmental method for alkylation of </w:t>
                  </w:r>
                  <w:proofErr w:type="spellStart"/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>Cardolite</w:t>
                  </w:r>
                  <w:proofErr w:type="spellEnd"/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 xml:space="preserve">. </w:t>
                  </w:r>
                  <w:r w:rsidRPr="003F1531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Fuel and Petroleum Analysis, </w:t>
                  </w:r>
                  <w:proofErr w:type="spellStart"/>
                  <w:r w:rsidRPr="003F1531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Euroanalysis</w:t>
                  </w:r>
                  <w:proofErr w:type="spellEnd"/>
                  <w:r w:rsidRPr="003F1531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 xml:space="preserve"> XVIII (18 ed.), The European Conference on Analytical Chemistry</w:t>
                  </w:r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 xml:space="preserve"> (6-10 September, 2015), Bordeaux, France, pp. 346. http://www.euroanalysis2015.com/IMG/pdf/ea_program_book_04092015.pdf</w:t>
                  </w:r>
                </w:p>
                <w:p w14:paraId="2A20C622" w14:textId="77777777" w:rsidR="00E11A5D" w:rsidRPr="003F1531" w:rsidRDefault="00E11A5D" w:rsidP="00796545">
                  <w:pPr>
                    <w:ind w:left="583" w:right="1215"/>
                    <w:jc w:val="both"/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  <w:lang w:val="fr-FR"/>
                    </w:rPr>
                  </w:pPr>
                  <w:proofErr w:type="gramStart"/>
                  <w:r w:rsidRPr="003F1531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  <w:lang w:val="fr-FR"/>
                    </w:rPr>
                    <w:t>Abstract:</w:t>
                  </w:r>
                  <w:proofErr w:type="gramEnd"/>
                  <w:r w:rsidRPr="003F1531">
                    <w:rPr>
                      <w:rFonts w:asciiTheme="majorHAnsi" w:hAnsiTheme="majorHAnsi"/>
                      <w:bCs/>
                      <w:sz w:val="20"/>
                      <w:szCs w:val="20"/>
                      <w:lang w:val="fr-FR"/>
                    </w:rPr>
                    <w:t xml:space="preserve"> </w:t>
                  </w:r>
                  <w:r w:rsidRPr="003F1531">
                    <w:rPr>
                      <w:rStyle w:val="hps"/>
                      <w:rFonts w:asciiTheme="majorHAnsi" w:hAnsiTheme="majorHAnsi"/>
                      <w:bCs/>
                      <w:sz w:val="20"/>
                      <w:szCs w:val="20"/>
                      <w:lang w:val="fr-FR"/>
                    </w:rPr>
                    <w:t>http://www.euroanalysis2015.com/book/abstract_pdf/P346.pdf</w:t>
                  </w:r>
                </w:p>
                <w:p w14:paraId="465DBCF9" w14:textId="77777777" w:rsidR="0049193A" w:rsidRPr="00E3375A" w:rsidRDefault="00E11A5D" w:rsidP="00E3375A">
                  <w:pPr>
                    <w:ind w:left="583" w:right="1215"/>
                    <w:jc w:val="both"/>
                    <w:rPr>
                      <w:rStyle w:val="hps"/>
                      <w:rFonts w:asciiTheme="majorHAnsi" w:hAnsiTheme="majorHAnsi"/>
                      <w:sz w:val="20"/>
                      <w:szCs w:val="20"/>
                    </w:rPr>
                  </w:pPr>
                  <w:proofErr w:type="spellStart"/>
                  <w:r w:rsidRPr="003F1531">
                    <w:rPr>
                      <w:rFonts w:asciiTheme="majorHAnsi" w:eastAsia="DotumChe" w:hAnsiTheme="majorHAnsi"/>
                      <w:sz w:val="20"/>
                      <w:szCs w:val="20"/>
                    </w:rPr>
                    <w:t>Aljerf</w:t>
                  </w:r>
                  <w:proofErr w:type="spellEnd"/>
                  <w:r w:rsidRPr="003F1531">
                    <w:rPr>
                      <w:rFonts w:asciiTheme="majorHAnsi" w:eastAsia="DotumChe" w:hAnsiTheme="majorHAnsi"/>
                      <w:sz w:val="20"/>
                      <w:szCs w:val="20"/>
                    </w:rPr>
                    <w:t xml:space="preserve"> L. </w:t>
                  </w:r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 xml:space="preserve">2015. 44 years payback to convert Syrian olive mill waste into green products. </w:t>
                  </w:r>
                  <w:r w:rsidRPr="003F1531">
                    <w:rPr>
                      <w:rFonts w:asciiTheme="majorHAnsi" w:hAnsiTheme="majorHAnsi"/>
                      <w:i/>
                      <w:iCs/>
                      <w:sz w:val="20"/>
                      <w:szCs w:val="20"/>
                    </w:rPr>
                    <w:t>Advances in Analytical &amp; Bioanalytical Chemistry</w:t>
                  </w:r>
                  <w:r w:rsidRPr="003F1531">
                    <w:rPr>
                      <w:rFonts w:asciiTheme="majorHAnsi" w:hAnsiTheme="majorHAnsi"/>
                      <w:sz w:val="20"/>
                      <w:szCs w:val="20"/>
                    </w:rPr>
                    <w:t xml:space="preserve"> (27-28 November, 2017), Online.</w:t>
                  </w:r>
                </w:p>
              </w:tc>
            </w:tr>
          </w:tbl>
          <w:p w14:paraId="285657BD" w14:textId="77777777" w:rsidR="0049193A" w:rsidRPr="00A32610" w:rsidRDefault="0049193A" w:rsidP="00D7400E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A32610">
              <w:rPr>
                <w:rStyle w:val="hps"/>
                <w:rFonts w:asciiTheme="majorHAnsi" w:hAnsiTheme="majorHAnsi"/>
                <w:b/>
              </w:rPr>
              <w:t>Conference attended</w:t>
            </w:r>
          </w:p>
          <w:p w14:paraId="1370A543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44th National Organic Chemistry Symposium 2015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28 June – 2 July 2015, College Park, United States. Available at: http://www.globaleventslist.elsevier.com/events/2015/06/44th-national-organic-chemistry-symposium-2015/</w:t>
            </w:r>
          </w:p>
          <w:p w14:paraId="6380A646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Organometallic Chemistry 2015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12–17 July 2015, Newport, United States. Available at: http://www.globaleventslist.elsevier.com/events/2015/07/organometallic-chemistry-2015/</w:t>
            </w:r>
          </w:p>
          <w:p w14:paraId="5977A857" w14:textId="77777777" w:rsidR="0049193A" w:rsidRPr="00A32610" w:rsidRDefault="0049193A" w:rsidP="00D7400E">
            <w:pPr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>Oechsle</w:t>
            </w:r>
            <w:proofErr w:type="spellEnd"/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>Abende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. 7-8 August 2015, 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Stadtpark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Lahr, Lahr, Germany. Available at: http://10times.com/oechsle-abende</w:t>
            </w:r>
          </w:p>
          <w:p w14:paraId="5E81F46F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European Conference on Solid State Chemistry (ECSSC) 2015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23–26 August 2015, Wien, Austria. Available at: http://www.globaleventslist.elsevier.com/events/2015/08/european-conference-on-solid-state-chemistry-ecssc-2015/</w:t>
            </w:r>
          </w:p>
          <w:p w14:paraId="3A8B3691" w14:textId="77777777" w:rsidR="0049193A" w:rsidRPr="00A32610" w:rsidRDefault="0049193A" w:rsidP="00D7400E">
            <w:pPr>
              <w:tabs>
                <w:tab w:val="left" w:pos="10576"/>
              </w:tabs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International Conference on X-ray Absorption Fine Structure (XAFS) 2015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23–28 August 2015, Karlsruhe, Germany</w:t>
            </w:r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>.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Available at: http://www.globaleventslist.elsevier.com/events/2015/08/international-conference-on-x-ray-absorption-fine-structure-xafs-2015/</w:t>
            </w:r>
          </w:p>
          <w:p w14:paraId="09B93644" w14:textId="77777777" w:rsidR="0049193A" w:rsidRPr="00A32610" w:rsidRDefault="0049193A" w:rsidP="00D7400E">
            <w:pPr>
              <w:pStyle w:val="Heading1"/>
              <w:spacing w:before="0" w:beforeAutospacing="0" w:after="0" w:afterAutospacing="0"/>
              <w:ind w:left="691" w:right="1215"/>
              <w:jc w:val="both"/>
              <w:rPr>
                <w:rFonts w:asciiTheme="majorHAnsi" w:hAnsiTheme="majorHAnsi"/>
                <w:b w:val="0"/>
                <w:bCs w:val="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European Conference on Surface Science (ECOSS-31)</w:t>
            </w:r>
            <w:r w:rsidRPr="00A32610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 xml:space="preserve">. 31 August – 4 September </w:t>
            </w:r>
            <w:proofErr w:type="gramStart"/>
            <w:r w:rsidRPr="00A32610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>2015,Barcelona</w:t>
            </w:r>
            <w:proofErr w:type="gramEnd"/>
            <w:r w:rsidRPr="00A32610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>, Spain. Available at: http://www.globaleventslist.elsevier.com/events/2015/08/european-conference-on-surface-science-ecoss-31/</w:t>
            </w:r>
          </w:p>
          <w:p w14:paraId="21637D29" w14:textId="77777777" w:rsidR="0049193A" w:rsidRPr="00A32610" w:rsidRDefault="0049193A" w:rsidP="00D7400E">
            <w:pPr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>The European Conference on Natural Products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. 6-9 September 2015, Goethe University, Frankfurt, Germany.</w:t>
            </w:r>
          </w:p>
          <w:p w14:paraId="00C5590D" w14:textId="77777777" w:rsidR="0049193A" w:rsidRPr="00A32610" w:rsidRDefault="0049193A" w:rsidP="00D7400E">
            <w:pPr>
              <w:ind w:left="691" w:right="1215"/>
              <w:jc w:val="both"/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European Aerosol Conference (EAC)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6–11 September 2015, Milano, Italy</w:t>
            </w:r>
            <w:r w:rsidRPr="00A32610">
              <w:rPr>
                <w:rFonts w:asciiTheme="majorHAnsi" w:hAnsiTheme="majorHAnsi"/>
                <w:b/>
                <w:bCs/>
                <w:sz w:val="20"/>
                <w:szCs w:val="20"/>
              </w:rPr>
              <w:t>.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 Available at: http://www.globaleventslist.elsevier.com/events/2015/11/ises-solar-congress-2015/</w:t>
            </w:r>
          </w:p>
          <w:p w14:paraId="2DF60251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>Odour</w:t>
            </w:r>
            <w:proofErr w:type="spellEnd"/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 xml:space="preserve"> Management Conference &amp; Technology Showcase - Toronto 2015.</w:t>
            </w:r>
            <w:r w:rsidRPr="00A32610">
              <w:rPr>
                <w:rFonts w:asciiTheme="majorHAnsi" w:hAnsiTheme="majorHAnsi"/>
                <w:kern w:val="36"/>
                <w:sz w:val="20"/>
                <w:szCs w:val="20"/>
              </w:rPr>
              <w:t xml:space="preserve">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14–15 September 2015, Toronto, Canada. Available at: http://www.globaleventslist.elsevier.com/events/2015/09/odour-management-conference-technology-showcase-2015/</w:t>
            </w:r>
          </w:p>
          <w:p w14:paraId="51C3B8EA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 xml:space="preserve">Global Cleaner Production &amp; Sustainable Consumption Conference.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1–4 November 2015, Barcelona, Spain. Available at: http://www.globaleventslist.elsevier.com/events/2015/11/global-cleaner-production-sustainable-consumption-conference/</w:t>
            </w:r>
          </w:p>
          <w:p w14:paraId="5C99C608" w14:textId="77777777" w:rsidR="0049193A" w:rsidRPr="00A32610" w:rsidRDefault="0049193A" w:rsidP="00D7400E">
            <w:pPr>
              <w:ind w:left="691" w:right="1215"/>
              <w:jc w:val="both"/>
              <w:outlineLvl w:val="0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kern w:val="36"/>
                <w:sz w:val="20"/>
                <w:szCs w:val="20"/>
              </w:rPr>
              <w:t xml:space="preserve">ISES Solar World Congress 2015. 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 xml:space="preserve">8–12 November 2015, Daegu, Republic </w:t>
            </w:r>
            <w:proofErr w:type="gramStart"/>
            <w:r w:rsidRPr="00A32610">
              <w:rPr>
                <w:rFonts w:asciiTheme="majorHAnsi" w:hAnsiTheme="majorHAnsi"/>
                <w:sz w:val="20"/>
                <w:szCs w:val="20"/>
              </w:rPr>
              <w:t>Of</w:t>
            </w:r>
            <w:proofErr w:type="gram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Korea. Available at: http://www.globaleventslist.elsevier.com/events/2015/11/ises-solar-congress-2015/</w:t>
            </w:r>
          </w:p>
          <w:p w14:paraId="124EFAF9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/>
                <w:sz w:val="20"/>
                <w:szCs w:val="20"/>
              </w:rPr>
            </w:pPr>
          </w:p>
          <w:p w14:paraId="7AFEE2AB" w14:textId="77777777" w:rsidR="00F0128B" w:rsidRPr="00A32610" w:rsidRDefault="00F0128B" w:rsidP="00A32610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A32610">
              <w:rPr>
                <w:rStyle w:val="hps"/>
                <w:rFonts w:asciiTheme="majorHAnsi" w:hAnsiTheme="majorHAnsi"/>
                <w:b/>
              </w:rPr>
              <w:t xml:space="preserve">International Committee </w:t>
            </w:r>
            <w:r w:rsidR="00A32610">
              <w:rPr>
                <w:rStyle w:val="hps"/>
                <w:rFonts w:asciiTheme="majorHAnsi" w:hAnsiTheme="majorHAnsi"/>
                <w:b/>
              </w:rPr>
              <w:t>Member</w:t>
            </w:r>
            <w:r w:rsidRPr="00A32610">
              <w:rPr>
                <w:rStyle w:val="hps"/>
                <w:rFonts w:asciiTheme="majorHAnsi" w:hAnsiTheme="majorHAnsi"/>
                <w:b/>
              </w:rPr>
              <w:t xml:space="preserve"> </w:t>
            </w:r>
          </w:p>
          <w:p w14:paraId="1F4AAD83" w14:textId="77777777" w:rsidR="00F0128B" w:rsidRPr="00A508AB" w:rsidRDefault="00F0128B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6</w:t>
            </w:r>
            <w:r w:rsidRPr="008D6286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International Workshop-Advance in Cleaner Production</w:t>
            </w:r>
            <w:r w:rsidR="006B151E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6B151E"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 w:rsidR="006B151E" w:rsidRPr="006B151E">
              <w:rPr>
                <w:rStyle w:val="hps"/>
                <w:rFonts w:asciiTheme="majorHAnsi" w:hAnsiTheme="majorHAnsi" w:cstheme="majorBidi"/>
                <w:sz w:val="20"/>
                <w:szCs w:val="20"/>
              </w:rPr>
              <w:t>Ten Years Working Together for a Sustainable Future</w:t>
            </w:r>
            <w:r w:rsidR="006B151E" w:rsidRPr="00A508AB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A508AB">
              <w:rPr>
                <w:rStyle w:val="hps"/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>São Paulo, Brazil (May 24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  <w:vertAlign w:val="superscript"/>
              </w:rPr>
              <w:t>th</w:t>
            </w:r>
            <w:r w:rsidR="009657DB"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>26</w:t>
            </w:r>
            <w:r w:rsidR="006E4C2B" w:rsidRPr="00A508AB">
              <w:rPr>
                <w:rFonts w:asciiTheme="majorHAnsi" w:hAnsiTheme="majorHAnsi"/>
                <w:color w:val="000000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- 2017) (http://www.advancesincleanerproduction.net/sixth/english/site/organizacao.html)</w:t>
            </w:r>
          </w:p>
          <w:p w14:paraId="01873524" w14:textId="041FDF0A" w:rsidR="005832C0" w:rsidRPr="00321BF8" w:rsidRDefault="005832C0" w:rsidP="005832C0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Style w:val="hps"/>
                <w:rFonts w:asciiTheme="majorHAnsi" w:hAnsiTheme="majorHAnsi" w:cstheme="majorBidi"/>
                <w:sz w:val="20"/>
                <w:szCs w:val="20"/>
              </w:rPr>
            </w:pP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International Meeting on Fluid Dynamics &amp; Fluid Mechanics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Enhancing 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L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atest 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T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rends in the Mechanism of 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F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luid to 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E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volve in the 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R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eal-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W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orld of Fluid Dynamics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Dallas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,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USA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(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February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22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nd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23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rd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1BF8">
              <w:rPr>
                <w:rFonts w:asciiTheme="majorHAnsi" w:hAnsiTheme="majorHAnsi"/>
                <w:sz w:val="20"/>
                <w:szCs w:val="20"/>
              </w:rPr>
              <w:t>- 2019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</w:t>
            </w:r>
            <w:r w:rsidRPr="005832C0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https://fluiddynamics.conferenceseries.com/organizing-committee.php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</w:t>
            </w:r>
          </w:p>
          <w:p w14:paraId="54B6E7E1" w14:textId="675DC226" w:rsidR="0017570E" w:rsidRPr="0017570E" w:rsidRDefault="0017570E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Style w:val="hps"/>
                <w:rFonts w:asciiTheme="majorHAnsi" w:hAnsiTheme="majorHAnsi" w:cstheme="majorBidi"/>
                <w:sz w:val="20"/>
                <w:szCs w:val="20"/>
              </w:rPr>
            </w:pPr>
            <w:r w:rsidRPr="0017570E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International Conference on Recent Advancements in Medicine and Medical Science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 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 w:rsidRPr="0017570E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Advances and Exploring the New Horizons in Medicine and Medical Science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17570E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Colorado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,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USA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>March</w:t>
            </w:r>
            <w:r w:rsidRPr="005832C0">
              <w:rPr>
                <w:rFonts w:asciiTheme="majorHAnsi" w:hAnsiTheme="majorHAnsi"/>
                <w:color w:val="000025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1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st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2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nd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1BF8">
              <w:rPr>
                <w:rFonts w:asciiTheme="majorHAnsi" w:hAnsiTheme="majorHAnsi"/>
                <w:sz w:val="20"/>
                <w:szCs w:val="20"/>
              </w:rPr>
              <w:t>- 2019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</w:t>
            </w:r>
            <w:r w:rsidRPr="0017570E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https://biomedconferences.org/international-conference-on-recent-advancements-in-medicine-and-medical-science/organizing-committee.php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</w:t>
            </w:r>
          </w:p>
          <w:p w14:paraId="0CF463BE" w14:textId="3878DA3E" w:rsidR="00321BF8" w:rsidRPr="00321BF8" w:rsidRDefault="00321BF8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Style w:val="hps"/>
                <w:rFonts w:asciiTheme="majorHAnsi" w:hAnsiTheme="majorHAnsi" w:cstheme="majorBidi"/>
                <w:sz w:val="20"/>
                <w:szCs w:val="20"/>
              </w:rPr>
            </w:pP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15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International Conference on Structural and Molecular Biology 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 w:rsidRPr="00321BF8">
              <w:rPr>
                <w:rFonts w:asciiTheme="majorHAnsi" w:hAnsiTheme="majorHAnsi"/>
                <w:sz w:val="20"/>
                <w:szCs w:val="20"/>
              </w:rPr>
              <w:t>Exploration of Building Blocks for Advancing Structural Biology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Sydney, Australia (March 20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-21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1BF8">
              <w:rPr>
                <w:rFonts w:asciiTheme="majorHAnsi" w:hAnsiTheme="majorHAnsi"/>
                <w:sz w:val="20"/>
                <w:szCs w:val="20"/>
              </w:rPr>
              <w:t>- 2019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(https://structuralbiology.biochemistryconferences.com/organizing-committee.php)</w:t>
            </w:r>
          </w:p>
          <w:p w14:paraId="16A3248D" w14:textId="77777777" w:rsidR="001A5C5C" w:rsidRPr="001A5C5C" w:rsidRDefault="001A5C5C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Style w:val="hps"/>
                <w:rFonts w:asciiTheme="majorHAnsi" w:hAnsiTheme="majorHAnsi" w:cstheme="majorBidi"/>
                <w:sz w:val="20"/>
                <w:szCs w:val="20"/>
              </w:rPr>
            </w:pPr>
            <w:r w:rsidRPr="001E4DF1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lastRenderedPageBreak/>
              <w:t>Pharmaceutics and Drug Delivery Systems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1A5C5C">
              <w:rPr>
                <w:rStyle w:val="Strong"/>
                <w:rFonts w:asciiTheme="majorHAnsi" w:hAnsiTheme="majorHAnsi"/>
                <w:b w:val="0"/>
                <w:bCs w:val="0"/>
                <w:sz w:val="20"/>
                <w:szCs w:val="20"/>
                <w:shd w:val="clear" w:color="auto" w:fill="FFFFFF"/>
              </w:rPr>
              <w:t>Impact of Pharmaceutical Sciences, Now and Future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1E4DF1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Milan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, Italy (</w:t>
            </w:r>
            <w:r w:rsidRPr="001E4DF1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March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25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26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1E4DF1">
              <w:rPr>
                <w:rFonts w:asciiTheme="majorHAnsi" w:hAnsiTheme="majorHAnsi" w:cstheme="majorBidi"/>
                <w:sz w:val="20"/>
                <w:szCs w:val="20"/>
              </w:rPr>
              <w:t>https://scientificfederation.com/pharmaceutics-2019/committee.php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0BBDF55D" w14:textId="7B27AC31" w:rsidR="009B6DF7" w:rsidRPr="00A508AB" w:rsidRDefault="006E4C2B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Style w:val="hps"/>
                <w:rFonts w:asciiTheme="majorHAnsi" w:hAnsiTheme="majorHAnsi" w:cstheme="majorBidi"/>
                <w:sz w:val="20"/>
                <w:szCs w:val="20"/>
              </w:rPr>
            </w:pP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2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nd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European Congress on Dentistry &amp; Oral Health</w:t>
            </w:r>
            <w:r w:rsidR="005832C0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2A25B8"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 w:rsidR="002A25B8" w:rsidRPr="002A25B8">
              <w:rPr>
                <w:rFonts w:asciiTheme="majorHAnsi" w:hAnsiTheme="majorHAnsi"/>
                <w:sz w:val="20"/>
                <w:szCs w:val="20"/>
              </w:rPr>
              <w:t xml:space="preserve">Dental research towards contemporary therapeutics and </w:t>
            </w:r>
            <w:r w:rsidR="002A25B8">
              <w:rPr>
                <w:rFonts w:asciiTheme="majorHAnsi" w:hAnsiTheme="majorHAnsi"/>
                <w:sz w:val="20"/>
                <w:szCs w:val="20"/>
              </w:rPr>
              <w:t>R</w:t>
            </w:r>
            <w:r w:rsidR="002A25B8" w:rsidRPr="002A25B8">
              <w:rPr>
                <w:rFonts w:asciiTheme="majorHAnsi" w:hAnsiTheme="majorHAnsi"/>
                <w:sz w:val="20"/>
                <w:szCs w:val="20"/>
              </w:rPr>
              <w:t xml:space="preserve">estorative </w:t>
            </w:r>
            <w:r w:rsidR="002A25B8">
              <w:rPr>
                <w:rFonts w:asciiTheme="majorHAnsi" w:hAnsiTheme="majorHAnsi"/>
                <w:sz w:val="20"/>
                <w:szCs w:val="20"/>
              </w:rPr>
              <w:t>A</w:t>
            </w:r>
            <w:r w:rsidR="002A25B8" w:rsidRPr="002A25B8">
              <w:rPr>
                <w:rFonts w:asciiTheme="majorHAnsi" w:hAnsiTheme="majorHAnsi"/>
                <w:sz w:val="20"/>
                <w:szCs w:val="20"/>
              </w:rPr>
              <w:t xml:space="preserve">pproaches in </w:t>
            </w:r>
            <w:r w:rsidR="002A25B8">
              <w:rPr>
                <w:rFonts w:asciiTheme="majorHAnsi" w:hAnsiTheme="majorHAnsi"/>
                <w:sz w:val="20"/>
                <w:szCs w:val="20"/>
              </w:rPr>
              <w:t>O</w:t>
            </w:r>
            <w:r w:rsidR="002A25B8" w:rsidRPr="002A25B8">
              <w:rPr>
                <w:rFonts w:asciiTheme="majorHAnsi" w:hAnsiTheme="majorHAnsi"/>
                <w:sz w:val="20"/>
                <w:szCs w:val="20"/>
              </w:rPr>
              <w:t xml:space="preserve">ral </w:t>
            </w:r>
            <w:r w:rsidR="002A25B8">
              <w:rPr>
                <w:rFonts w:asciiTheme="majorHAnsi" w:hAnsiTheme="majorHAnsi"/>
                <w:sz w:val="20"/>
                <w:szCs w:val="20"/>
              </w:rPr>
              <w:t>H</w:t>
            </w:r>
            <w:r w:rsidR="002A25B8" w:rsidRPr="002A25B8">
              <w:rPr>
                <w:rFonts w:asciiTheme="majorHAnsi" w:hAnsiTheme="majorHAnsi"/>
                <w:sz w:val="20"/>
                <w:szCs w:val="20"/>
              </w:rPr>
              <w:t>ealth</w:t>
            </w:r>
            <w:r w:rsidR="002A25B8" w:rsidRPr="00A508AB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Prague, Czech Republic (March 25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-27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="00754668"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>- 2019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(http://www.worlddentalconference.org/organizing-committee.php)</w:t>
            </w:r>
          </w:p>
          <w:p w14:paraId="117AB6D9" w14:textId="77777777" w:rsidR="006C06D9" w:rsidRPr="006C06D9" w:rsidRDefault="006C06D9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6C06D9">
              <w:rPr>
                <w:rFonts w:asciiTheme="majorHAnsi" w:hAnsiTheme="majorHAnsi" w:cstheme="majorBidi"/>
                <w:sz w:val="20"/>
                <w:szCs w:val="20"/>
                <w:shd w:val="clear" w:color="auto" w:fill="FFFFFF"/>
              </w:rPr>
              <w:t>Global Chemical Engineering and Chemistry Expo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6C06D9">
              <w:rPr>
                <w:rFonts w:asciiTheme="majorHAnsi" w:hAnsiTheme="majorHAnsi" w:cstheme="majorBidi"/>
                <w:sz w:val="20"/>
                <w:szCs w:val="20"/>
              </w:rPr>
              <w:t>Congregate New Approaches in Chemistry to Unveil Novel Discoveries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6C06D9">
              <w:rPr>
                <w:rFonts w:asciiTheme="majorHAnsi" w:hAnsiTheme="majorHAnsi" w:cstheme="majorBidi"/>
                <w:sz w:val="20"/>
                <w:szCs w:val="20"/>
                <w:shd w:val="clear" w:color="auto" w:fill="FFFFFF"/>
              </w:rPr>
              <w:t>Valencia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, </w:t>
            </w:r>
            <w:r w:rsidRPr="006C06D9">
              <w:rPr>
                <w:rFonts w:asciiTheme="majorHAnsi" w:hAnsiTheme="majorHAnsi" w:cstheme="majorBidi"/>
                <w:sz w:val="20"/>
                <w:szCs w:val="20"/>
                <w:shd w:val="clear" w:color="auto" w:fill="FFFFFF"/>
              </w:rPr>
              <w:t>Spain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(March 25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-27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>- 2019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</w:t>
            </w:r>
            <w:r w:rsidRPr="006C06D9">
              <w:rPr>
                <w:rFonts w:asciiTheme="majorHAnsi" w:hAnsiTheme="majorHAnsi" w:cstheme="majorBidi"/>
                <w:sz w:val="20"/>
                <w:szCs w:val="20"/>
              </w:rPr>
              <w:t>http://chemistryconference.linkinscience.com/organizing-committee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</w:t>
            </w:r>
          </w:p>
          <w:p w14:paraId="2BC54FF1" w14:textId="77777777" w:rsidR="00AB0625" w:rsidRPr="004E2577" w:rsidRDefault="00AB0625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4E2577">
              <w:rPr>
                <w:rFonts w:asciiTheme="majorHAnsi" w:hAnsiTheme="majorHAnsi" w:cstheme="majorBidi"/>
                <w:sz w:val="20"/>
                <w:szCs w:val="20"/>
                <w:shd w:val="clear" w:color="auto" w:fill="FFFFFF"/>
              </w:rPr>
              <w:t>International Conference on Green Energy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4E2577">
              <w:rPr>
                <w:rStyle w:val="Strong"/>
                <w:rFonts w:asciiTheme="majorHAnsi" w:hAnsiTheme="majorHAnsi" w:cstheme="majorBidi"/>
                <w:b w:val="0"/>
                <w:bCs w:val="0"/>
                <w:sz w:val="20"/>
                <w:szCs w:val="20"/>
                <w:shd w:val="clear" w:color="auto" w:fill="FFFFFF"/>
              </w:rPr>
              <w:t>Renewable Energy &amp; Emerging Technologies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4E2577">
              <w:rPr>
                <w:rFonts w:asciiTheme="majorHAnsi" w:hAnsiTheme="majorHAnsi" w:cs="Calibri"/>
                <w:sz w:val="20"/>
                <w:szCs w:val="20"/>
                <w:shd w:val="clear" w:color="auto" w:fill="FFFFFF"/>
              </w:rPr>
              <w:t>Amsterdam, Netherlands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 xml:space="preserve"> (</w:t>
            </w:r>
            <w:r w:rsidRPr="004E2577">
              <w:rPr>
                <w:rFonts w:asciiTheme="majorHAnsi" w:hAnsiTheme="majorHAnsi" w:cs="Calibri"/>
                <w:sz w:val="20"/>
                <w:szCs w:val="20"/>
                <w:shd w:val="clear" w:color="auto" w:fill="FFFFFF"/>
              </w:rPr>
              <w:t xml:space="preserve">April 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>1</w:t>
            </w:r>
            <w:r w:rsidRPr="004E2577">
              <w:rPr>
                <w:rStyle w:val="hps"/>
                <w:rFonts w:asciiTheme="majorHAnsi" w:hAnsiTheme="majorHAnsi" w:cstheme="majorBidi"/>
                <w:sz w:val="20"/>
                <w:szCs w:val="20"/>
                <w:vertAlign w:val="superscript"/>
              </w:rPr>
              <w:t>st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>-2</w:t>
            </w:r>
            <w:r w:rsidRPr="004E2577">
              <w:rPr>
                <w:rStyle w:val="hps"/>
                <w:rFonts w:asciiTheme="majorHAnsi" w:hAnsiTheme="majorHAnsi" w:cstheme="majorBidi"/>
                <w:sz w:val="20"/>
                <w:szCs w:val="20"/>
                <w:vertAlign w:val="superscript"/>
              </w:rPr>
              <w:t>nd</w:t>
            </w:r>
            <w:r w:rsidRPr="004E2577">
              <w:rPr>
                <w:rFonts w:asciiTheme="majorHAnsi" w:hAnsiTheme="majorHAnsi" w:cstheme="majorBidi"/>
                <w:sz w:val="20"/>
                <w:szCs w:val="20"/>
              </w:rPr>
              <w:t xml:space="preserve"> - 2019) (https://greenenergy.conferenceseries.com/netherlands/organizing-committee.php)</w:t>
            </w:r>
          </w:p>
          <w:p w14:paraId="4276985B" w14:textId="77777777" w:rsidR="00AB7A62" w:rsidRPr="002F7163" w:rsidRDefault="00AB7A62" w:rsidP="00AB7A62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International Conference on “Advances and Innovations in Biotechnology for Sustainable Development (AIBioSD-2019)”</w:t>
            </w:r>
            <w:r>
              <w:rPr>
                <w:rFonts w:ascii="Cambria" w:hAnsi="Cambria"/>
                <w:sz w:val="20"/>
                <w:szCs w:val="20"/>
              </w:rPr>
              <w:t xml:space="preserve">- </w:t>
            </w:r>
            <w:r w:rsidRPr="001E4DA9">
              <w:rPr>
                <w:rFonts w:ascii="Cambria" w:hAnsi="Cambria"/>
                <w:sz w:val="20"/>
                <w:szCs w:val="20"/>
              </w:rPr>
              <w:t>Society of Bioinformatics and Biological Sciences (SBBS)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 xml:space="preserve">Bioinformatics for </w:t>
            </w:r>
            <w:r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 xml:space="preserve">equence and </w:t>
            </w:r>
            <w:r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 xml:space="preserve">tructural </w:t>
            </w:r>
            <w:r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D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 xml:space="preserve">ata </w:t>
            </w:r>
            <w:r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nalysis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1E4DA9">
              <w:rPr>
                <w:rFonts w:ascii="Cambria" w:hAnsi="Cambria" w:cs="Arial"/>
                <w:color w:val="000000"/>
                <w:sz w:val="20"/>
                <w:szCs w:val="20"/>
                <w:shd w:val="clear" w:color="auto" w:fill="FFFFFF"/>
              </w:rPr>
              <w:t>Madya Pradesh, India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(April 5</w:t>
            </w:r>
            <w:r w:rsidRPr="002F7163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>-7</w:t>
            </w:r>
            <w:r w:rsidRPr="002F7163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2F7163">
              <w:rPr>
                <w:rFonts w:asciiTheme="majorHAnsi" w:hAnsiTheme="majorHAnsi"/>
                <w:sz w:val="20"/>
                <w:szCs w:val="20"/>
              </w:rPr>
              <w:t>-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2F7163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AB7A62">
              <w:rPr>
                <w:rFonts w:asciiTheme="majorHAnsi" w:hAnsiTheme="majorHAnsi" w:cstheme="majorBidi"/>
                <w:sz w:val="20"/>
                <w:szCs w:val="20"/>
              </w:rPr>
              <w:t>http://www.biotechconference.aksuniversity.ac.in/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4B98915D" w14:textId="64E371C7" w:rsidR="002F7163" w:rsidRPr="002F7163" w:rsidRDefault="002F7163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2F7163">
              <w:rPr>
                <w:rFonts w:asciiTheme="majorHAnsi" w:hAnsiTheme="majorHAnsi" w:cstheme="majorBidi"/>
                <w:sz w:val="20"/>
                <w:szCs w:val="20"/>
              </w:rPr>
              <w:t>2</w:t>
            </w:r>
            <w:r w:rsidRPr="002F7163">
              <w:rPr>
                <w:rFonts w:asciiTheme="majorHAnsi" w:hAnsiTheme="majorHAnsi" w:cstheme="majorBidi"/>
                <w:sz w:val="20"/>
                <w:szCs w:val="20"/>
                <w:vertAlign w:val="superscript"/>
              </w:rPr>
              <w:t>nd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World Congress on Mechanical and Mechatronics Engineering (WCMM-2019) (Theme: New Frontiers in Mechatronics and Mechanical Engineering), Dubai, UAE (April 15</w:t>
            </w:r>
            <w:r w:rsidRPr="002F7163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>-17</w:t>
            </w:r>
            <w:r w:rsidRPr="002F7163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2F7163">
              <w:rPr>
                <w:rFonts w:asciiTheme="majorHAnsi" w:hAnsiTheme="majorHAnsi"/>
                <w:sz w:val="20"/>
                <w:szCs w:val="20"/>
              </w:rPr>
              <w:t>-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2F7163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2F7163">
              <w:rPr>
                <w:rFonts w:asciiTheme="majorHAnsi" w:hAnsiTheme="majorHAnsi" w:cstheme="majorBidi"/>
                <w:sz w:val="20"/>
                <w:szCs w:val="20"/>
              </w:rPr>
              <w:t>https://scientificfederation.com/wcmme-2019/committee.php)</w:t>
            </w:r>
          </w:p>
          <w:p w14:paraId="370D7B32" w14:textId="6C417C7F" w:rsidR="00F31CF5" w:rsidRPr="00A508AB" w:rsidRDefault="009B6DF7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5</w:t>
            </w:r>
            <w:r w:rsidRPr="00A508AB">
              <w:rPr>
                <w:rFonts w:asciiTheme="majorHAnsi" w:hAnsiTheme="majorHAnsi" w:cstheme="majorBid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International Meeting on Traditional &amp; Alternative Medicine (Theme: Exploring New Horizons in Traditional &amp; Alternative Medicine), Rome, Italy (April 22</w:t>
            </w:r>
            <w:r w:rsidR="00BF1CA1"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nd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-23</w:t>
            </w:r>
            <w:r w:rsidR="00BF1CA1"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rd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color w:val="000000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BD27B6" w:rsidRPr="00A508AB">
              <w:rPr>
                <w:rFonts w:asciiTheme="majorHAnsi" w:hAnsiTheme="majorHAnsi"/>
                <w:sz w:val="20"/>
                <w:szCs w:val="20"/>
              </w:rPr>
              <w:t>(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https://www.meetingsint.com/conferences/traditional-medicine</w:t>
            </w:r>
            <w:r w:rsidR="00BD27B6"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1B3C01E9" w14:textId="77777777" w:rsidR="00A508AB" w:rsidRPr="00A508AB" w:rsidRDefault="00A508AB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A508AB">
              <w:rPr>
                <w:rFonts w:asciiTheme="majorHAnsi" w:hAnsiTheme="majorHAnsi"/>
                <w:sz w:val="20"/>
                <w:szCs w:val="20"/>
              </w:rPr>
              <w:t>6</w:t>
            </w:r>
            <w:r w:rsidRPr="00A508AB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World Congress on Chemical Engineering and Catalysis 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 w:rsidRPr="00A508AB">
              <w:rPr>
                <w:rStyle w:val="Strong"/>
                <w:rFonts w:asciiTheme="majorHAnsi" w:hAnsiTheme="majorHAnsi" w:cs="Arial"/>
                <w:b w:val="0"/>
                <w:bCs w:val="0"/>
                <w:sz w:val="20"/>
                <w:szCs w:val="20"/>
                <w:shd w:val="clear" w:color="auto" w:fill="FFFFFF"/>
              </w:rPr>
              <w:t xml:space="preserve">Exploring Latest Trends in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Chemical Engineering and Catalysis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), Melbourne, Australia (May 13</w:t>
            </w:r>
            <w:r w:rsidRPr="00A508AB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-14</w:t>
            </w:r>
            <w:r w:rsidRPr="00A508AB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https://catalysis.chemicalengineeringconference.com/organizing-committee.php)</w:t>
            </w:r>
          </w:p>
          <w:p w14:paraId="68220BD4" w14:textId="77777777" w:rsidR="00F31CF5" w:rsidRPr="00A508AB" w:rsidRDefault="00F31CF5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proofErr w:type="spellStart"/>
            <w:r w:rsidRPr="00A508AB">
              <w:rPr>
                <w:rFonts w:asciiTheme="majorHAnsi" w:hAnsiTheme="majorHAnsi" w:cstheme="majorBidi"/>
                <w:kern w:val="36"/>
                <w:sz w:val="20"/>
                <w:szCs w:val="20"/>
              </w:rPr>
              <w:t>SCon</w:t>
            </w:r>
            <w:proofErr w:type="spellEnd"/>
            <w:r w:rsidRPr="00A508AB">
              <w:rPr>
                <w:rFonts w:asciiTheme="majorHAnsi" w:hAnsiTheme="majorHAnsi" w:cstheme="majorBidi"/>
                <w:kern w:val="36"/>
                <w:sz w:val="20"/>
                <w:szCs w:val="20"/>
              </w:rPr>
              <w:t xml:space="preserve"> Dental Congress 2019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A508AB">
              <w:rPr>
                <w:rStyle w:val="Strong"/>
                <w:rFonts w:asciiTheme="majorHAnsi" w:hAnsiTheme="majorHAnsi" w:cstheme="majorBidi"/>
                <w:b w:val="0"/>
                <w:bCs w:val="0"/>
                <w:sz w:val="20"/>
                <w:szCs w:val="20"/>
              </w:rPr>
              <w:t>The new Era of Dentistry and awareness on Oral health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), Amsterdam, Netherlands (May 23</w:t>
            </w:r>
            <w:r w:rsidRPr="00A508AB">
              <w:rPr>
                <w:rStyle w:val="hps"/>
                <w:rFonts w:asciiTheme="majorHAnsi" w:hAnsiTheme="majorHAnsi" w:cstheme="majorBidi"/>
                <w:bCs/>
                <w:sz w:val="20"/>
                <w:szCs w:val="20"/>
                <w:vertAlign w:val="superscript"/>
              </w:rPr>
              <w:t>rd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-24</w:t>
            </w:r>
            <w:r w:rsidRPr="00A508AB">
              <w:rPr>
                <w:rStyle w:val="hps"/>
                <w:rFonts w:asciiTheme="majorHAnsi" w:hAnsiTheme="majorHAnsi" w:cstheme="majorBid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- 2019) (http://dental.scholarenaconferences.com/organizing-committee.php)</w:t>
            </w:r>
          </w:p>
          <w:p w14:paraId="7D2CA917" w14:textId="77777777" w:rsidR="00DE73AE" w:rsidRPr="00DE73AE" w:rsidRDefault="00DE73AE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DE73AE">
              <w:rPr>
                <w:rFonts w:asciiTheme="majorHAnsi" w:hAnsiTheme="majorHAnsi" w:cs="Arial"/>
                <w:kern w:val="36"/>
                <w:sz w:val="20"/>
                <w:szCs w:val="20"/>
              </w:rPr>
              <w:t>1</w:t>
            </w:r>
            <w:r w:rsidRPr="00DE73AE">
              <w:rPr>
                <w:rFonts w:asciiTheme="majorHAnsi" w:hAnsiTheme="majorHAnsi" w:cs="Arial"/>
                <w:kern w:val="36"/>
                <w:sz w:val="20"/>
                <w:szCs w:val="20"/>
                <w:vertAlign w:val="superscript"/>
              </w:rPr>
              <w:t>st</w:t>
            </w:r>
            <w:r w:rsidRPr="00DE73AE">
              <w:rPr>
                <w:rFonts w:asciiTheme="majorHAnsi" w:hAnsiTheme="majorHAnsi" w:cs="Arial"/>
                <w:kern w:val="36"/>
                <w:sz w:val="20"/>
                <w:szCs w:val="20"/>
              </w:rPr>
              <w:t xml:space="preserve"> Edition World Pharma Summit R&amp;D, Market and B2B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DE73AE">
              <w:rPr>
                <w:rStyle w:val="Strong"/>
                <w:rFonts w:asciiTheme="majorHAnsi" w:hAnsiTheme="majorHAnsi" w:cs="Arial"/>
                <w:b w:val="0"/>
                <w:bCs w:val="0"/>
                <w:sz w:val="20"/>
                <w:szCs w:val="20"/>
                <w:shd w:val="clear" w:color="auto" w:fill="FFFFFF"/>
              </w:rPr>
              <w:t>Recent Innovations, Advancements and Future Excellence in Pharma Sciences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>), London, UK (June 3</w:t>
            </w:r>
            <w:r w:rsidRPr="00DE73AE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rd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>-4</w:t>
            </w:r>
            <w:r w:rsidRPr="00DE73AE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DE73AE">
              <w:rPr>
                <w:rFonts w:asciiTheme="majorHAnsi" w:hAnsiTheme="majorHAnsi"/>
                <w:sz w:val="20"/>
                <w:szCs w:val="20"/>
              </w:rPr>
              <w:t>-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DE73AE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DE73AE">
              <w:rPr>
                <w:rFonts w:asciiTheme="majorHAnsi" w:hAnsiTheme="majorHAnsi" w:cstheme="majorBidi"/>
                <w:sz w:val="20"/>
                <w:szCs w:val="20"/>
              </w:rPr>
              <w:t>https://pharma.scitechconferences.com/committee/scientific-committee-board/)</w:t>
            </w:r>
          </w:p>
          <w:p w14:paraId="355FD8D5" w14:textId="77777777" w:rsidR="00BD27B6" w:rsidRPr="00A508AB" w:rsidRDefault="00BD27B6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A508AB">
              <w:rPr>
                <w:rFonts w:asciiTheme="majorHAnsi" w:hAnsiTheme="majorHAnsi" w:cs="Arial"/>
                <w:kern w:val="36"/>
                <w:sz w:val="20"/>
                <w:szCs w:val="20"/>
              </w:rPr>
              <w:t>International Conference on Materials Research and Nanotechnology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A508AB">
              <w:rPr>
                <w:rStyle w:val="Strong"/>
                <w:rFonts w:asciiTheme="majorHAnsi" w:hAnsiTheme="majorHAnsi" w:cs="Arial"/>
                <w:b w:val="0"/>
                <w:bCs w:val="0"/>
                <w:sz w:val="20"/>
                <w:szCs w:val="20"/>
                <w:shd w:val="clear" w:color="auto" w:fill="FFFFFF"/>
              </w:rPr>
              <w:t>Outlining the forefront Research: Materials research-Nanotechnology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), Rome, Italy (</w:t>
            </w:r>
            <w:r w:rsidR="005D0842" w:rsidRPr="00A508AB">
              <w:rPr>
                <w:rFonts w:asciiTheme="majorHAnsi" w:hAnsiTheme="majorHAnsi" w:cstheme="majorBidi"/>
                <w:sz w:val="20"/>
                <w:szCs w:val="20"/>
              </w:rPr>
              <w:t>June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10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-12</w:t>
            </w:r>
            <w:r w:rsidR="00A508AB"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http://phronesisonline.com/materials-research-conference/#committee)</w:t>
            </w:r>
          </w:p>
          <w:p w14:paraId="22070C18" w14:textId="2CE6131A" w:rsidR="00E90D64" w:rsidRPr="00A508AB" w:rsidRDefault="00E90D64" w:rsidP="00E90D64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World Congress on Immunology &amp; Microbiology (SciTech Immuno-Microbiology 2019) </w:t>
            </w:r>
            <w:r w:rsidRPr="00E90D64">
              <w:rPr>
                <w:rFonts w:asciiTheme="majorHAnsi" w:hAnsiTheme="majorHAnsi" w:cs="Calibri"/>
                <w:sz w:val="20"/>
                <w:szCs w:val="20"/>
                <w:shd w:val="clear" w:color="auto" w:fill="FFFFFF"/>
              </w:rPr>
              <w:t>Dubai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E90D64">
              <w:rPr>
                <w:rFonts w:asciiTheme="majorHAnsi" w:hAnsiTheme="majorHAnsi" w:cs="Calibri"/>
                <w:sz w:val="20"/>
                <w:szCs w:val="20"/>
                <w:shd w:val="clear" w:color="auto" w:fill="FFFFFF"/>
              </w:rPr>
              <w:t>UAE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(June 1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9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20</w:t>
            </w:r>
            <w:r w:rsidRPr="00A508AB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="00D64406" w:rsidRPr="00D64406">
              <w:rPr>
                <w:rFonts w:asciiTheme="majorHAnsi" w:hAnsiTheme="majorHAnsi" w:cstheme="majorBidi"/>
                <w:sz w:val="20"/>
                <w:szCs w:val="20"/>
              </w:rPr>
              <w:t>https://www.scitcentralconferences.com/committee/world-congress-on-immunology-microbiology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7F531CE3" w14:textId="7CDE13B2" w:rsidR="00A22E85" w:rsidRPr="00A22E85" w:rsidRDefault="00A22E85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A22E85">
              <w:rPr>
                <w:rFonts w:asciiTheme="majorHAnsi" w:hAnsiTheme="majorHAnsi"/>
                <w:sz w:val="20"/>
                <w:szCs w:val="20"/>
              </w:rPr>
              <w:t>International Conference on Advances in Civil and Ecological Engineering Research (ACEER)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Kaohsiung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Taiwan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 (July 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1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 -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4</w:t>
            </w:r>
            <w:r w:rsidRPr="00A22E85">
              <w:rPr>
                <w:rFonts w:asciiTheme="majorHAnsi" w:hAnsiTheme="majorHAnsi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22E85">
              <w:rPr>
                <w:rFonts w:asciiTheme="majorHAnsi" w:hAnsiTheme="majorHAnsi"/>
                <w:sz w:val="20"/>
                <w:szCs w:val="20"/>
              </w:rPr>
              <w:t>-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22E85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A22E85">
              <w:rPr>
                <w:rFonts w:asciiTheme="majorHAnsi" w:hAnsiTheme="majorHAnsi" w:cstheme="majorBidi"/>
                <w:sz w:val="20"/>
                <w:szCs w:val="20"/>
              </w:rPr>
              <w:t>http://www.aceerconf.org/Committee.html)</w:t>
            </w:r>
          </w:p>
          <w:p w14:paraId="75D15EA9" w14:textId="7A62B246" w:rsidR="00E27292" w:rsidRPr="00E27292" w:rsidRDefault="00E27292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E27292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>International Dental Forum (IDF 2019)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E27292">
              <w:rPr>
                <w:rStyle w:val="Strong"/>
                <w:rFonts w:asciiTheme="majorHAnsi" w:hAnsiTheme="majorHAnsi"/>
                <w:b w:val="0"/>
                <w:bCs w:val="0"/>
                <w:sz w:val="20"/>
                <w:szCs w:val="20"/>
                <w:shd w:val="clear" w:color="auto" w:fill="FFFFFF"/>
              </w:rPr>
              <w:t>Bridging excellence in dentistry &amp; welcoming the Era of Smile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>), London, UK (July 15</w:t>
            </w:r>
            <w:r w:rsidRPr="00E27292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>-17</w:t>
            </w:r>
            <w:r w:rsidRPr="00E27292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E27292">
              <w:rPr>
                <w:rFonts w:asciiTheme="majorHAnsi" w:hAnsiTheme="majorHAnsi"/>
                <w:sz w:val="20"/>
                <w:szCs w:val="20"/>
              </w:rPr>
              <w:t>-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E27292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E27292">
              <w:rPr>
                <w:rFonts w:asciiTheme="majorHAnsi" w:hAnsiTheme="majorHAnsi" w:cstheme="majorBidi"/>
                <w:sz w:val="20"/>
                <w:szCs w:val="20"/>
              </w:rPr>
              <w:t>https://dental-forum.org/organizingcommitte.php)</w:t>
            </w:r>
          </w:p>
          <w:p w14:paraId="390E386C" w14:textId="24A0297E" w:rsidR="00973047" w:rsidRPr="00A508AB" w:rsidRDefault="00973047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444CF4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>2</w:t>
            </w:r>
            <w:r w:rsidRPr="00444CF4">
              <w:rPr>
                <w:rFonts w:asciiTheme="majorHAnsi" w:hAnsiTheme="majorHAnsi" w:cs="Arial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Pr="00444CF4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 xml:space="preserve"> Global Summit on Recycling and Waste Management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973047">
              <w:rPr>
                <w:rStyle w:val="Strong"/>
                <w:rFonts w:asciiTheme="majorHAnsi" w:hAnsiTheme="majorHAnsi" w:cs="Arial"/>
                <w:b w:val="0"/>
                <w:bCs w:val="0"/>
                <w:sz w:val="20"/>
                <w:szCs w:val="20"/>
                <w:shd w:val="clear" w:color="auto" w:fill="FFFFFF"/>
              </w:rPr>
              <w:t>Recycle More, Waste Less: A Pledge to Make a Difference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Tokyo, Japan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(Ju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ly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22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nd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23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8B41DE">
              <w:rPr>
                <w:rFonts w:asciiTheme="majorHAnsi" w:hAnsiTheme="majorHAnsi" w:cstheme="majorBidi"/>
                <w:sz w:val="20"/>
                <w:szCs w:val="20"/>
              </w:rPr>
              <w:t>https://www.meetingsint.com/conferences/recycling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59DDAB0F" w14:textId="5054A01E" w:rsidR="00625329" w:rsidRPr="00625329" w:rsidRDefault="00625329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FE326E">
              <w:rPr>
                <w:rFonts w:asciiTheme="majorHAnsi" w:hAnsiTheme="majorHAnsi" w:cs="Calibri"/>
                <w:color w:val="000000"/>
                <w:sz w:val="20"/>
                <w:szCs w:val="20"/>
              </w:rPr>
              <w:t>International Conference on Chemistry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FE326E">
              <w:rPr>
                <w:rFonts w:asciiTheme="majorHAnsi" w:hAnsiTheme="majorHAnsi" w:cs="Calibri"/>
                <w:color w:val="000000"/>
                <w:sz w:val="20"/>
                <w:szCs w:val="20"/>
              </w:rPr>
              <w:t>The Role of Chemistry in Enhancing the Living Standards of Human Life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FE326E">
              <w:rPr>
                <w:rFonts w:asciiTheme="majorHAnsi" w:hAnsiTheme="majorHAnsi" w:cs="Calibri"/>
                <w:color w:val="000000"/>
                <w:sz w:val="20"/>
                <w:szCs w:val="20"/>
              </w:rPr>
              <w:t>London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FE326E">
              <w:rPr>
                <w:rFonts w:asciiTheme="majorHAnsi" w:hAnsiTheme="majorHAnsi" w:cs="Calibri"/>
                <w:color w:val="000000"/>
                <w:sz w:val="20"/>
                <w:szCs w:val="20"/>
              </w:rPr>
              <w:t>UK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(Ju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ly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22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nd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24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FE326E">
              <w:rPr>
                <w:rFonts w:asciiTheme="majorHAnsi" w:hAnsiTheme="majorHAnsi" w:cs="Calibri"/>
                <w:color w:val="000000"/>
                <w:sz w:val="20"/>
                <w:szCs w:val="20"/>
              </w:rPr>
              <w:t>https://chemistry.scientificlive.com/organizing-committee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1E0C4B6D" w14:textId="506B7497" w:rsidR="00780AE9" w:rsidRPr="00780AE9" w:rsidRDefault="00780AE9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780AE9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15</w:t>
            </w:r>
            <w:r w:rsidRPr="00780AE9">
              <w:rPr>
                <w:rFonts w:asciiTheme="majorHAnsi" w:hAnsiTheme="majorHAnsi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780AE9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 International Conference on Environmental Chemistry and Engineering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780AE9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Environmental Chemistry is the Link between Human Mankind and Nature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Rome, Italy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August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15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16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>-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A508A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780AE9">
              <w:rPr>
                <w:rFonts w:asciiTheme="majorHAnsi" w:hAnsiTheme="majorHAnsi" w:cstheme="majorBidi"/>
                <w:sz w:val="20"/>
                <w:szCs w:val="20"/>
              </w:rPr>
              <w:t>https://environmentalchemistry.chemistryconferences.org/organizing-committee.php</w:t>
            </w:r>
            <w:r w:rsidRPr="00A508AB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7197674A" w14:textId="3BFA8F43" w:rsidR="006F5230" w:rsidRPr="007A5457" w:rsidRDefault="006F5230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International Con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ference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 on Bio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chemistry, Genetics &amp;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Molecular Research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An Evolving Science of Life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Dubai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UAE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(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September 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18</w:t>
            </w:r>
            <w:r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-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19</w:t>
            </w:r>
            <w:r w:rsidRPr="007A545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>-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6F5230">
              <w:rPr>
                <w:rFonts w:asciiTheme="majorHAnsi" w:hAnsiTheme="majorHAnsi"/>
                <w:sz w:val="20"/>
                <w:szCs w:val="20"/>
              </w:rPr>
              <w:t>https://biochemistry.gavinconferences.com/scientific_committee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58627CD7" w14:textId="4319F94E" w:rsidR="007A5457" w:rsidRPr="007A5457" w:rsidRDefault="007A5457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7th International Congress and Expo on Bioscience and Biotechnology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To Solve Local and Global Grand Challenges in Bio-Field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Paris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France 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(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September 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23</w:t>
            </w:r>
            <w:r w:rsidRPr="007A545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-24</w:t>
            </w:r>
            <w:r w:rsidRPr="007A545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>-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 xml:space="preserve"> (https://www.scientificfederation.com/bioscience-biotechnology-2019/committee.php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54D956AE" w14:textId="2AE02787" w:rsidR="00C459CF" w:rsidRPr="007A5457" w:rsidRDefault="00C459CF" w:rsidP="00C459CF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2E24E1">
              <w:rPr>
                <w:rFonts w:ascii="Cambria" w:hAnsi="Cambria"/>
                <w:sz w:val="20"/>
                <w:szCs w:val="20"/>
                <w:shd w:val="clear" w:color="auto" w:fill="FFFFFF"/>
              </w:rPr>
              <w:t>International Bioinformatics and Biomedicine Conference (OLCBBC-2019)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2E24E1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Exploring </w:t>
            </w:r>
            <w:r w:rsidRPr="002E24E1">
              <w:rPr>
                <w:rFonts w:ascii="Cambria" w:hAnsi="Cambria"/>
                <w:sz w:val="20"/>
                <w:szCs w:val="20"/>
                <w:shd w:val="clear" w:color="auto" w:fill="FFFFFF"/>
              </w:rPr>
              <w:lastRenderedPageBreak/>
              <w:t>Clinical Potentialities through Bioinformatics &amp; Biomedicine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2E24E1">
              <w:rPr>
                <w:rFonts w:ascii="Cambria" w:hAnsi="Cambria"/>
                <w:sz w:val="20"/>
                <w:szCs w:val="20"/>
                <w:shd w:val="clear" w:color="auto" w:fill="FFFFFF"/>
              </w:rPr>
              <w:t>Chicago, USA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(</w:t>
            </w:r>
            <w:r w:rsidRPr="007A545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 xml:space="preserve">September 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7</w:t>
            </w:r>
            <w:r w:rsidRPr="007A545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-2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8</w:t>
            </w:r>
            <w:r w:rsidRPr="007A545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>-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7A5457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2E24E1">
              <w:rPr>
                <w:rFonts w:ascii="Cambria" w:hAnsi="Cambria"/>
                <w:sz w:val="20"/>
                <w:szCs w:val="20"/>
              </w:rPr>
              <w:t>http://www.outlookconferences.com/olcbbc-2019/committee.php</w:t>
            </w:r>
            <w:r w:rsidRPr="007A5457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555C20CA" w14:textId="21AA9958" w:rsidR="00C720A7" w:rsidRPr="00C720A7" w:rsidRDefault="00C720A7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C3396">
              <w:rPr>
                <w:rFonts w:asciiTheme="majorHAnsi" w:hAnsiTheme="majorHAnsi" w:cstheme="majorBidi"/>
                <w:kern w:val="36"/>
                <w:sz w:val="20"/>
                <w:szCs w:val="20"/>
              </w:rPr>
              <w:t>Global</w:t>
            </w:r>
            <w:r w:rsidRPr="00C720A7">
              <w:rPr>
                <w:rFonts w:asciiTheme="majorHAnsi" w:hAnsiTheme="majorHAnsi" w:cstheme="majorBidi"/>
                <w:kern w:val="36"/>
                <w:sz w:val="20"/>
                <w:szCs w:val="20"/>
              </w:rPr>
              <w:t xml:space="preserve"> </w:t>
            </w:r>
            <w:r w:rsidRPr="00AC3396">
              <w:rPr>
                <w:rFonts w:asciiTheme="majorHAnsi" w:hAnsiTheme="majorHAnsi" w:cstheme="majorBidi"/>
                <w:kern w:val="36"/>
                <w:sz w:val="20"/>
                <w:szCs w:val="20"/>
              </w:rPr>
              <w:t>Biopolymers &amp; Polymer Chemistry Congress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 xml:space="preserve"> (Theme: </w:t>
            </w:r>
            <w:r w:rsidRPr="00C720A7">
              <w:rPr>
                <w:rFonts w:asciiTheme="majorHAnsi" w:hAnsiTheme="majorHAnsi" w:cstheme="majorBidi"/>
                <w:sz w:val="20"/>
                <w:szCs w:val="20"/>
              </w:rPr>
              <w:t>Present Perspective and Future Prospects of Polymer Science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 xml:space="preserve">), </w:t>
            </w:r>
            <w:r w:rsidRPr="00C720A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Las Vegas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C720A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USA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 xml:space="preserve"> (October 12</w:t>
            </w:r>
            <w:r w:rsidRPr="00C720A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>-13</w:t>
            </w:r>
            <w:r w:rsidRPr="00C720A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C720A7">
              <w:rPr>
                <w:rFonts w:asciiTheme="majorHAnsi" w:hAnsiTheme="majorHAnsi"/>
                <w:sz w:val="20"/>
                <w:szCs w:val="20"/>
              </w:rPr>
              <w:t xml:space="preserve"> - 2019) (http://phronesisonline.com/polymer-chemistry-congress/)</w:t>
            </w:r>
          </w:p>
          <w:p w14:paraId="46DC7986" w14:textId="132EE459" w:rsidR="005832C0" w:rsidRPr="005832C0" w:rsidRDefault="005832C0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4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World Congress on Ear, Nose and Throat Disorders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 xml:space="preserve">(Theme: </w:t>
            </w:r>
            <w:r>
              <w:rPr>
                <w:rFonts w:asciiTheme="majorHAnsi" w:hAnsiTheme="majorHAnsi"/>
                <w:sz w:val="20"/>
                <w:szCs w:val="20"/>
              </w:rPr>
              <w:t>New Technologies and Therapeutic Techniques in ENT</w:t>
            </w:r>
            <w:r w:rsidRPr="00321BF8">
              <w:rPr>
                <w:rFonts w:asciiTheme="majorHAnsi" w:hAnsiTheme="majorHAnsi" w:cstheme="majorBidi"/>
                <w:sz w:val="20"/>
                <w:szCs w:val="20"/>
              </w:rPr>
              <w:t>),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Singapore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,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Malaysia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(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October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14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-</w:t>
            </w:r>
            <w:r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15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  <w:vertAlign w:val="superscript"/>
              </w:rPr>
              <w:t>th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1BF8">
              <w:rPr>
                <w:rFonts w:asciiTheme="majorHAnsi" w:hAnsiTheme="majorHAnsi"/>
                <w:sz w:val="20"/>
                <w:szCs w:val="20"/>
              </w:rPr>
              <w:t>- 2019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 (</w:t>
            </w:r>
            <w:r w:rsidRPr="00464742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https://ent.surgeryconferences.com/organizing-committee.php</w:t>
            </w:r>
            <w:r w:rsidRPr="00321BF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</w:t>
            </w:r>
          </w:p>
          <w:p w14:paraId="4A62D9AC" w14:textId="3C05D581" w:rsidR="00431927" w:rsidRPr="00431927" w:rsidRDefault="00431927" w:rsidP="004E5223">
            <w:pPr>
              <w:pStyle w:val="ListParagraph"/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43192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Global Experts Meeting on Frontiers in Biofuels and Bioenergy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 (Theme: </w:t>
            </w:r>
            <w:r w:rsidRPr="0043192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Accelerating Advancement in the Fields of Biofuels &amp; Bioenergy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), </w:t>
            </w:r>
            <w:r w:rsidRPr="0043192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Rome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431927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Italy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 (October 21</w:t>
            </w:r>
            <w:r w:rsidRPr="0043192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>-23</w:t>
            </w:r>
            <w:r w:rsidRPr="00431927">
              <w:rPr>
                <w:rStyle w:val="hps"/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00431927">
              <w:rPr>
                <w:rFonts w:asciiTheme="majorHAnsi" w:hAnsiTheme="majorHAnsi"/>
                <w:sz w:val="20"/>
                <w:szCs w:val="20"/>
              </w:rPr>
              <w:t>-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 xml:space="preserve"> 2019)</w:t>
            </w:r>
            <w:r w:rsidRPr="00431927">
              <w:rPr>
                <w:rFonts w:asciiTheme="majorHAnsi" w:hAnsiTheme="majorHAnsi"/>
                <w:sz w:val="20"/>
                <w:szCs w:val="20"/>
              </w:rPr>
              <w:t xml:space="preserve"> (https://frontiersmeetings.com/conferences/biofuels/</w:t>
            </w:r>
            <w:r w:rsidRPr="00431927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  <w:p w14:paraId="4D4571BA" w14:textId="77777777" w:rsidR="00431927" w:rsidRDefault="00431927" w:rsidP="00D7400E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</w:p>
          <w:p w14:paraId="7C28C907" w14:textId="77777777" w:rsidR="0049193A" w:rsidRPr="00A32610" w:rsidRDefault="0049193A" w:rsidP="00D7400E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A32610">
              <w:rPr>
                <w:rStyle w:val="hps"/>
                <w:rFonts w:asciiTheme="majorHAnsi" w:hAnsiTheme="majorHAnsi"/>
                <w:b/>
              </w:rPr>
              <w:t>Partnership</w:t>
            </w:r>
          </w:p>
          <w:p w14:paraId="43B5174A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Cs/>
                <w:sz w:val="20"/>
                <w:szCs w:val="20"/>
              </w:rPr>
            </w:pPr>
            <w:r w:rsidRPr="00A32610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 xml:space="preserve">Advances in Cleaner Production Network </w:t>
            </w:r>
            <w:r w:rsidRPr="00C1045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(</w:t>
            </w:r>
            <w:r w:rsidR="00643D3C" w:rsidRPr="00C10458">
              <w:rPr>
                <w:rFonts w:asciiTheme="majorHAnsi" w:hAnsiTheme="majorHAnsi"/>
                <w:sz w:val="20"/>
                <w:szCs w:val="20"/>
              </w:rPr>
              <w:t>http://www.advancesincleanerproduction.net/network/partner.html</w:t>
            </w:r>
            <w:r w:rsidRPr="00C10458">
              <w:rPr>
                <w:rStyle w:val="hps"/>
                <w:rFonts w:asciiTheme="majorHAnsi" w:hAnsiTheme="majorHAnsi"/>
                <w:bCs/>
                <w:sz w:val="20"/>
                <w:szCs w:val="20"/>
              </w:rPr>
              <w:t>)</w:t>
            </w:r>
          </w:p>
          <w:p w14:paraId="154B5491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/>
                <w:sz w:val="20"/>
                <w:szCs w:val="20"/>
              </w:rPr>
            </w:pPr>
          </w:p>
          <w:p w14:paraId="05F7FA9F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/>
              </w:rPr>
            </w:pPr>
            <w:r w:rsidRPr="00A32610">
              <w:rPr>
                <w:rStyle w:val="hps"/>
                <w:rFonts w:asciiTheme="majorHAnsi" w:hAnsiTheme="majorHAnsi"/>
                <w:b/>
              </w:rPr>
              <w:t>Membership</w:t>
            </w:r>
          </w:p>
          <w:p w14:paraId="1556653B" w14:textId="77777777" w:rsidR="00E01BC6" w:rsidRPr="006706E7" w:rsidRDefault="00E01BC6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/>
                <w:sz w:val="20"/>
                <w:szCs w:val="20"/>
              </w:rPr>
            </w:pPr>
            <w:r w:rsidRPr="006706E7">
              <w:rPr>
                <w:rFonts w:asciiTheme="majorHAnsi" w:hAnsiTheme="majorHAnsi"/>
                <w:sz w:val="20"/>
                <w:szCs w:val="20"/>
              </w:rPr>
              <w:t>Cambridge Scholars Publishing-Life Science Advisory Board: (http://www.cambridgescholars.com/t/LifeScienceAdvisory)</w:t>
            </w:r>
          </w:p>
          <w:p w14:paraId="2E763624" w14:textId="77777777" w:rsidR="0049193A" w:rsidRPr="006706E7" w:rsidRDefault="0049193A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/>
                <w:sz w:val="20"/>
                <w:szCs w:val="20"/>
              </w:rPr>
            </w:pPr>
            <w:r w:rsidRPr="006706E7">
              <w:rPr>
                <w:rFonts w:asciiTheme="majorHAnsi" w:hAnsiTheme="majorHAnsi"/>
                <w:sz w:val="20"/>
                <w:szCs w:val="20"/>
              </w:rPr>
              <w:t xml:space="preserve">German Chemical Society </w:t>
            </w:r>
            <w:proofErr w:type="spellStart"/>
            <w:r w:rsidRPr="006706E7">
              <w:rPr>
                <w:rFonts w:asciiTheme="majorHAnsi" w:hAnsiTheme="majorHAnsi"/>
                <w:sz w:val="20"/>
                <w:szCs w:val="20"/>
              </w:rPr>
              <w:t>e.V</w:t>
            </w:r>
            <w:proofErr w:type="spellEnd"/>
            <w:r w:rsidRPr="006706E7">
              <w:rPr>
                <w:rFonts w:asciiTheme="majorHAnsi" w:hAnsiTheme="majorHAnsi"/>
                <w:sz w:val="20"/>
                <w:szCs w:val="20"/>
              </w:rPr>
              <w:t>. (</w:t>
            </w:r>
            <w:proofErr w:type="spellStart"/>
            <w:r w:rsidRPr="006706E7">
              <w:rPr>
                <w:rFonts w:asciiTheme="majorHAnsi" w:hAnsiTheme="majorHAnsi"/>
                <w:sz w:val="20"/>
                <w:szCs w:val="20"/>
              </w:rPr>
              <w:t>GDCh</w:t>
            </w:r>
            <w:proofErr w:type="spellEnd"/>
            <w:r w:rsidRPr="006706E7">
              <w:rPr>
                <w:rFonts w:asciiTheme="majorHAnsi" w:hAnsiTheme="majorHAnsi"/>
                <w:sz w:val="20"/>
                <w:szCs w:val="20"/>
              </w:rPr>
              <w:t>) (https://www.gdch.de/fileadmin/downloads/Netzwerk_und_Strukturen/Fachgruppen/Umweltchemie_OEkotoxikologie/mblatt/2015/heft415.pdf).</w:t>
            </w:r>
          </w:p>
          <w:p w14:paraId="0807D547" w14:textId="77777777" w:rsidR="006706E7" w:rsidRPr="006706E7" w:rsidRDefault="006706E7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/>
                <w:sz w:val="20"/>
                <w:szCs w:val="20"/>
              </w:rPr>
            </w:pPr>
            <w:r w:rsidRPr="006706E7">
              <w:rPr>
                <w:rFonts w:asciiTheme="majorHAnsi" w:hAnsiTheme="majorHAnsi"/>
                <w:sz w:val="20"/>
                <w:szCs w:val="20"/>
              </w:rPr>
              <w:t>Asian Chemical Society (https://www.asianchemicalsociety.org/members.php)</w:t>
            </w:r>
          </w:p>
          <w:p w14:paraId="494B89D9" w14:textId="71F42CA9" w:rsidR="000F2D95" w:rsidRPr="000F2D95" w:rsidRDefault="000F2D95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/>
                <w:sz w:val="20"/>
                <w:szCs w:val="20"/>
              </w:rPr>
            </w:pPr>
            <w:r w:rsidRPr="00CF3EA3">
              <w:rPr>
                <w:rFonts w:asciiTheme="majorHAnsi" w:hAnsiTheme="majorHAnsi" w:cstheme="majorBidi"/>
                <w:sz w:val="20"/>
                <w:szCs w:val="20"/>
              </w:rPr>
              <w:t xml:space="preserve">International Ethics Committee </w:t>
            </w:r>
            <w:r w:rsidRPr="000F2D95">
              <w:rPr>
                <w:rFonts w:asciiTheme="majorHAnsi" w:hAnsiTheme="majorHAnsi" w:cstheme="majorBidi"/>
                <w:sz w:val="20"/>
                <w:szCs w:val="20"/>
              </w:rPr>
              <w:t>(https://researchinstitutionalreviewboard.com/)</w:t>
            </w:r>
          </w:p>
          <w:p w14:paraId="2F8DC23C" w14:textId="2C36B1B0" w:rsidR="0049193A" w:rsidRPr="006706E7" w:rsidRDefault="00A84641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/>
                <w:sz w:val="20"/>
                <w:szCs w:val="20"/>
              </w:rPr>
            </w:pPr>
            <w:r w:rsidRPr="006706E7">
              <w:rPr>
                <w:rFonts w:asciiTheme="majorHAnsi" w:hAnsiTheme="majorHAnsi"/>
                <w:sz w:val="20"/>
                <w:szCs w:val="20"/>
              </w:rPr>
              <w:t>American University of Beirut</w:t>
            </w:r>
          </w:p>
          <w:p w14:paraId="6C614F89" w14:textId="77777777" w:rsidR="00BB4DCB" w:rsidRPr="00A32610" w:rsidRDefault="00BB4DCB" w:rsidP="00E12689">
            <w:pPr>
              <w:pStyle w:val="Heading2"/>
              <w:ind w:left="691" w:right="1215"/>
              <w:rPr>
                <w:rFonts w:asciiTheme="majorHAnsi" w:hAnsiTheme="majorHAnsi"/>
                <w:i w:val="0"/>
                <w:iCs w:val="0"/>
                <w:sz w:val="24"/>
                <w:szCs w:val="24"/>
              </w:rPr>
            </w:pPr>
            <w:r w:rsidRPr="00A32610">
              <w:rPr>
                <w:rFonts w:asciiTheme="majorHAnsi" w:hAnsiTheme="majorHAnsi"/>
                <w:i w:val="0"/>
                <w:iCs w:val="0"/>
                <w:sz w:val="24"/>
                <w:szCs w:val="24"/>
              </w:rPr>
              <w:t>Reviewer</w:t>
            </w:r>
          </w:p>
          <w:p w14:paraId="6C352F81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Chemical Engineering Journal</w:t>
            </w:r>
            <w:r w:rsidRPr="00002FF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6.216)</w:t>
            </w:r>
          </w:p>
          <w:p w14:paraId="4F6C6811" w14:textId="77777777" w:rsidR="00626354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Journal of Cleaner Production</w:t>
            </w:r>
            <w:r w:rsidRPr="00002FF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6.207)</w:t>
            </w:r>
          </w:p>
          <w:p w14:paraId="0CE125ED" w14:textId="77777777" w:rsidR="00626354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Science of the Total Environment</w:t>
            </w: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(Impact Factor: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5.102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)</w:t>
            </w:r>
          </w:p>
          <w:p w14:paraId="3478AF18" w14:textId="77777777" w:rsidR="00626354" w:rsidRPr="0022792D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  <w:lang w:val="es-AR"/>
              </w:rPr>
            </w:pPr>
            <w:proofErr w:type="spellStart"/>
            <w:r w:rsidRPr="0022792D">
              <w:rPr>
                <w:rFonts w:ascii="Arial Narrow" w:hAnsi="Arial Narrow"/>
                <w:i/>
                <w:iCs/>
                <w:sz w:val="20"/>
                <w:szCs w:val="20"/>
                <w:lang w:val="es-AR"/>
              </w:rPr>
              <w:t>Analytica</w:t>
            </w:r>
            <w:proofErr w:type="spellEnd"/>
            <w:r w:rsidRPr="0022792D">
              <w:rPr>
                <w:rFonts w:ascii="Arial Narrow" w:hAnsi="Arial Narrow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22792D">
              <w:rPr>
                <w:rFonts w:ascii="Arial Narrow" w:hAnsi="Arial Narrow"/>
                <w:i/>
                <w:iCs/>
                <w:sz w:val="20"/>
                <w:szCs w:val="20"/>
                <w:lang w:val="es-AR"/>
              </w:rPr>
              <w:t>Chimica</w:t>
            </w:r>
            <w:proofErr w:type="spellEnd"/>
            <w:r w:rsidRPr="0022792D">
              <w:rPr>
                <w:rFonts w:ascii="Arial Narrow" w:hAnsi="Arial Narrow"/>
                <w:i/>
                <w:iCs/>
                <w:sz w:val="20"/>
                <w:szCs w:val="20"/>
                <w:lang w:val="es-AR"/>
              </w:rPr>
              <w:t xml:space="preserve"> Acta</w:t>
            </w:r>
            <w:r w:rsidRPr="0022792D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val="es-AR"/>
              </w:rPr>
              <w:t xml:space="preserve"> </w:t>
            </w:r>
            <w:r w:rsidRPr="0022792D">
              <w:rPr>
                <w:rFonts w:ascii="Arial Narrow" w:hAnsi="Arial Narrow"/>
                <w:sz w:val="20"/>
                <w:szCs w:val="20"/>
                <w:shd w:val="clear" w:color="auto" w:fill="FFFFFF"/>
                <w:lang w:val="es-AR"/>
              </w:rPr>
              <w:t>(</w:t>
            </w:r>
            <w:proofErr w:type="spellStart"/>
            <w:r w:rsidRPr="0022792D">
              <w:rPr>
                <w:rFonts w:ascii="Arial Narrow" w:hAnsi="Arial Narrow"/>
                <w:sz w:val="20"/>
                <w:szCs w:val="20"/>
                <w:shd w:val="clear" w:color="auto" w:fill="FFFFFF"/>
                <w:lang w:val="es-AR"/>
              </w:rPr>
              <w:t>Impact</w:t>
            </w:r>
            <w:proofErr w:type="spellEnd"/>
            <w:r w:rsidRPr="0022792D">
              <w:rPr>
                <w:rFonts w:ascii="Arial Narrow" w:hAnsi="Arial Narrow"/>
                <w:sz w:val="20"/>
                <w:szCs w:val="20"/>
                <w:shd w:val="clear" w:color="auto" w:fill="FFFFFF"/>
                <w:lang w:val="es-AR"/>
              </w:rPr>
              <w:t xml:space="preserve"> Factor: 4.950) </w:t>
            </w:r>
          </w:p>
          <w:p w14:paraId="14E1F5D3" w14:textId="77777777" w:rsidR="00626354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Electrochimica</w:t>
            </w:r>
            <w:proofErr w:type="spellEnd"/>
            <w:r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Acta</w:t>
            </w: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(Impact Factor: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4.798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)</w:t>
            </w:r>
          </w:p>
          <w:p w14:paraId="3BA06BC8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Journal of Environmental Management</w:t>
            </w: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(Impact Factor: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4.712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)</w:t>
            </w:r>
          </w:p>
          <w:p w14:paraId="1453A01D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Waste Management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4.669)</w:t>
            </w:r>
          </w:p>
          <w:p w14:paraId="673244CF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22792D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Frontiers in Pharmacology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(Impact Factor: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4.400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)</w:t>
            </w:r>
          </w:p>
          <w:p w14:paraId="0E86B5F5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proofErr w:type="spellStart"/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Talanta</w:t>
            </w:r>
            <w:proofErr w:type="spellEnd"/>
            <w:r w:rsidRPr="00002FF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4.162)</w:t>
            </w:r>
          </w:p>
          <w:p w14:paraId="60FF3C0A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Water Resources Management</w:t>
            </w:r>
            <w:r w:rsidRPr="00002FF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2.848)</w:t>
            </w:r>
          </w:p>
          <w:p w14:paraId="3AAF22C6" w14:textId="77777777" w:rsidR="00626354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PLOS One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2.806)</w:t>
            </w:r>
          </w:p>
          <w:p w14:paraId="6BD5E948" w14:textId="77777777" w:rsidR="00626354" w:rsidRPr="00002FF6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Journal of Environmental Chemical Engineering</w:t>
            </w:r>
            <w:r w:rsidRPr="00002FF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1.355)</w:t>
            </w:r>
          </w:p>
          <w:p w14:paraId="086369D1" w14:textId="77777777" w:rsidR="00626354" w:rsidRDefault="0062635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American Journal of Environmental Sciences</w:t>
            </w:r>
            <w:r w:rsidRPr="00002FF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(Impact Factor: 0.951)</w:t>
            </w:r>
          </w:p>
          <w:p w14:paraId="68DF37BD" w14:textId="77777777" w:rsidR="007F33ED" w:rsidRPr="00A32610" w:rsidRDefault="007F33ED" w:rsidP="007F33ED">
            <w:pPr>
              <w:pStyle w:val="Heading2"/>
              <w:ind w:left="691" w:right="1215"/>
              <w:rPr>
                <w:rFonts w:asciiTheme="majorHAnsi" w:hAnsiTheme="majorHAnsi"/>
                <w:i w:val="0"/>
                <w:iCs w:val="0"/>
                <w:sz w:val="24"/>
                <w:szCs w:val="24"/>
              </w:rPr>
            </w:pPr>
            <w:r w:rsidRPr="00A32610">
              <w:rPr>
                <w:rFonts w:asciiTheme="majorHAnsi" w:hAnsiTheme="majorHAnsi"/>
                <w:i w:val="0"/>
                <w:iCs w:val="0"/>
                <w:sz w:val="24"/>
                <w:szCs w:val="24"/>
              </w:rPr>
              <w:t>Associate Editor</w:t>
            </w:r>
          </w:p>
          <w:p w14:paraId="75A1D02D" w14:textId="77777777" w:rsidR="009C5DAB" w:rsidRPr="009C5DAB" w:rsidRDefault="009C5DAB" w:rsidP="009C5DA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300" w:after="300"/>
              <w:ind w:right="1035"/>
              <w:rPr>
                <w:rFonts w:ascii="Arial Narrow" w:hAnsi="Arial Narrow" w:cstheme="majorBidi"/>
                <w:i/>
                <w:iCs/>
                <w:sz w:val="20"/>
                <w:szCs w:val="20"/>
              </w:rPr>
            </w:pPr>
            <w:r w:rsidRPr="009C5DAB">
              <w:rPr>
                <w:rFonts w:ascii="Arial Narrow" w:hAnsi="Arial Narrow" w:cstheme="majorBidi"/>
                <w:i/>
                <w:iCs/>
                <w:sz w:val="20"/>
                <w:szCs w:val="20"/>
              </w:rPr>
              <w:t>I</w:t>
            </w:r>
            <w:bookmarkStart w:id="1" w:name="_GoBack"/>
            <w:bookmarkEnd w:id="1"/>
            <w:r w:rsidRPr="009C5DAB">
              <w:rPr>
                <w:rFonts w:ascii="Arial Narrow" w:hAnsi="Arial Narrow" w:cstheme="majorBidi"/>
                <w:i/>
                <w:iCs/>
                <w:sz w:val="20"/>
                <w:szCs w:val="20"/>
              </w:rPr>
              <w:t>nternational Journal of Biochemistry &amp; Physiology</w:t>
            </w:r>
          </w:p>
          <w:p w14:paraId="566A2C12" w14:textId="4499C0F5" w:rsidR="00FC45BB" w:rsidRPr="009C5DAB" w:rsidRDefault="00FC45BB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Journal of Analytical &amp; Pharmaceutical Research</w:t>
            </w:r>
          </w:p>
          <w:p w14:paraId="25FAC564" w14:textId="77777777" w:rsidR="009C5DAB" w:rsidRPr="009C5DAB" w:rsidRDefault="00FC45BB" w:rsidP="008A559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300" w:after="300"/>
              <w:ind w:right="1035"/>
              <w:rPr>
                <w:rFonts w:asciiTheme="majorBidi" w:hAnsiTheme="majorBidi" w:cstheme="majorBidi"/>
                <w:sz w:val="20"/>
                <w:szCs w:val="20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Biodiversity International Journal</w:t>
            </w:r>
          </w:p>
          <w:p w14:paraId="4D9E4BB4" w14:textId="77777777" w:rsidR="00D529B0" w:rsidRPr="009C5DAB" w:rsidRDefault="00D529B0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color w:val="000000"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Environmental Analysis &amp; Ecology Studies</w:t>
            </w:r>
          </w:p>
          <w:p w14:paraId="4CCB1D78" w14:textId="77777777" w:rsidR="002654C4" w:rsidRPr="009C5DAB" w:rsidRDefault="002654C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eastAsia="Adobe Fan Heiti Std B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eastAsia="Adobe Fan Heiti Std B" w:hAnsi="Arial Narrow" w:cs="Arial"/>
                <w:i/>
                <w:iCs/>
                <w:sz w:val="20"/>
                <w:szCs w:val="20"/>
                <w:shd w:val="clear" w:color="auto" w:fill="FFFFFF"/>
              </w:rPr>
              <w:t>Modern Applications of Bioequivalence &amp; Bioavailability</w:t>
            </w:r>
          </w:p>
          <w:p w14:paraId="27365FB5" w14:textId="04333979" w:rsidR="006728F5" w:rsidRPr="009C5DAB" w:rsidRDefault="006728F5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color w:val="000000"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Journal of Advanced Drug Delivery Research</w:t>
            </w:r>
          </w:p>
          <w:p w14:paraId="2F1E8045" w14:textId="77777777" w:rsidR="004E5223" w:rsidRPr="009C5DAB" w:rsidRDefault="004E5223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1035"/>
              <w:rPr>
                <w:rFonts w:ascii="Arial Narrow" w:hAnsi="Arial Narrow" w:cstheme="majorBidi"/>
                <w:i/>
                <w:iCs/>
                <w:sz w:val="20"/>
                <w:szCs w:val="20"/>
                <w:lang w:val="en-CA"/>
              </w:rPr>
            </w:pPr>
            <w:r w:rsidRPr="009C5DAB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>Annals of Advanced Biomedical Sciences </w:t>
            </w:r>
          </w:p>
          <w:p w14:paraId="6C0277CC" w14:textId="77777777" w:rsidR="00613C83" w:rsidRPr="009C5DAB" w:rsidRDefault="00613C83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color w:val="000000"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International Journal of Avian &amp; Wildlife Biology</w:t>
            </w:r>
          </w:p>
          <w:p w14:paraId="35BAAD2B" w14:textId="77777777" w:rsidR="00ED5978" w:rsidRPr="009C5DAB" w:rsidRDefault="00ED5978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9C5DAB">
              <w:rPr>
                <w:rFonts w:ascii="Arial Narrow" w:hAnsi="Arial Narrow"/>
                <w:i/>
                <w:iCs/>
                <w:sz w:val="20"/>
                <w:szCs w:val="20"/>
              </w:rPr>
              <w:t>Journal of Child &amp; Adolescent Dentistry</w:t>
            </w:r>
          </w:p>
          <w:p w14:paraId="55921F5D" w14:textId="77777777" w:rsidR="00190093" w:rsidRPr="00190093" w:rsidRDefault="00190093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Theme="majorHAnsi" w:hAnsiTheme="majorHAnsi" w:cs="Arial"/>
                <w:b/>
                <w:bCs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9C5DAB">
              <w:rPr>
                <w:rStyle w:val="Strong"/>
                <w:rFonts w:ascii="Arial Narrow" w:hAnsi="Arial Narrow"/>
                <w:b w:val="0"/>
                <w:bCs w:val="0"/>
                <w:i/>
                <w:iCs/>
                <w:sz w:val="20"/>
                <w:szCs w:val="20"/>
                <w:shd w:val="clear" w:color="auto" w:fill="FFFFFF"/>
              </w:rPr>
              <w:t>Open Access Journal of Waste Management &amp; Xenobiotics</w:t>
            </w:r>
          </w:p>
          <w:p w14:paraId="61CA1D55" w14:textId="77777777" w:rsidR="00B9535A" w:rsidRPr="00A32610" w:rsidRDefault="00B9535A" w:rsidP="00B9535A">
            <w:pPr>
              <w:pStyle w:val="Heading2"/>
              <w:ind w:left="691" w:right="1215"/>
              <w:rPr>
                <w:rFonts w:asciiTheme="majorHAnsi" w:hAnsiTheme="majorHAnsi"/>
                <w:i w:val="0"/>
                <w:iCs w:val="0"/>
                <w:sz w:val="24"/>
                <w:szCs w:val="24"/>
              </w:rPr>
            </w:pPr>
            <w:r w:rsidRPr="00A32610">
              <w:rPr>
                <w:rFonts w:asciiTheme="majorHAnsi" w:hAnsiTheme="majorHAnsi"/>
                <w:i w:val="0"/>
                <w:iCs w:val="0"/>
                <w:sz w:val="24"/>
                <w:szCs w:val="24"/>
              </w:rPr>
              <w:t>Editor</w:t>
            </w:r>
          </w:p>
          <w:p w14:paraId="6380D41D" w14:textId="77777777" w:rsidR="006A45AD" w:rsidRPr="00002FF6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MOJ Bioorganic &amp; Organic Chemistry</w:t>
            </w:r>
          </w:p>
          <w:p w14:paraId="605657F1" w14:textId="77777777" w:rsidR="00595DC7" w:rsidRPr="00595DC7" w:rsidRDefault="006A45AD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right="1035"/>
              <w:outlineLvl w:val="0"/>
              <w:rPr>
                <w:rFonts w:ascii="Arial Narrow" w:hAnsi="Arial Narrow"/>
                <w:kern w:val="36"/>
                <w:sz w:val="20"/>
                <w:szCs w:val="20"/>
              </w:rPr>
            </w:pPr>
            <w:r w:rsidRPr="00595DC7">
              <w:rPr>
                <w:rFonts w:ascii="Arial Narrow" w:hAnsi="Arial Narrow"/>
                <w:i/>
                <w:iCs/>
                <w:sz w:val="20"/>
                <w:szCs w:val="20"/>
              </w:rPr>
              <w:t>Materials Science and Nanotechnology</w:t>
            </w:r>
          </w:p>
          <w:p w14:paraId="6B78989B" w14:textId="77777777" w:rsidR="00595DC7" w:rsidRDefault="00595DC7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right="1035"/>
              <w:outlineLvl w:val="0"/>
              <w:rPr>
                <w:rFonts w:ascii="Arial Narrow" w:hAnsi="Arial Narrow"/>
                <w:i/>
                <w:iCs/>
                <w:kern w:val="36"/>
                <w:sz w:val="20"/>
                <w:szCs w:val="20"/>
              </w:rPr>
            </w:pPr>
            <w:r w:rsidRPr="00DA4609">
              <w:rPr>
                <w:rFonts w:ascii="Arial Narrow" w:hAnsi="Arial Narrow"/>
                <w:i/>
                <w:iCs/>
                <w:kern w:val="36"/>
                <w:sz w:val="20"/>
                <w:szCs w:val="20"/>
              </w:rPr>
              <w:lastRenderedPageBreak/>
              <w:t>Journal of Thermodynamics &amp; Catalysis</w:t>
            </w:r>
          </w:p>
          <w:p w14:paraId="0C836D45" w14:textId="77777777" w:rsidR="004F645E" w:rsidRDefault="004F645E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00" w:afterAutospacing="1"/>
              <w:ind w:right="1035"/>
              <w:outlineLvl w:val="0"/>
              <w:rPr>
                <w:rFonts w:ascii="Arial Narrow" w:hAnsi="Arial Narrow"/>
                <w:i/>
                <w:iCs/>
                <w:kern w:val="36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kern w:val="36"/>
                <w:sz w:val="20"/>
                <w:szCs w:val="20"/>
              </w:rPr>
              <w:t xml:space="preserve">International Journal of Chemical Sciences </w:t>
            </w:r>
          </w:p>
          <w:p w14:paraId="2903A664" w14:textId="77777777" w:rsidR="006A45AD" w:rsidRPr="00873B2C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4F645E">
              <w:rPr>
                <w:rFonts w:ascii="Arial Narrow" w:hAnsi="Arial Narrow"/>
                <w:i/>
                <w:iCs/>
                <w:sz w:val="20"/>
                <w:szCs w:val="20"/>
              </w:rPr>
              <w:t>Organic &amp; Medicinal Chemistry Inter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national Journal</w:t>
            </w:r>
          </w:p>
          <w:p w14:paraId="0C131842" w14:textId="77777777" w:rsidR="006A45AD" w:rsidRPr="00002FF6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International Journal of Chromatography and Separation Techniques</w:t>
            </w:r>
            <w:r w:rsidRPr="00002FF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3964BDB" w14:textId="77777777" w:rsidR="006A45AD" w:rsidRPr="00E65C2D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American Journal of Applied and Industrial Chemistry</w:t>
            </w:r>
          </w:p>
          <w:p w14:paraId="47E8ED05" w14:textId="77777777" w:rsidR="00E65C2D" w:rsidRPr="00002FF6" w:rsidRDefault="00E65C2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Archives of Organic and Inorganic Chemical Sciences</w:t>
            </w:r>
          </w:p>
          <w:p w14:paraId="4DD9B833" w14:textId="77777777" w:rsidR="008C7418" w:rsidRPr="00D060CE" w:rsidRDefault="008C7418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D060CE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Annals of Advances in Chemistry</w:t>
            </w:r>
          </w:p>
          <w:p w14:paraId="347C5F22" w14:textId="77777777" w:rsidR="00D060CE" w:rsidRPr="00080669" w:rsidRDefault="00D060CE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D060CE">
              <w:rPr>
                <w:rFonts w:ascii="Arial Narrow" w:hAnsi="Arial Narrow" w:cs="Helvetica"/>
                <w:i/>
                <w:iCs/>
                <w:color w:val="26282A"/>
                <w:sz w:val="20"/>
                <w:szCs w:val="20"/>
                <w:shd w:val="clear" w:color="auto" w:fill="FFFFFF"/>
              </w:rPr>
              <w:t>Journal of New Developments in Chemistry</w:t>
            </w:r>
          </w:p>
          <w:p w14:paraId="225A76B1" w14:textId="77777777" w:rsidR="00080669" w:rsidRPr="00A621CF" w:rsidRDefault="00080669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080669">
              <w:rPr>
                <w:rFonts w:ascii="Arial Narrow" w:hAnsi="Arial Narrow" w:cs="Arial"/>
                <w:i/>
                <w:iCs/>
                <w:sz w:val="20"/>
                <w:szCs w:val="20"/>
              </w:rPr>
              <w:t>International Journal of Research in Pharmacy and Chemistry</w:t>
            </w:r>
          </w:p>
          <w:p w14:paraId="038827E4" w14:textId="3C8915B2" w:rsidR="00A621CF" w:rsidRPr="00A66683" w:rsidRDefault="00A621CF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Advances in Biochemistry </w:t>
            </w:r>
          </w:p>
          <w:p w14:paraId="72122182" w14:textId="30C52530" w:rsidR="00A66683" w:rsidRPr="00A66683" w:rsidRDefault="00A66683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A66683">
              <w:rPr>
                <w:rFonts w:ascii="Arial Narrow" w:hAnsi="Arial Narrow" w:cs="Helvetica"/>
                <w:i/>
                <w:iCs/>
                <w:sz w:val="20"/>
                <w:szCs w:val="20"/>
                <w:shd w:val="clear" w:color="auto" w:fill="FFFFFF"/>
              </w:rPr>
              <w:t>SOJ Biochemistry</w:t>
            </w:r>
          </w:p>
          <w:p w14:paraId="196F032A" w14:textId="77777777" w:rsidR="00683692" w:rsidRPr="00104B92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I</w:t>
            </w:r>
            <w:r w:rsidRPr="00104B92">
              <w:rPr>
                <w:rFonts w:ascii="Arial Narrow" w:hAnsi="Arial Narrow"/>
                <w:i/>
                <w:iCs/>
                <w:sz w:val="20"/>
                <w:szCs w:val="20"/>
              </w:rPr>
              <w:t>nternational Journal of Biochemistry Advances</w:t>
            </w:r>
          </w:p>
          <w:p w14:paraId="52D9119D" w14:textId="77777777" w:rsidR="00683692" w:rsidRPr="00874FE8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874FE8">
              <w:rPr>
                <w:rFonts w:ascii="Arial Narrow" w:hAnsi="Arial Narrow"/>
                <w:i/>
                <w:iCs/>
                <w:color w:val="26282A"/>
                <w:sz w:val="20"/>
                <w:szCs w:val="20"/>
                <w:shd w:val="clear" w:color="auto" w:fill="FFFFFF"/>
              </w:rPr>
              <w:t>International Journal of Biotechnology and Recent Advances</w:t>
            </w:r>
          </w:p>
          <w:p w14:paraId="6C858614" w14:textId="77777777" w:rsidR="00356259" w:rsidRDefault="00356259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International Research Journal of Applied Sciences</w:t>
            </w:r>
          </w:p>
          <w:p w14:paraId="5975A97F" w14:textId="77777777" w:rsidR="00061AC5" w:rsidRPr="00061AC5" w:rsidRDefault="008B117A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1035"/>
              <w:rPr>
                <w:rFonts w:asciiTheme="majorHAnsi" w:hAnsiTheme="majorHAnsi" w:cstheme="majorBidi"/>
                <w:sz w:val="20"/>
                <w:szCs w:val="20"/>
                <w:lang w:val="en-CA"/>
              </w:rPr>
            </w:pPr>
            <w:r w:rsidRPr="00061AC5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Current Trends in Biomedical Engineering &amp; Biosciences</w:t>
            </w:r>
          </w:p>
          <w:p w14:paraId="64452BA0" w14:textId="77777777" w:rsidR="00683692" w:rsidRPr="00683692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8A5384">
              <w:rPr>
                <w:rFonts w:ascii="Arial Narrow" w:hAnsi="Arial Narrow"/>
                <w:i/>
                <w:iCs/>
                <w:sz w:val="20"/>
                <w:szCs w:val="20"/>
              </w:rPr>
              <w:t>Journal of Advances in Biology</w:t>
            </w:r>
          </w:p>
          <w:p w14:paraId="4CA797FA" w14:textId="77777777" w:rsidR="00683692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7A23F3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Research &amp; Reviews in Biosciences</w:t>
            </w:r>
          </w:p>
          <w:p w14:paraId="547E3F84" w14:textId="77777777" w:rsidR="0010647F" w:rsidRPr="0010647F" w:rsidRDefault="0010647F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10647F">
              <w:rPr>
                <w:rStyle w:val="yiv5812076592colour"/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Journal of Integral Sciences</w:t>
            </w:r>
          </w:p>
          <w:p w14:paraId="0A5781CC" w14:textId="77777777" w:rsidR="00683692" w:rsidRPr="00874FE8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874FE8">
              <w:rPr>
                <w:rFonts w:ascii="Arial Narrow" w:hAnsi="Arial Narrow"/>
                <w:i/>
                <w:iCs/>
                <w:sz w:val="20"/>
                <w:szCs w:val="20"/>
              </w:rPr>
              <w:t>Journal of Advances in Natural Sciences</w:t>
            </w:r>
          </w:p>
          <w:p w14:paraId="5A1B3697" w14:textId="77777777" w:rsidR="006A45AD" w:rsidRPr="0049001F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49001F">
              <w:rPr>
                <w:rFonts w:ascii="Arial Narrow" w:hAnsi="Arial Narrow"/>
                <w:i/>
                <w:iCs/>
                <w:sz w:val="20"/>
                <w:szCs w:val="20"/>
              </w:rPr>
              <w:t>Journal of Ecology &amp; Natural Resources</w:t>
            </w:r>
          </w:p>
          <w:p w14:paraId="610A23A2" w14:textId="77777777" w:rsidR="0049001F" w:rsidRPr="0010647F" w:rsidRDefault="0049001F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10647F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Asian Journal of Life Sciences</w:t>
            </w:r>
          </w:p>
          <w:p w14:paraId="5D05E374" w14:textId="77777777" w:rsidR="00683692" w:rsidRPr="0049001F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49001F">
              <w:rPr>
                <w:rFonts w:ascii="Arial Narrow" w:hAnsi="Arial Narrow"/>
                <w:i/>
                <w:iCs/>
                <w:sz w:val="20"/>
                <w:szCs w:val="20"/>
              </w:rPr>
              <w:t>Journal of Energy Conservation</w:t>
            </w:r>
          </w:p>
          <w:p w14:paraId="45F3BEAB" w14:textId="77777777" w:rsidR="008A5384" w:rsidRDefault="008A538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49001F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Journal of Environmental Pollution</w:t>
            </w:r>
            <w:r w:rsidRPr="008A5384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="00971686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and </w:t>
            </w:r>
            <w:r w:rsidRPr="008A5384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Management</w:t>
            </w:r>
          </w:p>
          <w:p w14:paraId="32E684AF" w14:textId="77777777" w:rsidR="00926E43" w:rsidRDefault="00926E43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1035"/>
              <w:outlineLvl w:val="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926E43">
              <w:rPr>
                <w:rFonts w:ascii="Arial Narrow" w:hAnsi="Arial Narrow"/>
                <w:i/>
                <w:iCs/>
                <w:sz w:val="20"/>
                <w:szCs w:val="20"/>
              </w:rPr>
              <w:t>Sustainability</w:t>
            </w:r>
            <w:r w:rsidR="00683692" w:rsidRPr="00926E4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in Environment</w:t>
            </w:r>
          </w:p>
          <w:p w14:paraId="507CE9E4" w14:textId="77777777" w:rsidR="00683692" w:rsidRPr="00D8796F" w:rsidRDefault="00683692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1035"/>
              <w:outlineLvl w:val="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926E43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Global Journal of Nutrition &amp; Food Science</w:t>
            </w:r>
          </w:p>
          <w:p w14:paraId="6325B222" w14:textId="77777777" w:rsidR="00D8796F" w:rsidRPr="00D8796F" w:rsidRDefault="00D8796F" w:rsidP="004E5223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1035"/>
              <w:outlineLvl w:val="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D8796F">
              <w:rPr>
                <w:rFonts w:ascii="Arial Narrow" w:hAnsi="Arial Narrow" w:cs="Helvetica"/>
                <w:i/>
                <w:iCs/>
                <w:sz w:val="20"/>
                <w:szCs w:val="20"/>
                <w:shd w:val="clear" w:color="auto" w:fill="FFFFFF"/>
              </w:rPr>
              <w:t>Advances in Pharmacoepidemiology and Drug Safety</w:t>
            </w:r>
          </w:p>
          <w:p w14:paraId="382FA82E" w14:textId="77777777" w:rsidR="006A45AD" w:rsidRPr="00002FF6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Chronicles of Pharmaceutical Science Journal</w:t>
            </w:r>
          </w:p>
          <w:p w14:paraId="1753C0C9" w14:textId="77777777" w:rsidR="006A45AD" w:rsidRPr="00CD52FC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CD52FC">
              <w:rPr>
                <w:rFonts w:ascii="Arial Narrow" w:hAnsi="Arial Narrow"/>
                <w:i/>
                <w:iCs/>
                <w:sz w:val="20"/>
                <w:szCs w:val="20"/>
              </w:rPr>
              <w:t>EC Pharmacology and Toxicology</w:t>
            </w:r>
          </w:p>
          <w:p w14:paraId="03178ADB" w14:textId="77777777" w:rsidR="006A45AD" w:rsidRPr="002E5492" w:rsidRDefault="006A45A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CD52FC">
              <w:rPr>
                <w:rFonts w:ascii="Arial Narrow" w:hAnsi="Arial Narrow"/>
                <w:i/>
                <w:iCs/>
                <w:sz w:val="20"/>
                <w:szCs w:val="20"/>
              </w:rPr>
              <w:t>Pharmaceutical Sciences &amp; Analytical Research Journal</w:t>
            </w:r>
          </w:p>
          <w:p w14:paraId="3936B100" w14:textId="77777777" w:rsidR="002E5492" w:rsidRPr="00CD52FC" w:rsidRDefault="002E54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Australian Journal of Pharmaceutical Biology</w:t>
            </w:r>
          </w:p>
          <w:p w14:paraId="023124BF" w14:textId="77777777" w:rsidR="00C21755" w:rsidRPr="008373A5" w:rsidRDefault="00C21755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B50E71">
              <w:rPr>
                <w:rStyle w:val="Strong"/>
                <w:rFonts w:ascii="Arial Narrow" w:hAnsi="Arial Narrow" w:cs="Arial"/>
                <w:b w:val="0"/>
                <w:bCs w:val="0"/>
                <w:i/>
                <w:iCs/>
                <w:sz w:val="20"/>
                <w:szCs w:val="20"/>
                <w:shd w:val="clear" w:color="auto" w:fill="FFFFFF"/>
              </w:rPr>
              <w:t>Journal of Pharmaceutical Sciences - Current Research</w:t>
            </w:r>
            <w:r w:rsidRPr="00B50E71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 </w:t>
            </w:r>
          </w:p>
          <w:p w14:paraId="325B7267" w14:textId="77777777" w:rsidR="008373A5" w:rsidRPr="008373A5" w:rsidRDefault="008373A5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 w:cstheme="minorBidi"/>
                <w:i/>
                <w:iCs/>
                <w:sz w:val="20"/>
                <w:szCs w:val="20"/>
              </w:rPr>
            </w:pPr>
            <w:r w:rsidRPr="008373A5">
              <w:rPr>
                <w:rFonts w:ascii="Arial Narrow" w:hAnsi="Arial Narrow" w:cstheme="minorBidi"/>
                <w:i/>
                <w:iCs/>
                <w:sz w:val="20"/>
                <w:szCs w:val="20"/>
                <w:shd w:val="clear" w:color="auto" w:fill="FFFFFF"/>
              </w:rPr>
              <w:t>Clinical Pharmacology and Toxicology Research </w:t>
            </w:r>
          </w:p>
          <w:p w14:paraId="7940AA0A" w14:textId="77777777" w:rsidR="00B50E71" w:rsidRPr="00FF7A37" w:rsidRDefault="00B50E71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FF7A37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EC Pharmaceutical Science</w:t>
            </w:r>
          </w:p>
          <w:p w14:paraId="40C8438F" w14:textId="77777777" w:rsidR="00FF7A37" w:rsidRPr="00FF7A37" w:rsidRDefault="00FF7A37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FF7A37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Archives of Pharmacy &amp; Pharmacology Research</w:t>
            </w:r>
          </w:p>
          <w:p w14:paraId="5DD49D97" w14:textId="77777777" w:rsidR="004E1B9F" w:rsidRPr="00B8742C" w:rsidRDefault="004E1B9F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FF7A37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Mathews Journal of Pharmaceutical Science</w:t>
            </w:r>
          </w:p>
          <w:p w14:paraId="40AE7F20" w14:textId="77777777" w:rsidR="00B8742C" w:rsidRPr="00B8742C" w:rsidRDefault="00B8742C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B8742C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Journal of Advanced Pharmaceutical Science </w:t>
            </w:r>
            <w:proofErr w:type="gramStart"/>
            <w:r w:rsidRPr="00B8742C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And</w:t>
            </w:r>
            <w:proofErr w:type="gramEnd"/>
            <w:r w:rsidRPr="00B8742C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 xml:space="preserve"> Technology</w:t>
            </w:r>
          </w:p>
          <w:p w14:paraId="014FBD3B" w14:textId="77777777" w:rsidR="00104B92" w:rsidRPr="00683692" w:rsidRDefault="00104B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104B92">
              <w:rPr>
                <w:rFonts w:ascii="Arial Narrow" w:hAnsi="Arial Narrow" w:cs="Arial"/>
                <w:i/>
                <w:iCs/>
                <w:sz w:val="20"/>
                <w:szCs w:val="20"/>
                <w:shd w:val="clear" w:color="auto" w:fill="FFFFFF"/>
              </w:rPr>
              <w:t>International Journal of Research in Pharmacy and Biosciences</w:t>
            </w:r>
          </w:p>
          <w:p w14:paraId="6B1B224D" w14:textId="77777777" w:rsidR="00683692" w:rsidRPr="00683692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Drug Designing &amp; Intellectual Properties International Journal</w:t>
            </w:r>
          </w:p>
          <w:p w14:paraId="0AFFC1B6" w14:textId="77777777" w:rsidR="005003FB" w:rsidRPr="005003FB" w:rsidRDefault="005003FB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5003FB">
              <w:rPr>
                <w:rFonts w:ascii="Arial Narrow" w:hAnsi="Arial Narrow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Journal of Pharmacy and Drug Development</w:t>
            </w:r>
          </w:p>
          <w:p w14:paraId="10B72B20" w14:textId="77777777" w:rsidR="00683692" w:rsidRPr="00683692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38648D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>Journal of Addiction &amp; Addictive Disorders</w:t>
            </w:r>
          </w:p>
          <w:p w14:paraId="5DFE3374" w14:textId="77777777" w:rsidR="00683692" w:rsidRPr="006735AA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38648D">
              <w:rPr>
                <w:rFonts w:ascii="Arial Narrow" w:hAnsi="Arial Narrow" w:cs="Calibri"/>
                <w:i/>
                <w:iCs/>
                <w:sz w:val="20"/>
                <w:szCs w:val="20"/>
                <w:shd w:val="clear" w:color="auto" w:fill="FFFFFF"/>
              </w:rPr>
              <w:t>Journal of Medical Practice and Review</w:t>
            </w:r>
          </w:p>
          <w:p w14:paraId="7C08D842" w14:textId="77777777" w:rsidR="006735AA" w:rsidRPr="00BD1BFE" w:rsidRDefault="006735AA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Calibri"/>
                <w:i/>
                <w:iCs/>
                <w:sz w:val="20"/>
                <w:szCs w:val="20"/>
                <w:shd w:val="clear" w:color="auto" w:fill="FFFFFF"/>
              </w:rPr>
              <w:t>Mathews Journal of Cancer Science</w:t>
            </w:r>
          </w:p>
          <w:p w14:paraId="7A5D4420" w14:textId="77777777" w:rsidR="00BD1BFE" w:rsidRPr="00683692" w:rsidRDefault="00BD1BFE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 w:rsidRPr="00683692">
              <w:rPr>
                <w:rFonts w:ascii="Arial Narrow" w:hAnsi="Arial Narrow"/>
                <w:i/>
                <w:iCs/>
                <w:sz w:val="20"/>
                <w:szCs w:val="20"/>
              </w:rPr>
              <w:t>Journal of Complementary and Alternative Medical Research</w:t>
            </w:r>
          </w:p>
          <w:p w14:paraId="670B6C0B" w14:textId="77777777" w:rsidR="00027A74" w:rsidRPr="00003C8D" w:rsidRDefault="00027A74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 w:cstheme="majorBidi"/>
                <w:i/>
                <w:iCs/>
                <w:sz w:val="20"/>
                <w:szCs w:val="20"/>
              </w:rPr>
            </w:pP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 xml:space="preserve">Journal of Clinical Dentistry and </w:t>
            </w:r>
            <w:r w:rsidR="00C678F0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>O</w:t>
            </w: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 xml:space="preserve">ral </w:t>
            </w:r>
            <w:r w:rsidR="00C678F0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>H</w:t>
            </w: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  <w:shd w:val="clear" w:color="auto" w:fill="FFFFFF"/>
              </w:rPr>
              <w:t>ealth</w:t>
            </w:r>
          </w:p>
          <w:p w14:paraId="3C3CDBE8" w14:textId="77777777" w:rsidR="00003C8D" w:rsidRPr="00003C8D" w:rsidRDefault="00003C8D" w:rsidP="004E5223">
            <w:pPr>
              <w:pStyle w:val="ListParagraph"/>
              <w:numPr>
                <w:ilvl w:val="0"/>
                <w:numId w:val="13"/>
              </w:numPr>
              <w:tabs>
                <w:tab w:val="left" w:pos="4140"/>
                <w:tab w:val="left" w:pos="4275"/>
              </w:tabs>
              <w:ind w:right="1035"/>
              <w:rPr>
                <w:rFonts w:ascii="Arial Narrow" w:hAnsi="Arial Narrow" w:cstheme="majorBidi"/>
                <w:i/>
                <w:iCs/>
                <w:sz w:val="20"/>
                <w:szCs w:val="20"/>
              </w:rPr>
            </w:pPr>
            <w:r w:rsidRPr="00003C8D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American </w:t>
            </w: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>J</w:t>
            </w:r>
            <w:r w:rsidRPr="00003C8D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ournal of Dentistry and </w:t>
            </w: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>O</w:t>
            </w:r>
            <w:r w:rsidRPr="00003C8D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ral </w:t>
            </w: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>C</w:t>
            </w:r>
            <w:r w:rsidRPr="00003C8D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shd w:val="clear" w:color="auto" w:fill="FFFFFF"/>
              </w:rPr>
              <w:t>are</w:t>
            </w:r>
          </w:p>
          <w:p w14:paraId="05CD1B11" w14:textId="3D1A64E9" w:rsidR="003F4AFD" w:rsidRPr="00DE407D" w:rsidRDefault="003F4AF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 w:cstheme="majorBidi"/>
                <w:sz w:val="20"/>
                <w:szCs w:val="20"/>
              </w:rPr>
            </w:pP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</w:rPr>
              <w:t>Journal of Oral Health and Dental Science</w:t>
            </w:r>
          </w:p>
          <w:p w14:paraId="252972B2" w14:textId="77777777" w:rsidR="00DE407D" w:rsidRPr="00DE407D" w:rsidRDefault="00DE407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DE407D">
              <w:rPr>
                <w:rFonts w:ascii="Arial Narrow" w:hAnsi="Arial Narrow"/>
                <w:i/>
                <w:iCs/>
                <w:sz w:val="20"/>
                <w:szCs w:val="20"/>
              </w:rPr>
              <w:t>Dentistry Open Access Open Journal</w:t>
            </w:r>
          </w:p>
          <w:p w14:paraId="28940F1A" w14:textId="77777777" w:rsidR="00003C8D" w:rsidRPr="00002FF6" w:rsidRDefault="00003C8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Journal of Dental &amp; Oral Health</w:t>
            </w:r>
          </w:p>
          <w:p w14:paraId="53142D90" w14:textId="4F48EFF0" w:rsidR="00003C8D" w:rsidRPr="00DE407D" w:rsidRDefault="00003C8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 w:rsidRPr="00027A74">
              <w:rPr>
                <w:rFonts w:ascii="Arial Narrow" w:hAnsi="Arial Narrow"/>
                <w:i/>
                <w:iCs/>
                <w:sz w:val="20"/>
                <w:szCs w:val="20"/>
              </w:rPr>
              <w:t>Acta Scientific Dental Sciences</w:t>
            </w:r>
          </w:p>
          <w:p w14:paraId="4824D457" w14:textId="118380E4" w:rsidR="00003C8D" w:rsidRPr="00DE407D" w:rsidRDefault="00003C8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 w:cstheme="majorBidi"/>
                <w:sz w:val="20"/>
                <w:szCs w:val="20"/>
              </w:rPr>
            </w:pP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</w:rPr>
              <w:t>Mathews Journal of Dentistry</w:t>
            </w:r>
          </w:p>
          <w:p w14:paraId="47F2DE14" w14:textId="77777777" w:rsidR="00003C8D" w:rsidRPr="0092433B" w:rsidRDefault="00003C8D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 w:rsidRPr="00002FF6">
              <w:rPr>
                <w:rFonts w:ascii="Arial Narrow" w:hAnsi="Arial Narrow"/>
                <w:i/>
                <w:iCs/>
                <w:sz w:val="20"/>
                <w:szCs w:val="20"/>
              </w:rPr>
              <w:t>EC Dental Science</w:t>
            </w:r>
          </w:p>
          <w:p w14:paraId="4B3E8240" w14:textId="77777777" w:rsidR="003A0F58" w:rsidRPr="003A0F58" w:rsidRDefault="003A0F58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 w:cstheme="majorBidi"/>
                <w:i/>
                <w:iCs/>
                <w:sz w:val="20"/>
                <w:szCs w:val="20"/>
              </w:rPr>
            </w:pPr>
            <w:r w:rsidRPr="003A0F58"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  <w:t>CPQ Dentistry</w:t>
            </w:r>
          </w:p>
          <w:p w14:paraId="3817BB0D" w14:textId="77777777" w:rsidR="00683692" w:rsidRPr="00027A74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sz w:val="20"/>
                <w:szCs w:val="20"/>
              </w:rPr>
            </w:pPr>
            <w:r w:rsidRPr="00027A74">
              <w:rPr>
                <w:rFonts w:ascii="Arial Narrow" w:hAnsi="Arial Narrow" w:cstheme="majorBidi"/>
                <w:i/>
                <w:iCs/>
                <w:sz w:val="20"/>
                <w:szCs w:val="20"/>
              </w:rPr>
              <w:t>Journal of Research in Medical and</w:t>
            </w:r>
            <w:r w:rsidRPr="00027A74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Dental Science</w:t>
            </w:r>
          </w:p>
          <w:p w14:paraId="016FA77C" w14:textId="77777777" w:rsidR="00683692" w:rsidRPr="00027A74" w:rsidRDefault="00683692" w:rsidP="004E5223">
            <w:pPr>
              <w:pStyle w:val="ListParagraph"/>
              <w:numPr>
                <w:ilvl w:val="0"/>
                <w:numId w:val="13"/>
              </w:numPr>
              <w:ind w:right="1035"/>
              <w:rPr>
                <w:rFonts w:ascii="Arial Narrow" w:hAnsi="Arial Narrow"/>
                <w:i/>
                <w:iCs/>
                <w:sz w:val="20"/>
                <w:szCs w:val="20"/>
                <w:shd w:val="clear" w:color="auto" w:fill="FFFFFF"/>
              </w:rPr>
            </w:pPr>
            <w:r w:rsidRPr="00027A74">
              <w:rPr>
                <w:rFonts w:ascii="Arial Narrow" w:hAnsi="Arial Narrow"/>
                <w:i/>
                <w:iCs/>
                <w:sz w:val="20"/>
                <w:szCs w:val="20"/>
              </w:rPr>
              <w:t>International Journal of Research in Education Methodology</w:t>
            </w:r>
          </w:p>
          <w:p w14:paraId="3378F7A5" w14:textId="77777777" w:rsidR="0092433B" w:rsidRPr="0092433B" w:rsidRDefault="0092433B" w:rsidP="0092433B">
            <w:pPr>
              <w:ind w:right="1035"/>
              <w:rPr>
                <w:rFonts w:ascii="Arial Narrow" w:hAnsi="Arial Narrow"/>
                <w:sz w:val="20"/>
                <w:szCs w:val="20"/>
              </w:rPr>
            </w:pPr>
          </w:p>
          <w:p w14:paraId="42C1463D" w14:textId="77777777" w:rsidR="002902E1" w:rsidRPr="00717258" w:rsidRDefault="002902E1" w:rsidP="00717258">
            <w:pPr>
              <w:pStyle w:val="Heading2"/>
              <w:ind w:left="691" w:right="1215"/>
              <w:jc w:val="both"/>
              <w:rPr>
                <w:rFonts w:asciiTheme="majorHAnsi" w:hAnsiTheme="majorHAns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862055">
              <w:rPr>
                <w:rFonts w:asciiTheme="majorHAnsi" w:hAnsiTheme="majorHAnsi"/>
                <w:i w:val="0"/>
                <w:iCs w:val="0"/>
                <w:sz w:val="24"/>
                <w:szCs w:val="24"/>
              </w:rPr>
              <w:t xml:space="preserve">WHO Clinical Trial Registry: </w:t>
            </w:r>
            <w:r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sz w:val="20"/>
                <w:szCs w:val="20"/>
                <w:shd w:val="clear" w:color="auto" w:fill="FFFFFF"/>
              </w:rPr>
              <w:t>DRKS00014074</w:t>
            </w:r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sz w:val="20"/>
                <w:szCs w:val="20"/>
                <w:shd w:val="clear" w:color="auto" w:fill="FFFFFF"/>
              </w:rPr>
              <w:t xml:space="preserve"> (</w:t>
            </w:r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 xml:space="preserve">Down's syndrome in children males – biochemical </w:t>
            </w:r>
            <w:proofErr w:type="spellStart"/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characterisations</w:t>
            </w:r>
            <w:proofErr w:type="spellEnd"/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 xml:space="preserve"> in different media using non-</w:t>
            </w:r>
            <w:proofErr w:type="spellStart"/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randomised</w:t>
            </w:r>
            <w:proofErr w:type="spellEnd"/>
            <w:r w:rsidR="00717258" w:rsidRPr="00717258">
              <w:rPr>
                <w:rFonts w:asciiTheme="majorHAnsi" w:hAnsiTheme="majorHAnsi" w:cs="Tahoma"/>
                <w:b w:val="0"/>
                <w:bCs w:val="0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 xml:space="preserve"> trial and systematic study) (http://www.drks.de/drks_web/navigate.do?navigationId=trial.HTML&amp;TRIAL_ID=DRKS00014074)</w:t>
            </w:r>
          </w:p>
          <w:p w14:paraId="0BB07A94" w14:textId="77777777" w:rsidR="0049193A" w:rsidRPr="00A32610" w:rsidRDefault="0049193A" w:rsidP="00E12689">
            <w:pPr>
              <w:pStyle w:val="Heading2"/>
              <w:ind w:left="691" w:right="1215"/>
              <w:rPr>
                <w:rFonts w:asciiTheme="majorHAnsi" w:hAnsiTheme="majorHAnsi"/>
                <w:i w:val="0"/>
                <w:iCs w:val="0"/>
                <w:sz w:val="24"/>
                <w:szCs w:val="24"/>
              </w:rPr>
            </w:pPr>
            <w:r w:rsidRPr="00A32610">
              <w:rPr>
                <w:rFonts w:asciiTheme="majorHAnsi" w:hAnsiTheme="majorHAnsi"/>
                <w:i w:val="0"/>
                <w:iCs w:val="0"/>
                <w:sz w:val="24"/>
                <w:szCs w:val="24"/>
              </w:rPr>
              <w:lastRenderedPageBreak/>
              <w:t>Public Service</w:t>
            </w:r>
          </w:p>
          <w:p w14:paraId="0C5B247C" w14:textId="77777777" w:rsidR="0049193A" w:rsidRPr="00A32610" w:rsidRDefault="0049193A" w:rsidP="004E5223">
            <w:pPr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Social and Environmental Awareness i.e. Cleaner Production, Waste –to-Energy (WTE).</w:t>
            </w:r>
          </w:p>
          <w:p w14:paraId="1F935CAD" w14:textId="77777777" w:rsidR="0049193A" w:rsidRPr="00A32610" w:rsidRDefault="0049193A" w:rsidP="004E5223">
            <w:pPr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 xml:space="preserve">Waste Management (generation, minimization, removal, transportation, treatment, 3Rs, </w:t>
            </w:r>
            <w:proofErr w:type="spellStart"/>
            <w:r w:rsidRPr="00A32610">
              <w:rPr>
                <w:rFonts w:asciiTheme="majorHAnsi" w:hAnsiTheme="majorHAnsi"/>
                <w:sz w:val="20"/>
                <w:szCs w:val="20"/>
              </w:rPr>
              <w:t>landfil</w:t>
            </w:r>
            <w:proofErr w:type="spellEnd"/>
            <w:r w:rsidRPr="00A32610">
              <w:rPr>
                <w:rFonts w:asciiTheme="majorHAnsi" w:hAnsiTheme="majorHAnsi"/>
                <w:sz w:val="20"/>
                <w:szCs w:val="20"/>
              </w:rPr>
              <w:t xml:space="preserve"> disposal, environmental considerations, policy and regulation, education and training, planning and implementation).</w:t>
            </w:r>
          </w:p>
          <w:p w14:paraId="73571217" w14:textId="77777777" w:rsidR="0049193A" w:rsidRPr="00A32610" w:rsidRDefault="0049193A" w:rsidP="004E5223">
            <w:pPr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Emergency Services (volunteer in firefighting and removal of hazardous materials).</w:t>
            </w:r>
          </w:p>
          <w:p w14:paraId="6E5DF3DD" w14:textId="77777777" w:rsidR="0049193A" w:rsidRPr="00A32610" w:rsidRDefault="0049193A" w:rsidP="004E5223">
            <w:pPr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Water Supply Network (water sources, sewers, and purification).</w:t>
            </w:r>
          </w:p>
          <w:p w14:paraId="25615AB3" w14:textId="77777777" w:rsidR="0049193A" w:rsidRPr="00A32610" w:rsidRDefault="0049193A" w:rsidP="004E5223">
            <w:pPr>
              <w:numPr>
                <w:ilvl w:val="0"/>
                <w:numId w:val="13"/>
              </w:numPr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Rural planning through the Olive Mill Waste project participation.</w:t>
            </w:r>
          </w:p>
          <w:p w14:paraId="22E150C8" w14:textId="77777777" w:rsidR="0049193A" w:rsidRPr="00A32610" w:rsidRDefault="0049193A" w:rsidP="00E12689">
            <w:pPr>
              <w:ind w:left="691" w:right="1215"/>
              <w:rPr>
                <w:rStyle w:val="hps"/>
                <w:rFonts w:asciiTheme="majorHAnsi" w:hAnsiTheme="majorHAnsi"/>
                <w:b/>
                <w:sz w:val="20"/>
                <w:szCs w:val="20"/>
              </w:rPr>
            </w:pPr>
          </w:p>
          <w:p w14:paraId="38E4D4A2" w14:textId="77777777" w:rsidR="0049193A" w:rsidRPr="00A32610" w:rsidRDefault="00DC7726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Extra advantages</w:t>
            </w:r>
          </w:p>
          <w:p w14:paraId="3DBE2BBC" w14:textId="77777777" w:rsidR="0049193A" w:rsidRPr="00A32610" w:rsidRDefault="00A84641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Other c</w:t>
            </w:r>
            <w:r w:rsidR="0049193A"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onferences such as: Quality Control (QC) - Intergovernmental Forum on Chemical Safety…</w:t>
            </w:r>
          </w:p>
          <w:p w14:paraId="43A09FD1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Worked in dyestuff plant (3-years) as part-timer (199</w:t>
            </w:r>
            <w:r w:rsidR="00D7664E"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2</w:t>
            </w: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-</w:t>
            </w:r>
            <w:r w:rsidR="00D7664E"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1995</w:t>
            </w: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).</w:t>
            </w:r>
          </w:p>
          <w:p w14:paraId="041FEA93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Experiences in know-how compute results involving accuracy and precision (RSD, LLD,).</w:t>
            </w:r>
          </w:p>
          <w:p w14:paraId="5776AE1E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Competent chemical library searcher.</w:t>
            </w:r>
          </w:p>
          <w:p w14:paraId="7F028EE2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Did a course of first aids (rescue, bandage, injection,) chemical precautions and protections, acquire a reasonable info in extinguishers.</w:t>
            </w:r>
          </w:p>
          <w:p w14:paraId="20307A13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i/>
                <w:iCs/>
                <w:color w:val="000000"/>
                <w:sz w:val="20"/>
                <w:szCs w:val="20"/>
              </w:rPr>
              <w:t>Visited countries: India, Thailand, Turkey, South Africa, Holland, France, Belgium, Germany, Luxemburg, Ghana, Egypt, and UAE...</w:t>
            </w:r>
          </w:p>
          <w:p w14:paraId="7EC7FC0C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Language</w:t>
            </w:r>
            <w:r w:rsidR="00DC7726" w:rsidRPr="00A32610">
              <w:rPr>
                <w:rFonts w:asciiTheme="majorHAnsi" w:hAnsiTheme="majorHAnsi"/>
                <w:b/>
                <w:bCs/>
                <w:color w:val="000000"/>
              </w:rPr>
              <w:t>s</w:t>
            </w:r>
          </w:p>
          <w:p w14:paraId="591D4DB2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A command of English (writing, reading, fluent speaking) “Academic EILTS </w:t>
            </w:r>
            <w:r w:rsidR="00482B0F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8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.0”.</w:t>
            </w:r>
          </w:p>
          <w:p w14:paraId="543A90E3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French (writing, reading, speaking).</w:t>
            </w:r>
          </w:p>
          <w:p w14:paraId="65D52B88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German (writing, reading, speaking).</w:t>
            </w:r>
          </w:p>
          <w:p w14:paraId="3DF3DCCB" w14:textId="77777777" w:rsidR="00D7664E" w:rsidRPr="00A32610" w:rsidRDefault="00D7664E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Turkish (writing, reading, speaking).</w:t>
            </w:r>
          </w:p>
          <w:p w14:paraId="4F6A3029" w14:textId="77777777" w:rsidR="0049193A" w:rsidRPr="00A32610" w:rsidRDefault="0049193A" w:rsidP="00E12689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Computer knowledge</w:t>
            </w:r>
          </w:p>
          <w:p w14:paraId="37C67B9F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ICDL - English</w:t>
            </w:r>
          </w:p>
          <w:p w14:paraId="54815DB9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Photoshop.</w:t>
            </w:r>
          </w:p>
          <w:p w14:paraId="01F56FAE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FrontPage</w:t>
            </w:r>
            <w:r w:rsidRPr="00A32610">
              <w:rPr>
                <w:rFonts w:asciiTheme="majorHAnsi" w:hAnsiTheme="majorHAnsi"/>
                <w:sz w:val="20"/>
                <w:szCs w:val="20"/>
              </w:rPr>
              <w:t>.</w:t>
            </w:r>
          </w:p>
          <w:p w14:paraId="3FCA2826" w14:textId="77777777" w:rsidR="0049193A" w:rsidRPr="00A32610" w:rsidRDefault="0049193A" w:rsidP="004E522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ind w:right="1215"/>
              <w:rPr>
                <w:rFonts w:asciiTheme="majorHAnsi" w:hAnsiTheme="majorHAnsi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sz w:val="20"/>
                <w:szCs w:val="20"/>
              </w:rPr>
              <w:t>Adobe Illustrator CS2.</w:t>
            </w:r>
          </w:p>
          <w:p w14:paraId="49730DA7" w14:textId="77777777" w:rsidR="00FC4C3F" w:rsidRPr="00A32610" w:rsidRDefault="00FC4C3F" w:rsidP="00BD1C9A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  <w:color w:val="00000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</w:rPr>
              <w:t>Awards</w:t>
            </w:r>
          </w:p>
          <w:p w14:paraId="5DDF93F6" w14:textId="77777777" w:rsidR="00FC4C3F" w:rsidRPr="00A32610" w:rsidRDefault="00FC4C3F" w:rsidP="00E3375A">
            <w:pPr>
              <w:spacing w:before="100" w:beforeAutospacing="1" w:after="100" w:afterAutospacing="1"/>
              <w:ind w:left="691" w:right="1215"/>
              <w:rPr>
                <w:rFonts w:asciiTheme="majorHAnsi" w:hAnsiTheme="majorHAnsi"/>
                <w:b/>
                <w:bCs/>
              </w:rPr>
            </w:pPr>
            <w:proofErr w:type="spellStart"/>
            <w:r w:rsidRPr="00A32610">
              <w:rPr>
                <w:rFonts w:asciiTheme="majorHAnsi" w:hAnsiTheme="majorHAnsi"/>
                <w:sz w:val="20"/>
                <w:lang w:val="en-GB"/>
              </w:rPr>
              <w:t>Publons</w:t>
            </w:r>
            <w:proofErr w:type="spellEnd"/>
            <w:r w:rsidRPr="00A32610">
              <w:rPr>
                <w:rFonts w:asciiTheme="majorHAnsi" w:hAnsiTheme="majorHAnsi"/>
                <w:sz w:val="20"/>
                <w:lang w:val="en-GB"/>
              </w:rPr>
              <w:t xml:space="preserve"> Peer Review Awards 2017 for Engineering, Chemical Engineering, Chemistry, Energy, and Business, Management and Accounting</w:t>
            </w:r>
          </w:p>
          <w:p w14:paraId="653C2B77" w14:textId="77777777" w:rsidR="00A32610" w:rsidRPr="00C459CF" w:rsidRDefault="00A32610" w:rsidP="00A75B6C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lang w:val="fr-FR"/>
              </w:rPr>
            </w:pPr>
            <w:proofErr w:type="gramStart"/>
            <w:r w:rsidRPr="00C459CF">
              <w:rPr>
                <w:rFonts w:asciiTheme="majorHAnsi" w:hAnsiTheme="majorHAnsi"/>
                <w:b/>
                <w:bCs/>
                <w:lang w:val="fr-FR"/>
              </w:rPr>
              <w:t>h</w:t>
            </w:r>
            <w:proofErr w:type="gramEnd"/>
            <w:r w:rsidRPr="00C459CF">
              <w:rPr>
                <w:rFonts w:asciiTheme="majorHAnsi" w:hAnsiTheme="majorHAnsi"/>
                <w:b/>
                <w:bCs/>
                <w:lang w:val="fr-FR"/>
              </w:rPr>
              <w:t>-index:</w:t>
            </w:r>
            <w:r w:rsidRPr="00C459CF">
              <w:rPr>
                <w:rFonts w:asciiTheme="majorHAnsi" w:hAnsiTheme="majorHAnsi"/>
                <w:lang w:val="fr-FR"/>
              </w:rPr>
              <w:t xml:space="preserve"> </w:t>
            </w:r>
            <w:r w:rsidR="00A75B6C" w:rsidRPr="00C459CF">
              <w:rPr>
                <w:rFonts w:asciiTheme="majorHAnsi" w:hAnsiTheme="majorHAnsi"/>
                <w:lang w:val="fr-FR"/>
              </w:rPr>
              <w:t>4</w:t>
            </w:r>
          </w:p>
          <w:p w14:paraId="505C7209" w14:textId="1FEDE3E6" w:rsidR="00A32610" w:rsidRPr="00C459CF" w:rsidRDefault="00A32610" w:rsidP="00703C6F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lang w:val="fr-FR"/>
              </w:rPr>
            </w:pPr>
            <w:proofErr w:type="gramStart"/>
            <w:r w:rsidRPr="00C459CF">
              <w:rPr>
                <w:rFonts w:asciiTheme="majorHAnsi" w:hAnsiTheme="majorHAnsi"/>
                <w:b/>
                <w:bCs/>
                <w:lang w:val="fr-FR"/>
              </w:rPr>
              <w:t>Citations:</w:t>
            </w:r>
            <w:proofErr w:type="gramEnd"/>
            <w:r w:rsidRPr="00C459CF">
              <w:rPr>
                <w:rFonts w:asciiTheme="majorHAnsi" w:hAnsiTheme="majorHAnsi"/>
                <w:lang w:val="fr-FR"/>
              </w:rPr>
              <w:t xml:space="preserve"> </w:t>
            </w:r>
            <w:r w:rsidR="006A24D7" w:rsidRPr="00C459CF">
              <w:rPr>
                <w:rFonts w:asciiTheme="majorHAnsi" w:hAnsiTheme="majorHAnsi"/>
                <w:lang w:val="fr-FR"/>
              </w:rPr>
              <w:t>60</w:t>
            </w:r>
          </w:p>
          <w:p w14:paraId="058F9C23" w14:textId="77777777" w:rsidR="007A0EBA" w:rsidRPr="00C459CF" w:rsidRDefault="007A0EBA" w:rsidP="00DA32C6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C459CF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fr-FR"/>
              </w:rPr>
              <w:t xml:space="preserve">RG </w:t>
            </w:r>
            <w:proofErr w:type="gramStart"/>
            <w:r w:rsidRPr="00C459CF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fr-FR"/>
              </w:rPr>
              <w:t>score:</w:t>
            </w:r>
            <w:proofErr w:type="gramEnd"/>
            <w:r w:rsidRPr="00C459CF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r w:rsidR="00FD415A" w:rsidRPr="00C459CF">
              <w:rPr>
                <w:rFonts w:asciiTheme="majorHAnsi" w:hAnsiTheme="majorHAnsi"/>
                <w:color w:val="000000"/>
                <w:sz w:val="20"/>
                <w:szCs w:val="20"/>
                <w:lang w:val="fr-FR"/>
              </w:rPr>
              <w:t>1</w:t>
            </w:r>
            <w:r w:rsidR="006A45D0" w:rsidRPr="00C459CF">
              <w:rPr>
                <w:rFonts w:asciiTheme="majorHAnsi" w:hAnsiTheme="majorHAnsi"/>
                <w:color w:val="000000"/>
                <w:sz w:val="20"/>
                <w:szCs w:val="20"/>
                <w:lang w:val="fr-FR"/>
              </w:rPr>
              <w:t>6</w:t>
            </w:r>
            <w:r w:rsidR="007E1FC9" w:rsidRPr="00C459CF">
              <w:rPr>
                <w:rFonts w:asciiTheme="majorHAnsi" w:hAnsiTheme="majorHAnsi"/>
                <w:color w:val="000000"/>
                <w:sz w:val="20"/>
                <w:szCs w:val="20"/>
                <w:lang w:val="fr-FR"/>
              </w:rPr>
              <w:t>.</w:t>
            </w:r>
            <w:r w:rsidR="00DA32C6" w:rsidRPr="00C459CF">
              <w:rPr>
                <w:rFonts w:asciiTheme="majorHAnsi" w:hAnsiTheme="majorHAnsi"/>
                <w:color w:val="000000"/>
                <w:sz w:val="20"/>
                <w:szCs w:val="20"/>
                <w:lang w:val="fr-FR"/>
              </w:rPr>
              <w:t>44</w:t>
            </w:r>
          </w:p>
          <w:p w14:paraId="7165AE86" w14:textId="77777777" w:rsidR="007A0EBA" w:rsidRPr="00A32610" w:rsidRDefault="007A0EBA" w:rsidP="0078349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RG Reach: </w:t>
            </w:r>
            <w:r w:rsidR="001C0C64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8</w:t>
            </w:r>
            <w:r w:rsidR="0078349A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>64</w:t>
            </w:r>
          </w:p>
          <w:p w14:paraId="64E53347" w14:textId="77777777" w:rsidR="007A0EBA" w:rsidRPr="00A32610" w:rsidRDefault="007A0EBA" w:rsidP="007A0EB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ORCID ID: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0000-0002-1132-9659</w:t>
            </w:r>
          </w:p>
          <w:p w14:paraId="47ED1A83" w14:textId="77777777" w:rsidR="007A0EBA" w:rsidRPr="00A32610" w:rsidRDefault="007A0EBA" w:rsidP="007A0EB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Research</w:t>
            </w:r>
            <w:r w:rsidR="00166B62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er</w:t>
            </w: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 ID: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D-9843-2016</w:t>
            </w:r>
          </w:p>
          <w:p w14:paraId="6E1EE6C2" w14:textId="77777777" w:rsidR="00962C72" w:rsidRPr="00A32610" w:rsidRDefault="00962C72" w:rsidP="00F1225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Scopus Author ID: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57144681200</w:t>
            </w:r>
            <w:r w:rsidR="00F1225A"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&amp; 57193403104</w:t>
            </w:r>
          </w:p>
          <w:p w14:paraId="32879225" w14:textId="77777777" w:rsidR="00B862F4" w:rsidRPr="00A32610" w:rsidRDefault="00B862F4" w:rsidP="00BD1C9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lastRenderedPageBreak/>
              <w:t>ICQ: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71335265</w:t>
            </w:r>
          </w:p>
          <w:p w14:paraId="15FE5E0D" w14:textId="77777777" w:rsidR="00C2381B" w:rsidRPr="00A32610" w:rsidRDefault="00C2381B" w:rsidP="007A0EB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Yahoo</w:t>
            </w:r>
            <w:r w:rsidR="000D0F47"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 ID</w:t>
            </w: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:</w:t>
            </w:r>
            <w:r w:rsidRPr="00A32610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Envirochem999</w:t>
            </w:r>
          </w:p>
          <w:p w14:paraId="5A6ACC92" w14:textId="77777777" w:rsidR="007A0EBA" w:rsidRPr="00A32610" w:rsidRDefault="007A0EBA" w:rsidP="007A0EB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</w:pPr>
            <w:r w:rsidRPr="00A32610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Related Websites</w:t>
            </w:r>
          </w:p>
          <w:p w14:paraId="4E36F18D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1B72E2">
              <w:rPr>
                <w:rFonts w:asciiTheme="majorHAnsi" w:hAnsiTheme="majorHAnsi"/>
                <w:sz w:val="20"/>
                <w:szCs w:val="20"/>
              </w:rPr>
              <w:t>Researchgate</w:t>
            </w:r>
            <w:proofErr w:type="spellEnd"/>
            <w:r w:rsidRPr="001B72E2">
              <w:rPr>
                <w:rFonts w:asciiTheme="majorHAnsi" w:hAnsiTheme="majorHAnsi"/>
                <w:sz w:val="20"/>
                <w:szCs w:val="20"/>
              </w:rPr>
              <w:t>:</w:t>
            </w:r>
            <w:r w:rsidRPr="001B72E2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1B72E2">
              <w:rPr>
                <w:rFonts w:asciiTheme="majorHAnsi" w:hAnsiTheme="majorHAnsi"/>
                <w:sz w:val="20"/>
                <w:szCs w:val="20"/>
              </w:rPr>
              <w:t xml:space="preserve">https://www.researchgate.net/profile/Loai_Aljerf2 </w:t>
            </w:r>
          </w:p>
          <w:p w14:paraId="2CDD995F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b/>
                <w:bCs/>
                <w:sz w:val="20"/>
                <w:szCs w:val="20"/>
                <w:lang w:val="es-AR"/>
              </w:rPr>
            </w:pPr>
            <w:r w:rsidRPr="001B72E2">
              <w:rPr>
                <w:rFonts w:asciiTheme="majorHAnsi" w:hAnsiTheme="majorHAnsi"/>
                <w:sz w:val="20"/>
                <w:szCs w:val="20"/>
                <w:lang w:val="es-AR"/>
              </w:rPr>
              <w:t>Mendeley:</w:t>
            </w:r>
            <w:r w:rsidRPr="001B72E2">
              <w:rPr>
                <w:rFonts w:asciiTheme="majorHAnsi" w:hAnsiTheme="majorHAnsi"/>
                <w:b/>
                <w:bCs/>
                <w:sz w:val="20"/>
                <w:szCs w:val="20"/>
                <w:lang w:val="es-AR"/>
              </w:rPr>
              <w:t xml:space="preserve"> </w:t>
            </w:r>
            <w:r w:rsidRPr="001B72E2">
              <w:rPr>
                <w:rFonts w:asciiTheme="majorHAnsi" w:hAnsiTheme="majorHAnsi"/>
                <w:sz w:val="20"/>
                <w:szCs w:val="20"/>
                <w:lang w:val="es-AR"/>
              </w:rPr>
              <w:t>https://www.mendeley.com/profiles/loai-aljerf/</w:t>
            </w:r>
          </w:p>
          <w:p w14:paraId="4C51A19C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B72E2">
              <w:rPr>
                <w:rFonts w:asciiTheme="majorHAnsi" w:hAnsiTheme="majorHAnsi"/>
                <w:sz w:val="20"/>
                <w:szCs w:val="20"/>
              </w:rPr>
              <w:t xml:space="preserve">LinkedIn: Loai </w:t>
            </w:r>
            <w:proofErr w:type="spellStart"/>
            <w:r w:rsidRPr="001B72E2">
              <w:rPr>
                <w:rFonts w:asciiTheme="majorHAnsi" w:hAnsiTheme="majorHAnsi"/>
                <w:sz w:val="20"/>
                <w:szCs w:val="20"/>
              </w:rPr>
              <w:t>Aljerf</w:t>
            </w:r>
            <w:proofErr w:type="spellEnd"/>
            <w:r w:rsidRPr="001B72E2">
              <w:rPr>
                <w:rFonts w:asciiTheme="majorHAnsi" w:hAnsiTheme="majorHAnsi"/>
                <w:sz w:val="20"/>
                <w:szCs w:val="20"/>
              </w:rPr>
              <w:t xml:space="preserve"> (https://www.linkedin.com/in/loai-aljerf-94902919/) or (https://www.linkedin.com/in/loai-syrian-8720a219/)</w:t>
            </w:r>
          </w:p>
          <w:p w14:paraId="72B1BE2D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1B72E2">
              <w:rPr>
                <w:rFonts w:asciiTheme="majorHAnsi" w:hAnsiTheme="majorHAnsi"/>
                <w:sz w:val="20"/>
                <w:szCs w:val="20"/>
                <w:lang w:val="fr-FR"/>
              </w:rPr>
              <w:t>Publons</w:t>
            </w:r>
            <w:proofErr w:type="spellEnd"/>
            <w:r w:rsidRPr="001B72E2">
              <w:rPr>
                <w:rFonts w:asciiTheme="majorHAnsi" w:hAnsiTheme="majorHAnsi"/>
                <w:sz w:val="20"/>
                <w:szCs w:val="20"/>
                <w:lang w:val="fr-FR"/>
              </w:rPr>
              <w:t>:</w:t>
            </w:r>
            <w:proofErr w:type="gramEnd"/>
            <w:r w:rsidRPr="001B72E2">
              <w:rPr>
                <w:rFonts w:asciiTheme="majorHAnsi" w:hAnsiTheme="majorHAnsi"/>
                <w:sz w:val="20"/>
                <w:szCs w:val="20"/>
                <w:lang w:val="fr-FR"/>
              </w:rPr>
              <w:t xml:space="preserve"> https://publons.com/author/1258932/loai-aljerf#profile</w:t>
            </w:r>
          </w:p>
          <w:p w14:paraId="27D9C2C1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sz w:val="20"/>
                <w:szCs w:val="20"/>
                <w:lang w:val="es-AR"/>
              </w:rPr>
            </w:pPr>
            <w:proofErr w:type="spellStart"/>
            <w:r w:rsidRPr="001B72E2">
              <w:rPr>
                <w:rFonts w:asciiTheme="majorHAnsi" w:hAnsiTheme="majorHAnsi"/>
                <w:sz w:val="20"/>
                <w:szCs w:val="20"/>
                <w:lang w:val="es-AR"/>
              </w:rPr>
              <w:t>Gravatars</w:t>
            </w:r>
            <w:proofErr w:type="spellEnd"/>
            <w:r w:rsidRPr="001B72E2">
              <w:rPr>
                <w:rFonts w:asciiTheme="majorHAnsi" w:hAnsiTheme="majorHAnsi"/>
                <w:sz w:val="20"/>
                <w:szCs w:val="20"/>
                <w:lang w:val="es-AR"/>
              </w:rPr>
              <w:t>: https://en.gravatar.com/loaialjerf</w:t>
            </w:r>
          </w:p>
          <w:p w14:paraId="68112A12" w14:textId="77777777" w:rsidR="001B72E2" w:rsidRPr="001B72E2" w:rsidRDefault="001B72E2" w:rsidP="001B72E2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B72E2">
              <w:rPr>
                <w:rFonts w:asciiTheme="majorHAnsi" w:hAnsiTheme="majorHAnsi"/>
                <w:sz w:val="20"/>
                <w:szCs w:val="20"/>
              </w:rPr>
              <w:t>Publication list: http://publicationslist.org/loai.aljerf</w:t>
            </w:r>
          </w:p>
          <w:p w14:paraId="7587EB13" w14:textId="77777777" w:rsidR="008E4AA1" w:rsidRPr="00A32610" w:rsidRDefault="001B72E2" w:rsidP="00E3375A">
            <w:pPr>
              <w:spacing w:before="100" w:beforeAutospacing="1" w:after="240"/>
              <w:ind w:left="691" w:right="1215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1B72E2">
              <w:rPr>
                <w:rFonts w:asciiTheme="majorHAnsi" w:hAnsiTheme="majorHAnsi"/>
                <w:sz w:val="20"/>
                <w:szCs w:val="20"/>
              </w:rPr>
              <w:t>Skype:</w:t>
            </w:r>
            <w:r w:rsidRPr="001B72E2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B72E2">
              <w:rPr>
                <w:rFonts w:asciiTheme="majorHAnsi" w:hAnsiTheme="majorHAnsi"/>
                <w:sz w:val="20"/>
                <w:szCs w:val="20"/>
              </w:rPr>
              <w:t>loai.aljer</w:t>
            </w:r>
            <w:r w:rsidR="00512DB7">
              <w:rPr>
                <w:rFonts w:asciiTheme="majorHAnsi" w:hAnsiTheme="majorHAnsi"/>
                <w:sz w:val="20"/>
                <w:szCs w:val="20"/>
              </w:rPr>
              <w:t>f</w:t>
            </w:r>
            <w:proofErr w:type="spellEnd"/>
            <w:proofErr w:type="gramEnd"/>
          </w:p>
        </w:tc>
      </w:tr>
    </w:tbl>
    <w:p w14:paraId="3B8AA03C" w14:textId="77777777" w:rsidR="009D420C" w:rsidRPr="00192719" w:rsidRDefault="009D420C" w:rsidP="00E3375A">
      <w:pPr>
        <w:spacing w:line="480" w:lineRule="auto"/>
        <w:jc w:val="both"/>
        <w:rPr>
          <w:rStyle w:val="Strong"/>
          <w:rFonts w:asciiTheme="majorBidi" w:hAnsiTheme="majorBidi" w:cstheme="majorBidi"/>
          <w:b w:val="0"/>
          <w:bCs w:val="0"/>
          <w:shd w:val="clear" w:color="auto" w:fill="FFFFFF"/>
        </w:rPr>
      </w:pPr>
    </w:p>
    <w:sectPr w:rsidR="009D420C" w:rsidRPr="00192719" w:rsidSect="00AF71EF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09A64" w14:textId="77777777" w:rsidR="00036416" w:rsidRDefault="00036416" w:rsidP="000A25E0">
      <w:r>
        <w:separator/>
      </w:r>
    </w:p>
  </w:endnote>
  <w:endnote w:type="continuationSeparator" w:id="0">
    <w:p w14:paraId="708E4367" w14:textId="77777777" w:rsidR="00036416" w:rsidRDefault="00036416" w:rsidP="000A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dvPSTi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Robot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8676F" w14:textId="77777777" w:rsidR="004E1C26" w:rsidRDefault="0066197D">
    <w:pPr>
      <w:pStyle w:val="Footer"/>
      <w:jc w:val="center"/>
    </w:pPr>
    <w:r>
      <w:fldChar w:fldCharType="begin"/>
    </w:r>
    <w:r w:rsidR="0046130D">
      <w:instrText xml:space="preserve"> PAGE   \* MERGEFORMAT </w:instrText>
    </w:r>
    <w:r>
      <w:fldChar w:fldCharType="separate"/>
    </w:r>
    <w:r w:rsidR="00A75B6C">
      <w:rPr>
        <w:noProof/>
      </w:rPr>
      <w:t>9</w:t>
    </w:r>
    <w:r>
      <w:fldChar w:fldCharType="end"/>
    </w:r>
  </w:p>
  <w:p w14:paraId="5374EC7B" w14:textId="77777777" w:rsidR="00270C43" w:rsidRDefault="00036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D15E3" w14:textId="77777777" w:rsidR="00036416" w:rsidRDefault="00036416" w:rsidP="000A25E0">
      <w:r>
        <w:separator/>
      </w:r>
    </w:p>
  </w:footnote>
  <w:footnote w:type="continuationSeparator" w:id="0">
    <w:p w14:paraId="306F6F27" w14:textId="77777777" w:rsidR="00036416" w:rsidRDefault="00036416" w:rsidP="000A2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ADED"/>
      </v:shape>
    </w:pict>
  </w:numPicBullet>
  <w:abstractNum w:abstractNumId="0" w15:restartNumberingAfterBreak="0">
    <w:nsid w:val="017A5C02"/>
    <w:multiLevelType w:val="hybridMultilevel"/>
    <w:tmpl w:val="E2240BB8"/>
    <w:lvl w:ilvl="0" w:tplc="0409000D">
      <w:start w:val="1"/>
      <w:numFmt w:val="bullet"/>
      <w:lvlText w:val="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" w15:restartNumberingAfterBreak="0">
    <w:nsid w:val="165C74B4"/>
    <w:multiLevelType w:val="hybridMultilevel"/>
    <w:tmpl w:val="CEAC3500"/>
    <w:lvl w:ilvl="0" w:tplc="04090001">
      <w:start w:val="1"/>
      <w:numFmt w:val="bullet"/>
      <w:lvlText w:val=""/>
      <w:lvlJc w:val="left"/>
      <w:pPr>
        <w:ind w:left="14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2" w15:restartNumberingAfterBreak="0">
    <w:nsid w:val="16E619B7"/>
    <w:multiLevelType w:val="hybridMultilevel"/>
    <w:tmpl w:val="B7F845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27A3D"/>
    <w:multiLevelType w:val="multilevel"/>
    <w:tmpl w:val="A11A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F25F7"/>
    <w:multiLevelType w:val="multilevel"/>
    <w:tmpl w:val="5B0C5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92214"/>
    <w:multiLevelType w:val="hybridMultilevel"/>
    <w:tmpl w:val="3A228AEE"/>
    <w:lvl w:ilvl="0" w:tplc="040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1EF8554D"/>
    <w:multiLevelType w:val="hybridMultilevel"/>
    <w:tmpl w:val="54B4030A"/>
    <w:lvl w:ilvl="0" w:tplc="04090005">
      <w:start w:val="1"/>
      <w:numFmt w:val="bullet"/>
      <w:lvlText w:val="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7" w15:restartNumberingAfterBreak="0">
    <w:nsid w:val="266F29E0"/>
    <w:multiLevelType w:val="multilevel"/>
    <w:tmpl w:val="7A40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66F78"/>
    <w:multiLevelType w:val="hybridMultilevel"/>
    <w:tmpl w:val="1BAE5F4A"/>
    <w:lvl w:ilvl="0" w:tplc="04090001">
      <w:start w:val="1"/>
      <w:numFmt w:val="bullet"/>
      <w:lvlText w:val=""/>
      <w:lvlJc w:val="left"/>
      <w:pPr>
        <w:ind w:left="14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9" w15:restartNumberingAfterBreak="0">
    <w:nsid w:val="2F4773EA"/>
    <w:multiLevelType w:val="hybridMultilevel"/>
    <w:tmpl w:val="66D20626"/>
    <w:lvl w:ilvl="0" w:tplc="0409000B">
      <w:start w:val="1"/>
      <w:numFmt w:val="bullet"/>
      <w:lvlText w:val="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0" w15:restartNumberingAfterBreak="0">
    <w:nsid w:val="4AC40654"/>
    <w:multiLevelType w:val="hybridMultilevel"/>
    <w:tmpl w:val="20DCFA6C"/>
    <w:lvl w:ilvl="0" w:tplc="E3B2D3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B4CDB"/>
    <w:multiLevelType w:val="hybridMultilevel"/>
    <w:tmpl w:val="4900D4EC"/>
    <w:lvl w:ilvl="0" w:tplc="0409000B">
      <w:start w:val="1"/>
      <w:numFmt w:val="bullet"/>
      <w:lvlText w:val="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2" w15:restartNumberingAfterBreak="0">
    <w:nsid w:val="58447E66"/>
    <w:multiLevelType w:val="hybridMultilevel"/>
    <w:tmpl w:val="DC0A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9F53A8"/>
    <w:multiLevelType w:val="hybridMultilevel"/>
    <w:tmpl w:val="37C4BC06"/>
    <w:lvl w:ilvl="0" w:tplc="04090005">
      <w:start w:val="1"/>
      <w:numFmt w:val="bullet"/>
      <w:lvlText w:val="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4" w15:restartNumberingAfterBreak="0">
    <w:nsid w:val="65757636"/>
    <w:multiLevelType w:val="hybridMultilevel"/>
    <w:tmpl w:val="AF3640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700AA"/>
    <w:multiLevelType w:val="hybridMultilevel"/>
    <w:tmpl w:val="5C64F606"/>
    <w:lvl w:ilvl="0" w:tplc="04090007">
      <w:start w:val="1"/>
      <w:numFmt w:val="bullet"/>
      <w:lvlText w:val=""/>
      <w:lvlPicBulletId w:val="0"/>
      <w:lvlJc w:val="left"/>
      <w:pPr>
        <w:ind w:left="14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2"/>
  </w:num>
  <w:num w:numId="5">
    <w:abstractNumId w:val="1"/>
  </w:num>
  <w:num w:numId="6">
    <w:abstractNumId w:val="14"/>
  </w:num>
  <w:num w:numId="7">
    <w:abstractNumId w:val="11"/>
  </w:num>
  <w:num w:numId="8">
    <w:abstractNumId w:val="6"/>
  </w:num>
  <w:num w:numId="9">
    <w:abstractNumId w:val="8"/>
  </w:num>
  <w:num w:numId="10">
    <w:abstractNumId w:val="7"/>
  </w:num>
  <w:num w:numId="11">
    <w:abstractNumId w:val="3"/>
  </w:num>
  <w:num w:numId="12">
    <w:abstractNumId w:val="15"/>
  </w:num>
  <w:num w:numId="13">
    <w:abstractNumId w:val="9"/>
  </w:num>
  <w:num w:numId="14">
    <w:abstractNumId w:val="2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Q1MTcxtDAzNTE0NjJT0lEKTi0uzszPAykwNDStBQC0Dnp7LgAAAA=="/>
  </w:docVars>
  <w:rsids>
    <w:rsidRoot w:val="0049193A"/>
    <w:rsid w:val="00002821"/>
    <w:rsid w:val="00002C5E"/>
    <w:rsid w:val="00003C8D"/>
    <w:rsid w:val="00005E7F"/>
    <w:rsid w:val="00006AD4"/>
    <w:rsid w:val="00012A9D"/>
    <w:rsid w:val="0001479C"/>
    <w:rsid w:val="0002192E"/>
    <w:rsid w:val="0002570D"/>
    <w:rsid w:val="00027A74"/>
    <w:rsid w:val="000356A1"/>
    <w:rsid w:val="00036416"/>
    <w:rsid w:val="000365AA"/>
    <w:rsid w:val="00037300"/>
    <w:rsid w:val="00040617"/>
    <w:rsid w:val="00042552"/>
    <w:rsid w:val="00043730"/>
    <w:rsid w:val="00045663"/>
    <w:rsid w:val="00047CB8"/>
    <w:rsid w:val="000575CE"/>
    <w:rsid w:val="00057ACB"/>
    <w:rsid w:val="00061200"/>
    <w:rsid w:val="00061AC5"/>
    <w:rsid w:val="000631D5"/>
    <w:rsid w:val="00064811"/>
    <w:rsid w:val="00067CAC"/>
    <w:rsid w:val="00070575"/>
    <w:rsid w:val="000707FA"/>
    <w:rsid w:val="00071400"/>
    <w:rsid w:val="00076126"/>
    <w:rsid w:val="000765C9"/>
    <w:rsid w:val="00076C20"/>
    <w:rsid w:val="00076F61"/>
    <w:rsid w:val="00080669"/>
    <w:rsid w:val="00084CC1"/>
    <w:rsid w:val="00086002"/>
    <w:rsid w:val="0008614F"/>
    <w:rsid w:val="000907C6"/>
    <w:rsid w:val="000950D4"/>
    <w:rsid w:val="00096DBB"/>
    <w:rsid w:val="000A1111"/>
    <w:rsid w:val="000A25E0"/>
    <w:rsid w:val="000A7F42"/>
    <w:rsid w:val="000B3323"/>
    <w:rsid w:val="000B35C1"/>
    <w:rsid w:val="000B795F"/>
    <w:rsid w:val="000D0F47"/>
    <w:rsid w:val="000D3EC5"/>
    <w:rsid w:val="000D6898"/>
    <w:rsid w:val="000D7F54"/>
    <w:rsid w:val="000F1B24"/>
    <w:rsid w:val="000F2B0B"/>
    <w:rsid w:val="000F2D95"/>
    <w:rsid w:val="000F347E"/>
    <w:rsid w:val="000F453F"/>
    <w:rsid w:val="000F4EF6"/>
    <w:rsid w:val="000F50E4"/>
    <w:rsid w:val="00100FBF"/>
    <w:rsid w:val="001040C8"/>
    <w:rsid w:val="00104B92"/>
    <w:rsid w:val="0010647F"/>
    <w:rsid w:val="00110A18"/>
    <w:rsid w:val="0011118A"/>
    <w:rsid w:val="001118E4"/>
    <w:rsid w:val="00113663"/>
    <w:rsid w:val="00113753"/>
    <w:rsid w:val="0011499A"/>
    <w:rsid w:val="00117B87"/>
    <w:rsid w:val="0012162A"/>
    <w:rsid w:val="00123158"/>
    <w:rsid w:val="0012348B"/>
    <w:rsid w:val="00137D18"/>
    <w:rsid w:val="0014299C"/>
    <w:rsid w:val="001448FC"/>
    <w:rsid w:val="0014780E"/>
    <w:rsid w:val="00150DA6"/>
    <w:rsid w:val="00157113"/>
    <w:rsid w:val="00166B62"/>
    <w:rsid w:val="0017570E"/>
    <w:rsid w:val="001841D2"/>
    <w:rsid w:val="00184D32"/>
    <w:rsid w:val="00185D44"/>
    <w:rsid w:val="00186B34"/>
    <w:rsid w:val="00190093"/>
    <w:rsid w:val="00192719"/>
    <w:rsid w:val="00195A32"/>
    <w:rsid w:val="001A10FA"/>
    <w:rsid w:val="001A1BC7"/>
    <w:rsid w:val="001A33F0"/>
    <w:rsid w:val="001A5C5C"/>
    <w:rsid w:val="001B3A0D"/>
    <w:rsid w:val="001B4E3A"/>
    <w:rsid w:val="001B70CA"/>
    <w:rsid w:val="001B72E2"/>
    <w:rsid w:val="001B7620"/>
    <w:rsid w:val="001C0C64"/>
    <w:rsid w:val="001C1204"/>
    <w:rsid w:val="001C4E90"/>
    <w:rsid w:val="001C75F3"/>
    <w:rsid w:val="001D5C3F"/>
    <w:rsid w:val="001E1306"/>
    <w:rsid w:val="001E4AD6"/>
    <w:rsid w:val="001E693A"/>
    <w:rsid w:val="001E6C84"/>
    <w:rsid w:val="001F37DD"/>
    <w:rsid w:val="001F573B"/>
    <w:rsid w:val="001F6C24"/>
    <w:rsid w:val="001F7B83"/>
    <w:rsid w:val="00202C8B"/>
    <w:rsid w:val="002049A6"/>
    <w:rsid w:val="00207A0B"/>
    <w:rsid w:val="00210820"/>
    <w:rsid w:val="0021179C"/>
    <w:rsid w:val="0021666E"/>
    <w:rsid w:val="00223521"/>
    <w:rsid w:val="002241AD"/>
    <w:rsid w:val="00225E63"/>
    <w:rsid w:val="00226927"/>
    <w:rsid w:val="00226FF6"/>
    <w:rsid w:val="00230115"/>
    <w:rsid w:val="00236927"/>
    <w:rsid w:val="0024014C"/>
    <w:rsid w:val="0025406D"/>
    <w:rsid w:val="00263439"/>
    <w:rsid w:val="00264060"/>
    <w:rsid w:val="002654C4"/>
    <w:rsid w:val="002716AC"/>
    <w:rsid w:val="0027722F"/>
    <w:rsid w:val="00285121"/>
    <w:rsid w:val="002902E1"/>
    <w:rsid w:val="002A1418"/>
    <w:rsid w:val="002A1992"/>
    <w:rsid w:val="002A25B8"/>
    <w:rsid w:val="002A2E79"/>
    <w:rsid w:val="002A69AB"/>
    <w:rsid w:val="002A6F31"/>
    <w:rsid w:val="002B3884"/>
    <w:rsid w:val="002B455F"/>
    <w:rsid w:val="002B5BED"/>
    <w:rsid w:val="002B75A5"/>
    <w:rsid w:val="002D2365"/>
    <w:rsid w:val="002D2977"/>
    <w:rsid w:val="002E0027"/>
    <w:rsid w:val="002E0DAD"/>
    <w:rsid w:val="002E12CE"/>
    <w:rsid w:val="002E5492"/>
    <w:rsid w:val="002E5DD9"/>
    <w:rsid w:val="002E7BA9"/>
    <w:rsid w:val="002F29A1"/>
    <w:rsid w:val="002F508D"/>
    <w:rsid w:val="002F7163"/>
    <w:rsid w:val="00303971"/>
    <w:rsid w:val="00310F0B"/>
    <w:rsid w:val="00312D3F"/>
    <w:rsid w:val="00315693"/>
    <w:rsid w:val="00315B04"/>
    <w:rsid w:val="0031736F"/>
    <w:rsid w:val="003206D0"/>
    <w:rsid w:val="00321BF8"/>
    <w:rsid w:val="003226DB"/>
    <w:rsid w:val="00326B00"/>
    <w:rsid w:val="0033149F"/>
    <w:rsid w:val="0033600F"/>
    <w:rsid w:val="003375AD"/>
    <w:rsid w:val="00340626"/>
    <w:rsid w:val="003419DB"/>
    <w:rsid w:val="00345B51"/>
    <w:rsid w:val="00354C9C"/>
    <w:rsid w:val="003557B5"/>
    <w:rsid w:val="00355836"/>
    <w:rsid w:val="00356213"/>
    <w:rsid w:val="00356259"/>
    <w:rsid w:val="003576D1"/>
    <w:rsid w:val="003607A7"/>
    <w:rsid w:val="0036330C"/>
    <w:rsid w:val="0037198B"/>
    <w:rsid w:val="0037288A"/>
    <w:rsid w:val="00373337"/>
    <w:rsid w:val="00373DCC"/>
    <w:rsid w:val="00374DD8"/>
    <w:rsid w:val="00377F0B"/>
    <w:rsid w:val="00384B96"/>
    <w:rsid w:val="0038648D"/>
    <w:rsid w:val="00386AC4"/>
    <w:rsid w:val="003900C2"/>
    <w:rsid w:val="003A0F58"/>
    <w:rsid w:val="003A4275"/>
    <w:rsid w:val="003B2E8C"/>
    <w:rsid w:val="003B6AAA"/>
    <w:rsid w:val="003B72DB"/>
    <w:rsid w:val="003C27F7"/>
    <w:rsid w:val="003C4FFE"/>
    <w:rsid w:val="003D1358"/>
    <w:rsid w:val="003D1BA1"/>
    <w:rsid w:val="003D2AC0"/>
    <w:rsid w:val="003D3AB9"/>
    <w:rsid w:val="003D48AA"/>
    <w:rsid w:val="003D49CF"/>
    <w:rsid w:val="003E6C67"/>
    <w:rsid w:val="003F1531"/>
    <w:rsid w:val="003F3302"/>
    <w:rsid w:val="003F4AFD"/>
    <w:rsid w:val="00400773"/>
    <w:rsid w:val="004007C1"/>
    <w:rsid w:val="00401371"/>
    <w:rsid w:val="004074E7"/>
    <w:rsid w:val="004132B1"/>
    <w:rsid w:val="004134CC"/>
    <w:rsid w:val="00420284"/>
    <w:rsid w:val="004263F9"/>
    <w:rsid w:val="00431927"/>
    <w:rsid w:val="00431B1B"/>
    <w:rsid w:val="00443265"/>
    <w:rsid w:val="004448C0"/>
    <w:rsid w:val="00452676"/>
    <w:rsid w:val="0045291A"/>
    <w:rsid w:val="00452BF8"/>
    <w:rsid w:val="0046130D"/>
    <w:rsid w:val="00464742"/>
    <w:rsid w:val="00464851"/>
    <w:rsid w:val="004663DD"/>
    <w:rsid w:val="00473895"/>
    <w:rsid w:val="00473EB6"/>
    <w:rsid w:val="00481FF1"/>
    <w:rsid w:val="00482891"/>
    <w:rsid w:val="00482B0F"/>
    <w:rsid w:val="00485470"/>
    <w:rsid w:val="00487871"/>
    <w:rsid w:val="0049001F"/>
    <w:rsid w:val="00490C8B"/>
    <w:rsid w:val="0049193A"/>
    <w:rsid w:val="004A118C"/>
    <w:rsid w:val="004A3263"/>
    <w:rsid w:val="004A346B"/>
    <w:rsid w:val="004A4217"/>
    <w:rsid w:val="004A6A56"/>
    <w:rsid w:val="004A6E07"/>
    <w:rsid w:val="004B5353"/>
    <w:rsid w:val="004B6D54"/>
    <w:rsid w:val="004B7248"/>
    <w:rsid w:val="004C3F44"/>
    <w:rsid w:val="004C721D"/>
    <w:rsid w:val="004D0020"/>
    <w:rsid w:val="004D1707"/>
    <w:rsid w:val="004D2206"/>
    <w:rsid w:val="004E1B9F"/>
    <w:rsid w:val="004E2176"/>
    <w:rsid w:val="004E235B"/>
    <w:rsid w:val="004E4568"/>
    <w:rsid w:val="004E5223"/>
    <w:rsid w:val="004E5D93"/>
    <w:rsid w:val="004F2683"/>
    <w:rsid w:val="004F3B77"/>
    <w:rsid w:val="004F645E"/>
    <w:rsid w:val="004F6E02"/>
    <w:rsid w:val="005003FB"/>
    <w:rsid w:val="00502278"/>
    <w:rsid w:val="00503DD3"/>
    <w:rsid w:val="00507267"/>
    <w:rsid w:val="0050743A"/>
    <w:rsid w:val="00512DB7"/>
    <w:rsid w:val="00516497"/>
    <w:rsid w:val="00523C74"/>
    <w:rsid w:val="00525381"/>
    <w:rsid w:val="00530176"/>
    <w:rsid w:val="00530844"/>
    <w:rsid w:val="005316EE"/>
    <w:rsid w:val="00537A8D"/>
    <w:rsid w:val="00543AAB"/>
    <w:rsid w:val="005440B3"/>
    <w:rsid w:val="0054729C"/>
    <w:rsid w:val="005518B6"/>
    <w:rsid w:val="005527A0"/>
    <w:rsid w:val="00555D25"/>
    <w:rsid w:val="00564802"/>
    <w:rsid w:val="00565851"/>
    <w:rsid w:val="0056735D"/>
    <w:rsid w:val="0057063D"/>
    <w:rsid w:val="0057296E"/>
    <w:rsid w:val="00573FF1"/>
    <w:rsid w:val="0057581D"/>
    <w:rsid w:val="005832C0"/>
    <w:rsid w:val="005837EA"/>
    <w:rsid w:val="00595DC7"/>
    <w:rsid w:val="005A245A"/>
    <w:rsid w:val="005A2E3F"/>
    <w:rsid w:val="005A551D"/>
    <w:rsid w:val="005A6FEE"/>
    <w:rsid w:val="005A7BD8"/>
    <w:rsid w:val="005B095E"/>
    <w:rsid w:val="005B1AA1"/>
    <w:rsid w:val="005B1D8E"/>
    <w:rsid w:val="005C499F"/>
    <w:rsid w:val="005D0842"/>
    <w:rsid w:val="005D13FB"/>
    <w:rsid w:val="005D6001"/>
    <w:rsid w:val="005E081A"/>
    <w:rsid w:val="005E0AC4"/>
    <w:rsid w:val="005E6272"/>
    <w:rsid w:val="005F036E"/>
    <w:rsid w:val="005F1A5D"/>
    <w:rsid w:val="005F6BC7"/>
    <w:rsid w:val="00600459"/>
    <w:rsid w:val="00605C1E"/>
    <w:rsid w:val="00606BAD"/>
    <w:rsid w:val="00607C3F"/>
    <w:rsid w:val="0061060C"/>
    <w:rsid w:val="00611F52"/>
    <w:rsid w:val="00613C83"/>
    <w:rsid w:val="006172DD"/>
    <w:rsid w:val="00625329"/>
    <w:rsid w:val="00626354"/>
    <w:rsid w:val="00626D5B"/>
    <w:rsid w:val="00632073"/>
    <w:rsid w:val="0063328D"/>
    <w:rsid w:val="0063350F"/>
    <w:rsid w:val="00635D34"/>
    <w:rsid w:val="00636290"/>
    <w:rsid w:val="00641B47"/>
    <w:rsid w:val="00641F42"/>
    <w:rsid w:val="00643D3C"/>
    <w:rsid w:val="0065350B"/>
    <w:rsid w:val="0065463C"/>
    <w:rsid w:val="0065731F"/>
    <w:rsid w:val="00661553"/>
    <w:rsid w:val="0066197D"/>
    <w:rsid w:val="006706E7"/>
    <w:rsid w:val="006728F5"/>
    <w:rsid w:val="00673588"/>
    <w:rsid w:val="006735AA"/>
    <w:rsid w:val="00673EAF"/>
    <w:rsid w:val="00677E50"/>
    <w:rsid w:val="0068072F"/>
    <w:rsid w:val="00683692"/>
    <w:rsid w:val="00690EC8"/>
    <w:rsid w:val="00691A76"/>
    <w:rsid w:val="0069484A"/>
    <w:rsid w:val="006A1A20"/>
    <w:rsid w:val="006A24D7"/>
    <w:rsid w:val="006A3149"/>
    <w:rsid w:val="006A45AD"/>
    <w:rsid w:val="006A45D0"/>
    <w:rsid w:val="006A4739"/>
    <w:rsid w:val="006A4ACC"/>
    <w:rsid w:val="006A5F0B"/>
    <w:rsid w:val="006A64F9"/>
    <w:rsid w:val="006A6903"/>
    <w:rsid w:val="006B151E"/>
    <w:rsid w:val="006B1BB9"/>
    <w:rsid w:val="006B22D8"/>
    <w:rsid w:val="006B2B65"/>
    <w:rsid w:val="006B5A41"/>
    <w:rsid w:val="006B7CBA"/>
    <w:rsid w:val="006C06D9"/>
    <w:rsid w:val="006C0BAD"/>
    <w:rsid w:val="006C3561"/>
    <w:rsid w:val="006D0DBD"/>
    <w:rsid w:val="006D457A"/>
    <w:rsid w:val="006D4EB2"/>
    <w:rsid w:val="006D5ED9"/>
    <w:rsid w:val="006E0C97"/>
    <w:rsid w:val="006E4C2B"/>
    <w:rsid w:val="006E691E"/>
    <w:rsid w:val="006F5230"/>
    <w:rsid w:val="006F5485"/>
    <w:rsid w:val="006F55DA"/>
    <w:rsid w:val="0070087C"/>
    <w:rsid w:val="00701B79"/>
    <w:rsid w:val="00702F6C"/>
    <w:rsid w:val="00703C6F"/>
    <w:rsid w:val="007053A9"/>
    <w:rsid w:val="00706738"/>
    <w:rsid w:val="007117A5"/>
    <w:rsid w:val="00714559"/>
    <w:rsid w:val="0071657B"/>
    <w:rsid w:val="00717258"/>
    <w:rsid w:val="007209C3"/>
    <w:rsid w:val="0073426F"/>
    <w:rsid w:val="00734936"/>
    <w:rsid w:val="007351DF"/>
    <w:rsid w:val="00735405"/>
    <w:rsid w:val="0073651D"/>
    <w:rsid w:val="00736EBD"/>
    <w:rsid w:val="00740187"/>
    <w:rsid w:val="007521DF"/>
    <w:rsid w:val="00753E9E"/>
    <w:rsid w:val="00754668"/>
    <w:rsid w:val="007626D2"/>
    <w:rsid w:val="00764AF4"/>
    <w:rsid w:val="007653F2"/>
    <w:rsid w:val="007659DE"/>
    <w:rsid w:val="00766008"/>
    <w:rsid w:val="00767D03"/>
    <w:rsid w:val="00767D2E"/>
    <w:rsid w:val="00772042"/>
    <w:rsid w:val="00772219"/>
    <w:rsid w:val="0077233B"/>
    <w:rsid w:val="00774036"/>
    <w:rsid w:val="00780AE9"/>
    <w:rsid w:val="007829DB"/>
    <w:rsid w:val="0078349A"/>
    <w:rsid w:val="00785400"/>
    <w:rsid w:val="00790EC4"/>
    <w:rsid w:val="007925DD"/>
    <w:rsid w:val="00792795"/>
    <w:rsid w:val="00794246"/>
    <w:rsid w:val="00796545"/>
    <w:rsid w:val="00796B74"/>
    <w:rsid w:val="0079768C"/>
    <w:rsid w:val="007A0213"/>
    <w:rsid w:val="007A0670"/>
    <w:rsid w:val="007A0EBA"/>
    <w:rsid w:val="007A23F3"/>
    <w:rsid w:val="007A2806"/>
    <w:rsid w:val="007A5457"/>
    <w:rsid w:val="007A5B3B"/>
    <w:rsid w:val="007A5FA8"/>
    <w:rsid w:val="007B1B67"/>
    <w:rsid w:val="007B6C5B"/>
    <w:rsid w:val="007C1C28"/>
    <w:rsid w:val="007C3105"/>
    <w:rsid w:val="007C4AC5"/>
    <w:rsid w:val="007D4700"/>
    <w:rsid w:val="007D5963"/>
    <w:rsid w:val="007D7A11"/>
    <w:rsid w:val="007E191C"/>
    <w:rsid w:val="007E1FC9"/>
    <w:rsid w:val="007E5875"/>
    <w:rsid w:val="007F33ED"/>
    <w:rsid w:val="007F3C6B"/>
    <w:rsid w:val="007F57DE"/>
    <w:rsid w:val="007F626D"/>
    <w:rsid w:val="007F68AC"/>
    <w:rsid w:val="00804C08"/>
    <w:rsid w:val="008055B1"/>
    <w:rsid w:val="00807BF8"/>
    <w:rsid w:val="0081231C"/>
    <w:rsid w:val="00812D58"/>
    <w:rsid w:val="00812D61"/>
    <w:rsid w:val="00814B08"/>
    <w:rsid w:val="00815324"/>
    <w:rsid w:val="0081582A"/>
    <w:rsid w:val="00825E81"/>
    <w:rsid w:val="00827E76"/>
    <w:rsid w:val="00831BAC"/>
    <w:rsid w:val="008342AB"/>
    <w:rsid w:val="008373A5"/>
    <w:rsid w:val="00850AA9"/>
    <w:rsid w:val="00851B69"/>
    <w:rsid w:val="00854B1C"/>
    <w:rsid w:val="008563D4"/>
    <w:rsid w:val="00856A48"/>
    <w:rsid w:val="00862055"/>
    <w:rsid w:val="00866DF4"/>
    <w:rsid w:val="00867912"/>
    <w:rsid w:val="00870A78"/>
    <w:rsid w:val="00874FE8"/>
    <w:rsid w:val="00880A90"/>
    <w:rsid w:val="0088184B"/>
    <w:rsid w:val="00886CAF"/>
    <w:rsid w:val="008915F6"/>
    <w:rsid w:val="008A2509"/>
    <w:rsid w:val="008A33DC"/>
    <w:rsid w:val="008A343E"/>
    <w:rsid w:val="008A51FD"/>
    <w:rsid w:val="008A5384"/>
    <w:rsid w:val="008A785A"/>
    <w:rsid w:val="008B117A"/>
    <w:rsid w:val="008B6198"/>
    <w:rsid w:val="008B728A"/>
    <w:rsid w:val="008B7518"/>
    <w:rsid w:val="008B782F"/>
    <w:rsid w:val="008C0AC3"/>
    <w:rsid w:val="008C7418"/>
    <w:rsid w:val="008D0748"/>
    <w:rsid w:val="008D0BBA"/>
    <w:rsid w:val="008D29FE"/>
    <w:rsid w:val="008D506D"/>
    <w:rsid w:val="008D6286"/>
    <w:rsid w:val="008E14D4"/>
    <w:rsid w:val="008E322B"/>
    <w:rsid w:val="008E4AA1"/>
    <w:rsid w:val="008E4EA3"/>
    <w:rsid w:val="008E7ED3"/>
    <w:rsid w:val="009002EA"/>
    <w:rsid w:val="0091737E"/>
    <w:rsid w:val="00922296"/>
    <w:rsid w:val="009238CF"/>
    <w:rsid w:val="0092433B"/>
    <w:rsid w:val="00926E43"/>
    <w:rsid w:val="0093020B"/>
    <w:rsid w:val="00933807"/>
    <w:rsid w:val="00941226"/>
    <w:rsid w:val="009451A7"/>
    <w:rsid w:val="009451F3"/>
    <w:rsid w:val="00946A98"/>
    <w:rsid w:val="0094735A"/>
    <w:rsid w:val="00951862"/>
    <w:rsid w:val="00954BC1"/>
    <w:rsid w:val="00955E0A"/>
    <w:rsid w:val="0096064A"/>
    <w:rsid w:val="00961B66"/>
    <w:rsid w:val="00962C72"/>
    <w:rsid w:val="009657DB"/>
    <w:rsid w:val="0097080C"/>
    <w:rsid w:val="00970FB9"/>
    <w:rsid w:val="00971686"/>
    <w:rsid w:val="00973047"/>
    <w:rsid w:val="00973A37"/>
    <w:rsid w:val="0097473F"/>
    <w:rsid w:val="00982259"/>
    <w:rsid w:val="00991C97"/>
    <w:rsid w:val="009968C1"/>
    <w:rsid w:val="00997689"/>
    <w:rsid w:val="009B6DF7"/>
    <w:rsid w:val="009C03EA"/>
    <w:rsid w:val="009C4A88"/>
    <w:rsid w:val="009C5DAB"/>
    <w:rsid w:val="009C7573"/>
    <w:rsid w:val="009C7F5E"/>
    <w:rsid w:val="009D2990"/>
    <w:rsid w:val="009D420C"/>
    <w:rsid w:val="009D4C63"/>
    <w:rsid w:val="009D58FE"/>
    <w:rsid w:val="009D6BC8"/>
    <w:rsid w:val="009D7A5B"/>
    <w:rsid w:val="009E21AE"/>
    <w:rsid w:val="009E263A"/>
    <w:rsid w:val="009E2EF2"/>
    <w:rsid w:val="009E2FAC"/>
    <w:rsid w:val="009F31DF"/>
    <w:rsid w:val="009F331E"/>
    <w:rsid w:val="009F4379"/>
    <w:rsid w:val="009F6E5E"/>
    <w:rsid w:val="009F7E56"/>
    <w:rsid w:val="00A05AE9"/>
    <w:rsid w:val="00A11521"/>
    <w:rsid w:val="00A2204F"/>
    <w:rsid w:val="00A22E85"/>
    <w:rsid w:val="00A2495A"/>
    <w:rsid w:val="00A25E8B"/>
    <w:rsid w:val="00A27736"/>
    <w:rsid w:val="00A3025A"/>
    <w:rsid w:val="00A30EED"/>
    <w:rsid w:val="00A31A86"/>
    <w:rsid w:val="00A32610"/>
    <w:rsid w:val="00A32702"/>
    <w:rsid w:val="00A34F43"/>
    <w:rsid w:val="00A3662E"/>
    <w:rsid w:val="00A45953"/>
    <w:rsid w:val="00A508AB"/>
    <w:rsid w:val="00A51CA0"/>
    <w:rsid w:val="00A570D2"/>
    <w:rsid w:val="00A57D86"/>
    <w:rsid w:val="00A621CF"/>
    <w:rsid w:val="00A66683"/>
    <w:rsid w:val="00A74BF6"/>
    <w:rsid w:val="00A75A22"/>
    <w:rsid w:val="00A75B6C"/>
    <w:rsid w:val="00A76740"/>
    <w:rsid w:val="00A80DC8"/>
    <w:rsid w:val="00A835E7"/>
    <w:rsid w:val="00A84468"/>
    <w:rsid w:val="00A84641"/>
    <w:rsid w:val="00A910A7"/>
    <w:rsid w:val="00A9403E"/>
    <w:rsid w:val="00A964DA"/>
    <w:rsid w:val="00AA0D47"/>
    <w:rsid w:val="00AA2569"/>
    <w:rsid w:val="00AA27C6"/>
    <w:rsid w:val="00AA401C"/>
    <w:rsid w:val="00AA7CE4"/>
    <w:rsid w:val="00AB0625"/>
    <w:rsid w:val="00AB5982"/>
    <w:rsid w:val="00AB7A62"/>
    <w:rsid w:val="00AC356B"/>
    <w:rsid w:val="00AD1A3B"/>
    <w:rsid w:val="00AE01A0"/>
    <w:rsid w:val="00AF54D8"/>
    <w:rsid w:val="00AF63CC"/>
    <w:rsid w:val="00AF65D6"/>
    <w:rsid w:val="00B0038D"/>
    <w:rsid w:val="00B0169C"/>
    <w:rsid w:val="00B02D25"/>
    <w:rsid w:val="00B02F30"/>
    <w:rsid w:val="00B04E11"/>
    <w:rsid w:val="00B059C6"/>
    <w:rsid w:val="00B06D5A"/>
    <w:rsid w:val="00B0790E"/>
    <w:rsid w:val="00B1215E"/>
    <w:rsid w:val="00B12395"/>
    <w:rsid w:val="00B12D5F"/>
    <w:rsid w:val="00B12FB0"/>
    <w:rsid w:val="00B14DDB"/>
    <w:rsid w:val="00B20E16"/>
    <w:rsid w:val="00B26409"/>
    <w:rsid w:val="00B30561"/>
    <w:rsid w:val="00B341C0"/>
    <w:rsid w:val="00B43262"/>
    <w:rsid w:val="00B50E71"/>
    <w:rsid w:val="00B5269E"/>
    <w:rsid w:val="00B53CD2"/>
    <w:rsid w:val="00B546D7"/>
    <w:rsid w:val="00B555A6"/>
    <w:rsid w:val="00B57F08"/>
    <w:rsid w:val="00B65B86"/>
    <w:rsid w:val="00B70F35"/>
    <w:rsid w:val="00B72F1A"/>
    <w:rsid w:val="00B80A0D"/>
    <w:rsid w:val="00B80ADE"/>
    <w:rsid w:val="00B80B15"/>
    <w:rsid w:val="00B81321"/>
    <w:rsid w:val="00B8382F"/>
    <w:rsid w:val="00B862F4"/>
    <w:rsid w:val="00B8742C"/>
    <w:rsid w:val="00B9535A"/>
    <w:rsid w:val="00B963DE"/>
    <w:rsid w:val="00BA1A07"/>
    <w:rsid w:val="00BA1D5D"/>
    <w:rsid w:val="00BA25D7"/>
    <w:rsid w:val="00BA2673"/>
    <w:rsid w:val="00BB1024"/>
    <w:rsid w:val="00BB1098"/>
    <w:rsid w:val="00BB1DDE"/>
    <w:rsid w:val="00BB317A"/>
    <w:rsid w:val="00BB4DCB"/>
    <w:rsid w:val="00BB6098"/>
    <w:rsid w:val="00BB7355"/>
    <w:rsid w:val="00BB7471"/>
    <w:rsid w:val="00BC53A3"/>
    <w:rsid w:val="00BD1BFE"/>
    <w:rsid w:val="00BD1C9A"/>
    <w:rsid w:val="00BD2223"/>
    <w:rsid w:val="00BD27B6"/>
    <w:rsid w:val="00BD54EB"/>
    <w:rsid w:val="00BD700D"/>
    <w:rsid w:val="00BD78D3"/>
    <w:rsid w:val="00BE0785"/>
    <w:rsid w:val="00BE3A2D"/>
    <w:rsid w:val="00BE44B2"/>
    <w:rsid w:val="00BE45F0"/>
    <w:rsid w:val="00BE75B9"/>
    <w:rsid w:val="00BF1246"/>
    <w:rsid w:val="00BF1CA1"/>
    <w:rsid w:val="00BF3450"/>
    <w:rsid w:val="00BF74D5"/>
    <w:rsid w:val="00C01967"/>
    <w:rsid w:val="00C02A04"/>
    <w:rsid w:val="00C02C8A"/>
    <w:rsid w:val="00C06419"/>
    <w:rsid w:val="00C06F3F"/>
    <w:rsid w:val="00C075DB"/>
    <w:rsid w:val="00C10458"/>
    <w:rsid w:val="00C12FBF"/>
    <w:rsid w:val="00C17F72"/>
    <w:rsid w:val="00C20B21"/>
    <w:rsid w:val="00C20E10"/>
    <w:rsid w:val="00C21366"/>
    <w:rsid w:val="00C21667"/>
    <w:rsid w:val="00C21755"/>
    <w:rsid w:val="00C2381B"/>
    <w:rsid w:val="00C23D9F"/>
    <w:rsid w:val="00C25DC6"/>
    <w:rsid w:val="00C26935"/>
    <w:rsid w:val="00C30AF0"/>
    <w:rsid w:val="00C32A0F"/>
    <w:rsid w:val="00C35C5C"/>
    <w:rsid w:val="00C36BF3"/>
    <w:rsid w:val="00C379F0"/>
    <w:rsid w:val="00C37AA3"/>
    <w:rsid w:val="00C42A5E"/>
    <w:rsid w:val="00C459CF"/>
    <w:rsid w:val="00C46514"/>
    <w:rsid w:val="00C502A9"/>
    <w:rsid w:val="00C51023"/>
    <w:rsid w:val="00C52A7A"/>
    <w:rsid w:val="00C52F63"/>
    <w:rsid w:val="00C5401A"/>
    <w:rsid w:val="00C55958"/>
    <w:rsid w:val="00C577E7"/>
    <w:rsid w:val="00C60397"/>
    <w:rsid w:val="00C620A2"/>
    <w:rsid w:val="00C63D17"/>
    <w:rsid w:val="00C671E2"/>
    <w:rsid w:val="00C678F0"/>
    <w:rsid w:val="00C720A7"/>
    <w:rsid w:val="00C75469"/>
    <w:rsid w:val="00C75A0A"/>
    <w:rsid w:val="00C765DF"/>
    <w:rsid w:val="00C77EFA"/>
    <w:rsid w:val="00C84C5F"/>
    <w:rsid w:val="00C8637C"/>
    <w:rsid w:val="00C86E91"/>
    <w:rsid w:val="00C91BC4"/>
    <w:rsid w:val="00C932F1"/>
    <w:rsid w:val="00CA13C8"/>
    <w:rsid w:val="00CA5060"/>
    <w:rsid w:val="00CA50D5"/>
    <w:rsid w:val="00CA6819"/>
    <w:rsid w:val="00CA6DFE"/>
    <w:rsid w:val="00CB17B0"/>
    <w:rsid w:val="00CB3680"/>
    <w:rsid w:val="00CB42AF"/>
    <w:rsid w:val="00CB65DF"/>
    <w:rsid w:val="00CC2247"/>
    <w:rsid w:val="00CC3622"/>
    <w:rsid w:val="00CC4A44"/>
    <w:rsid w:val="00CC5E9C"/>
    <w:rsid w:val="00CD52FC"/>
    <w:rsid w:val="00CD593A"/>
    <w:rsid w:val="00CD69F9"/>
    <w:rsid w:val="00CE1167"/>
    <w:rsid w:val="00CE5B7C"/>
    <w:rsid w:val="00CE7EB4"/>
    <w:rsid w:val="00CF2A2C"/>
    <w:rsid w:val="00CF2F12"/>
    <w:rsid w:val="00CF4464"/>
    <w:rsid w:val="00D0284B"/>
    <w:rsid w:val="00D02A5A"/>
    <w:rsid w:val="00D04D13"/>
    <w:rsid w:val="00D0524D"/>
    <w:rsid w:val="00D05A40"/>
    <w:rsid w:val="00D060CE"/>
    <w:rsid w:val="00D10C03"/>
    <w:rsid w:val="00D112D2"/>
    <w:rsid w:val="00D135B2"/>
    <w:rsid w:val="00D1652C"/>
    <w:rsid w:val="00D215A2"/>
    <w:rsid w:val="00D218CB"/>
    <w:rsid w:val="00D243DF"/>
    <w:rsid w:val="00D24AC6"/>
    <w:rsid w:val="00D258A3"/>
    <w:rsid w:val="00D312E2"/>
    <w:rsid w:val="00D36823"/>
    <w:rsid w:val="00D44717"/>
    <w:rsid w:val="00D45F41"/>
    <w:rsid w:val="00D50585"/>
    <w:rsid w:val="00D50C69"/>
    <w:rsid w:val="00D529B0"/>
    <w:rsid w:val="00D555F6"/>
    <w:rsid w:val="00D56052"/>
    <w:rsid w:val="00D64406"/>
    <w:rsid w:val="00D64859"/>
    <w:rsid w:val="00D67A9C"/>
    <w:rsid w:val="00D72BB5"/>
    <w:rsid w:val="00D72D14"/>
    <w:rsid w:val="00D73C40"/>
    <w:rsid w:val="00D7400E"/>
    <w:rsid w:val="00D7664E"/>
    <w:rsid w:val="00D85824"/>
    <w:rsid w:val="00D85F52"/>
    <w:rsid w:val="00D8796F"/>
    <w:rsid w:val="00D93EC8"/>
    <w:rsid w:val="00D978AA"/>
    <w:rsid w:val="00DA32C6"/>
    <w:rsid w:val="00DA52F4"/>
    <w:rsid w:val="00DA5D59"/>
    <w:rsid w:val="00DA6514"/>
    <w:rsid w:val="00DB1358"/>
    <w:rsid w:val="00DB2C2A"/>
    <w:rsid w:val="00DB3DB0"/>
    <w:rsid w:val="00DB51DD"/>
    <w:rsid w:val="00DB5696"/>
    <w:rsid w:val="00DB7FAB"/>
    <w:rsid w:val="00DC54C5"/>
    <w:rsid w:val="00DC7726"/>
    <w:rsid w:val="00DD0177"/>
    <w:rsid w:val="00DD07A9"/>
    <w:rsid w:val="00DD3A0E"/>
    <w:rsid w:val="00DD7DBA"/>
    <w:rsid w:val="00DE1775"/>
    <w:rsid w:val="00DE407D"/>
    <w:rsid w:val="00DE73AE"/>
    <w:rsid w:val="00DF035B"/>
    <w:rsid w:val="00DF6120"/>
    <w:rsid w:val="00DF6A83"/>
    <w:rsid w:val="00E01BC6"/>
    <w:rsid w:val="00E022B4"/>
    <w:rsid w:val="00E06954"/>
    <w:rsid w:val="00E07C15"/>
    <w:rsid w:val="00E102C7"/>
    <w:rsid w:val="00E11A5D"/>
    <w:rsid w:val="00E12689"/>
    <w:rsid w:val="00E146BC"/>
    <w:rsid w:val="00E15909"/>
    <w:rsid w:val="00E211A2"/>
    <w:rsid w:val="00E212F1"/>
    <w:rsid w:val="00E238EF"/>
    <w:rsid w:val="00E27292"/>
    <w:rsid w:val="00E33036"/>
    <w:rsid w:val="00E3375A"/>
    <w:rsid w:val="00E35C33"/>
    <w:rsid w:val="00E360DB"/>
    <w:rsid w:val="00E36C8C"/>
    <w:rsid w:val="00E42928"/>
    <w:rsid w:val="00E433C0"/>
    <w:rsid w:val="00E45EDA"/>
    <w:rsid w:val="00E526C0"/>
    <w:rsid w:val="00E53146"/>
    <w:rsid w:val="00E60AB1"/>
    <w:rsid w:val="00E65C2D"/>
    <w:rsid w:val="00E67345"/>
    <w:rsid w:val="00E67DCA"/>
    <w:rsid w:val="00E7374B"/>
    <w:rsid w:val="00E7398F"/>
    <w:rsid w:val="00E7504C"/>
    <w:rsid w:val="00E824B7"/>
    <w:rsid w:val="00E83473"/>
    <w:rsid w:val="00E90270"/>
    <w:rsid w:val="00E90D64"/>
    <w:rsid w:val="00E9576F"/>
    <w:rsid w:val="00E979EF"/>
    <w:rsid w:val="00EA111F"/>
    <w:rsid w:val="00EA2F6E"/>
    <w:rsid w:val="00EA3E8F"/>
    <w:rsid w:val="00EB0262"/>
    <w:rsid w:val="00EB625B"/>
    <w:rsid w:val="00EB720D"/>
    <w:rsid w:val="00EC3D0B"/>
    <w:rsid w:val="00EC4206"/>
    <w:rsid w:val="00EC6393"/>
    <w:rsid w:val="00ED5978"/>
    <w:rsid w:val="00EF17D1"/>
    <w:rsid w:val="00EF1B48"/>
    <w:rsid w:val="00EF34AF"/>
    <w:rsid w:val="00F0068B"/>
    <w:rsid w:val="00F0128B"/>
    <w:rsid w:val="00F06658"/>
    <w:rsid w:val="00F10530"/>
    <w:rsid w:val="00F1225A"/>
    <w:rsid w:val="00F1276B"/>
    <w:rsid w:val="00F13C63"/>
    <w:rsid w:val="00F141D1"/>
    <w:rsid w:val="00F179B3"/>
    <w:rsid w:val="00F228BA"/>
    <w:rsid w:val="00F275A3"/>
    <w:rsid w:val="00F31CF5"/>
    <w:rsid w:val="00F427C7"/>
    <w:rsid w:val="00F45362"/>
    <w:rsid w:val="00F51FD4"/>
    <w:rsid w:val="00F522C3"/>
    <w:rsid w:val="00F53602"/>
    <w:rsid w:val="00F5382E"/>
    <w:rsid w:val="00F54DFB"/>
    <w:rsid w:val="00F55533"/>
    <w:rsid w:val="00F64339"/>
    <w:rsid w:val="00F676A9"/>
    <w:rsid w:val="00F712E2"/>
    <w:rsid w:val="00F73E9B"/>
    <w:rsid w:val="00F82CDC"/>
    <w:rsid w:val="00F91F19"/>
    <w:rsid w:val="00F93026"/>
    <w:rsid w:val="00F93EAC"/>
    <w:rsid w:val="00F9422B"/>
    <w:rsid w:val="00F94EC9"/>
    <w:rsid w:val="00F95E01"/>
    <w:rsid w:val="00F963A3"/>
    <w:rsid w:val="00FA03B5"/>
    <w:rsid w:val="00FB26F1"/>
    <w:rsid w:val="00FB3FC9"/>
    <w:rsid w:val="00FB4C69"/>
    <w:rsid w:val="00FB5C3C"/>
    <w:rsid w:val="00FC2BAE"/>
    <w:rsid w:val="00FC45BB"/>
    <w:rsid w:val="00FC4C3F"/>
    <w:rsid w:val="00FC4F50"/>
    <w:rsid w:val="00FC6F74"/>
    <w:rsid w:val="00FC70FF"/>
    <w:rsid w:val="00FD1373"/>
    <w:rsid w:val="00FD415A"/>
    <w:rsid w:val="00FD7C0B"/>
    <w:rsid w:val="00FE0E0B"/>
    <w:rsid w:val="00FE3570"/>
    <w:rsid w:val="00FE42B9"/>
    <w:rsid w:val="00FE4A45"/>
    <w:rsid w:val="00FE5536"/>
    <w:rsid w:val="00FE55A3"/>
    <w:rsid w:val="00FF058A"/>
    <w:rsid w:val="00FF20D3"/>
    <w:rsid w:val="00FF4519"/>
    <w:rsid w:val="00FF4848"/>
    <w:rsid w:val="00FF607C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4998"/>
  <w15:docId w15:val="{D42C9DB2-14D3-43A6-925C-107DD297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1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919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193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9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C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6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9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semiHidden/>
    <w:rsid w:val="0049193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rsid w:val="0049193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93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49193A"/>
    <w:rPr>
      <w:color w:val="0000FF"/>
      <w:u w:val="single"/>
    </w:rPr>
  </w:style>
  <w:style w:type="character" w:customStyle="1" w:styleId="hps">
    <w:name w:val="hps"/>
    <w:basedOn w:val="DefaultParagraphFont"/>
    <w:rsid w:val="0049193A"/>
  </w:style>
  <w:style w:type="character" w:styleId="Emphasis">
    <w:name w:val="Emphasis"/>
    <w:basedOn w:val="DefaultParagraphFont"/>
    <w:uiPriority w:val="20"/>
    <w:qFormat/>
    <w:rsid w:val="0049193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93A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6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740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DB0"/>
    <w:rPr>
      <w:b/>
      <w:bCs/>
    </w:rPr>
  </w:style>
  <w:style w:type="paragraph" w:customStyle="1" w:styleId="Default">
    <w:name w:val="Default"/>
    <w:rsid w:val="00790E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">
    <w:name w:val="A1"/>
    <w:uiPriority w:val="99"/>
    <w:rsid w:val="00790EC4"/>
    <w:rPr>
      <w:b/>
      <w:bCs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564802"/>
  </w:style>
  <w:style w:type="character" w:customStyle="1" w:styleId="Heading4Char">
    <w:name w:val="Heading 4 Char"/>
    <w:basedOn w:val="DefaultParagraphFont"/>
    <w:link w:val="Heading4"/>
    <w:uiPriority w:val="9"/>
    <w:semiHidden/>
    <w:rsid w:val="00962C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2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26F1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9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mpuintitle">
    <w:name w:val="mp_uin__title"/>
    <w:basedOn w:val="DefaultParagraphFont"/>
    <w:rsid w:val="00B862F4"/>
  </w:style>
  <w:style w:type="character" w:customStyle="1" w:styleId="mpuinnumber">
    <w:name w:val="mp_uin__number"/>
    <w:basedOn w:val="DefaultParagraphFont"/>
    <w:rsid w:val="00B862F4"/>
  </w:style>
  <w:style w:type="paragraph" w:customStyle="1" w:styleId="LevelAssessment-Note">
    <w:name w:val="Level Assessment - Note"/>
    <w:basedOn w:val="Normal"/>
    <w:rsid w:val="00FC4C3F"/>
    <w:pPr>
      <w:suppressAutoHyphens/>
      <w:ind w:left="113"/>
    </w:pPr>
    <w:rPr>
      <w:rFonts w:ascii="Arial Narrow" w:hAnsi="Arial Narrow"/>
      <w:i/>
      <w:sz w:val="18"/>
      <w:szCs w:val="20"/>
      <w:lang w:eastAsia="ar-SA"/>
    </w:rPr>
  </w:style>
  <w:style w:type="paragraph" w:customStyle="1" w:styleId="CVNormal">
    <w:name w:val="CV Normal"/>
    <w:basedOn w:val="Normal"/>
    <w:rsid w:val="00FC4C3F"/>
    <w:pPr>
      <w:suppressAutoHyphens/>
      <w:ind w:left="113" w:right="113"/>
    </w:pPr>
    <w:rPr>
      <w:rFonts w:ascii="Arial Narrow" w:hAnsi="Arial Narrow"/>
      <w:sz w:val="20"/>
      <w:szCs w:val="20"/>
      <w:lang w:eastAsia="ar-SA"/>
    </w:rPr>
  </w:style>
  <w:style w:type="paragraph" w:customStyle="1" w:styleId="CVHeading1">
    <w:name w:val="CV Heading 1"/>
    <w:basedOn w:val="Normal"/>
    <w:next w:val="Normal"/>
    <w:rsid w:val="00B059C6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6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yiv1188324683ydpdc0e8fc6xyiv2615510837ydpaac90b2un">
    <w:name w:val="yiv1188324683ydpdc0e8fc6xyiv2615510837ydpaac90b2un"/>
    <w:basedOn w:val="DefaultParagraphFont"/>
    <w:rsid w:val="009451A7"/>
  </w:style>
  <w:style w:type="character" w:customStyle="1" w:styleId="A12">
    <w:name w:val="A12"/>
    <w:uiPriority w:val="99"/>
    <w:rsid w:val="00F10530"/>
    <w:rPr>
      <w:rFonts w:cs="Cambria"/>
      <w:b/>
      <w:bCs/>
      <w:color w:val="000000"/>
      <w:sz w:val="21"/>
      <w:szCs w:val="21"/>
    </w:rPr>
  </w:style>
  <w:style w:type="character" w:customStyle="1" w:styleId="un">
    <w:name w:val="u_n"/>
    <w:basedOn w:val="DefaultParagraphFont"/>
    <w:rsid w:val="006735AA"/>
  </w:style>
  <w:style w:type="character" w:customStyle="1" w:styleId="A2">
    <w:name w:val="A2"/>
    <w:uiPriority w:val="99"/>
    <w:rsid w:val="009E21AE"/>
    <w:rPr>
      <w:rFonts w:cs="Calibri"/>
      <w:color w:val="000000"/>
      <w:sz w:val="20"/>
      <w:szCs w:val="20"/>
    </w:rPr>
  </w:style>
  <w:style w:type="character" w:customStyle="1" w:styleId="yiv5812076592colour">
    <w:name w:val="yiv5812076592colour"/>
    <w:basedOn w:val="DefaultParagraphFont"/>
    <w:rsid w:val="0010647F"/>
  </w:style>
  <w:style w:type="paragraph" w:customStyle="1" w:styleId="yiv7850958352ydp70db3661msonormal">
    <w:name w:val="yiv7850958352ydp70db3661msonormal"/>
    <w:basedOn w:val="Normal"/>
    <w:rsid w:val="00061AC5"/>
    <w:pPr>
      <w:spacing w:before="100" w:beforeAutospacing="1" w:after="100" w:afterAutospacing="1"/>
    </w:pPr>
  </w:style>
  <w:style w:type="paragraph" w:customStyle="1" w:styleId="h3">
    <w:name w:val="h3"/>
    <w:basedOn w:val="Normal"/>
    <w:rsid w:val="00321BF8"/>
    <w:pPr>
      <w:spacing w:before="100" w:beforeAutospacing="1" w:after="100" w:afterAutospacing="1"/>
    </w:pPr>
  </w:style>
  <w:style w:type="paragraph" w:customStyle="1" w:styleId="site-description">
    <w:name w:val="site-description"/>
    <w:basedOn w:val="Normal"/>
    <w:rsid w:val="00DE73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616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0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10</Pages>
  <Words>4199</Words>
  <Characters>23935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future</dc:creator>
  <cp:lastModifiedBy>Loai AlJerf</cp:lastModifiedBy>
  <cp:revision>257</cp:revision>
  <cp:lastPrinted>2018-12-19T10:37:00Z</cp:lastPrinted>
  <dcterms:created xsi:type="dcterms:W3CDTF">2017-04-27T09:57:00Z</dcterms:created>
  <dcterms:modified xsi:type="dcterms:W3CDTF">2019-02-01T05:24:00Z</dcterms:modified>
</cp:coreProperties>
</file>