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5F" w:rsidRDefault="00441819">
      <w:r>
        <w:object w:dxaOrig="4619" w:dyaOrig="6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97.5pt" o:ole="" o:allowoverlap="f">
            <v:imagedata r:id="rId5" o:title=""/>
          </v:shape>
          <o:OLEObject Type="Embed" ProgID="PBrush" ShapeID="_x0000_i1025" DrawAspect="Content" ObjectID="_1644223330" r:id="rId6"/>
        </w:object>
      </w:r>
      <w:bookmarkStart w:id="0" w:name="_GoBack"/>
      <w:bookmarkEnd w:id="0"/>
    </w:p>
    <w:sectPr w:rsidR="00BA4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7B7"/>
    <w:rsid w:val="00441819"/>
    <w:rsid w:val="005947B7"/>
    <w:rsid w:val="00BA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Physics  2018</dc:creator>
  <cp:keywords/>
  <dc:description/>
  <cp:lastModifiedBy>Euro Physics  2018</cp:lastModifiedBy>
  <cp:revision>2</cp:revision>
  <dcterms:created xsi:type="dcterms:W3CDTF">2020-02-26T06:26:00Z</dcterms:created>
  <dcterms:modified xsi:type="dcterms:W3CDTF">2020-02-26T06:26:00Z</dcterms:modified>
</cp:coreProperties>
</file>