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A495F" w14:textId="0310F49C" w:rsidR="00AE3E37" w:rsidRPr="008A210D" w:rsidRDefault="00A701AD" w:rsidP="00906F7F">
      <w:pPr>
        <w:pStyle w:val="Heading1"/>
        <w:spacing w:before="170"/>
        <w:ind w:left="0"/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>
        <w:rPr>
          <w:rFonts w:ascii="Times New Roman" w:hAnsi="Times New Roman" w:cs="Times New Roman"/>
          <w:color w:val="0070C0"/>
          <w:sz w:val="20"/>
          <w:szCs w:val="20"/>
        </w:rPr>
        <w:t xml:space="preserve">How to create a culture of empowerment around your </w:t>
      </w:r>
      <w:r w:rsidR="003D1EC7">
        <w:rPr>
          <w:rFonts w:ascii="Times New Roman" w:hAnsi="Times New Roman" w:cs="Times New Roman"/>
          <w:color w:val="0070C0"/>
          <w:sz w:val="20"/>
          <w:szCs w:val="20"/>
        </w:rPr>
        <w:t>zero-waste</w:t>
      </w:r>
      <w:r>
        <w:rPr>
          <w:rFonts w:ascii="Times New Roman" w:hAnsi="Times New Roman" w:cs="Times New Roman"/>
          <w:color w:val="0070C0"/>
          <w:sz w:val="20"/>
          <w:szCs w:val="20"/>
        </w:rPr>
        <w:t xml:space="preserve"> program </w:t>
      </w:r>
    </w:p>
    <w:p w14:paraId="78ADAD08" w14:textId="0980BC29" w:rsidR="005973B9" w:rsidRPr="008A210D" w:rsidRDefault="00A701AD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Bruce Buchan</w:t>
      </w:r>
      <w:r w:rsidR="005973B9" w:rsidRPr="008A210D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CEO &amp; Founder, CleanRiver Recycling </w:t>
      </w:r>
      <w:r w:rsidR="003D1EC7">
        <w:rPr>
          <w:rFonts w:ascii="Times New Roman" w:hAnsi="Times New Roman" w:cs="Times New Roman"/>
          <w:sz w:val="20"/>
          <w:szCs w:val="20"/>
        </w:rPr>
        <w:t>Solutions</w:t>
      </w:r>
    </w:p>
    <w:p w14:paraId="39D3FEEC" w14:textId="77777777" w:rsidR="00AE3E37" w:rsidRPr="008A210D" w:rsidRDefault="00AE3E3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14E776AF" w14:textId="77777777" w:rsidR="00AE3E37" w:rsidRPr="008A210D" w:rsidRDefault="00AE3E37">
      <w:pPr>
        <w:pStyle w:val="BodyText"/>
        <w:spacing w:before="3"/>
        <w:rPr>
          <w:rFonts w:ascii="Times New Roman" w:hAnsi="Times New Roman" w:cs="Times New Roman"/>
          <w:sz w:val="20"/>
          <w:szCs w:val="20"/>
        </w:rPr>
      </w:pPr>
    </w:p>
    <w:p w14:paraId="0EC0CDFA" w14:textId="77777777" w:rsidR="00AE3E37" w:rsidRPr="008A210D" w:rsidRDefault="00AE3E37">
      <w:pPr>
        <w:rPr>
          <w:rFonts w:ascii="Times New Roman" w:hAnsi="Times New Roman" w:cs="Times New Roman"/>
          <w:sz w:val="20"/>
          <w:szCs w:val="20"/>
        </w:rPr>
        <w:sectPr w:rsidR="00AE3E37" w:rsidRPr="008A210D" w:rsidSect="008A210D">
          <w:headerReference w:type="default" r:id="rId7"/>
          <w:footerReference w:type="default" r:id="rId8"/>
          <w:type w:val="continuous"/>
          <w:pgSz w:w="11910" w:h="16840"/>
          <w:pgMar w:top="568" w:right="600" w:bottom="840" w:left="620" w:header="541" w:footer="642" w:gutter="0"/>
          <w:cols w:space="720"/>
        </w:sectPr>
      </w:pPr>
    </w:p>
    <w:p w14:paraId="15AA9E5B" w14:textId="77777777" w:rsidR="00AE3E37" w:rsidRPr="008A210D" w:rsidRDefault="00A9710C">
      <w:pPr>
        <w:pStyle w:val="Heading3"/>
        <w:spacing w:before="147"/>
        <w:jc w:val="both"/>
        <w:rPr>
          <w:rFonts w:ascii="Times New Roman" w:hAnsi="Times New Roman" w:cs="Times New Roman"/>
        </w:rPr>
      </w:pPr>
      <w:r w:rsidRPr="008A210D">
        <w:rPr>
          <w:rFonts w:ascii="Times New Roman" w:hAnsi="Times New Roman" w:cs="Times New Roman"/>
          <w:color w:val="BF5A14"/>
        </w:rPr>
        <w:t>Abstract</w:t>
      </w:r>
      <w:r w:rsidR="00404E5B" w:rsidRPr="008A210D">
        <w:rPr>
          <w:rFonts w:ascii="Times New Roman" w:hAnsi="Times New Roman" w:cs="Times New Roman"/>
          <w:color w:val="BF5A14"/>
        </w:rPr>
        <w:t xml:space="preserve"> (300 word limit)</w:t>
      </w:r>
    </w:p>
    <w:p w14:paraId="739ABCB2" w14:textId="3CDDAFFF" w:rsidR="00A701AD" w:rsidRDefault="00A701AD" w:rsidP="00A701AD">
      <w:pPr>
        <w:rPr>
          <w:rFonts w:ascii="Times New Roman" w:hAnsi="Times New Roman" w:cs="Times New Roman"/>
          <w:sz w:val="20"/>
          <w:szCs w:val="20"/>
        </w:rPr>
      </w:pPr>
      <w:r w:rsidRPr="00A701AD">
        <w:rPr>
          <w:rFonts w:ascii="Times New Roman" w:hAnsi="Times New Roman" w:cs="Times New Roman"/>
          <w:sz w:val="20"/>
          <w:szCs w:val="20"/>
        </w:rPr>
        <w:t xml:space="preserve">This presentation is a critical must-see for anyone seeking tangible strategies to drive engagement in their </w:t>
      </w:r>
      <w:proofErr w:type="gramStart"/>
      <w:r w:rsidRPr="00A701AD">
        <w:rPr>
          <w:rFonts w:ascii="Times New Roman" w:hAnsi="Times New Roman" w:cs="Times New Roman"/>
          <w:sz w:val="20"/>
          <w:szCs w:val="20"/>
        </w:rPr>
        <w:t>zero waste</w:t>
      </w:r>
      <w:proofErr w:type="gramEnd"/>
      <w:r w:rsidRPr="00A701AD">
        <w:rPr>
          <w:rFonts w:ascii="Times New Roman" w:hAnsi="Times New Roman" w:cs="Times New Roman"/>
          <w:sz w:val="20"/>
          <w:szCs w:val="20"/>
        </w:rPr>
        <w:t xml:space="preserve"> program.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701AD">
        <w:rPr>
          <w:rFonts w:ascii="Times New Roman" w:hAnsi="Times New Roman" w:cs="Times New Roman"/>
          <w:sz w:val="20"/>
          <w:szCs w:val="20"/>
        </w:rPr>
        <w:t xml:space="preserve">The presentation will include key strategies that have been proven to work in numerous fortune 500 companies who are leading the way in sustainability. </w:t>
      </w:r>
    </w:p>
    <w:p w14:paraId="1FB5B0AA" w14:textId="77777777" w:rsidR="00A701AD" w:rsidRPr="00A701AD" w:rsidRDefault="00A701AD" w:rsidP="00A701AD">
      <w:pPr>
        <w:rPr>
          <w:rFonts w:ascii="Times New Roman" w:hAnsi="Times New Roman" w:cs="Times New Roman"/>
          <w:sz w:val="20"/>
          <w:szCs w:val="20"/>
        </w:rPr>
      </w:pPr>
    </w:p>
    <w:p w14:paraId="1245FA4B" w14:textId="77777777" w:rsidR="00A701AD" w:rsidRPr="00A701AD" w:rsidRDefault="00A701AD" w:rsidP="00A701AD">
      <w:pPr>
        <w:rPr>
          <w:rFonts w:ascii="Times New Roman" w:hAnsi="Times New Roman" w:cs="Times New Roman"/>
          <w:sz w:val="20"/>
          <w:szCs w:val="20"/>
        </w:rPr>
      </w:pPr>
      <w:r w:rsidRPr="00A701AD">
        <w:rPr>
          <w:rFonts w:ascii="Times New Roman" w:hAnsi="Times New Roman" w:cs="Times New Roman"/>
          <w:b/>
          <w:sz w:val="20"/>
          <w:szCs w:val="20"/>
        </w:rPr>
        <w:t xml:space="preserve">Key learning objectives </w:t>
      </w:r>
      <w:r w:rsidRPr="00A701AD">
        <w:rPr>
          <w:rFonts w:ascii="Times New Roman" w:hAnsi="Times New Roman" w:cs="Times New Roman"/>
          <w:sz w:val="20"/>
          <w:szCs w:val="20"/>
        </w:rPr>
        <w:t>(attendees will leave with the following actionable knowledge):</w:t>
      </w:r>
    </w:p>
    <w:p w14:paraId="219FCC04" w14:textId="77777777" w:rsidR="00A701AD" w:rsidRPr="00A701AD" w:rsidRDefault="00A701AD" w:rsidP="00A701AD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A701AD">
        <w:rPr>
          <w:rFonts w:ascii="Times New Roman" w:hAnsi="Times New Roman" w:cs="Times New Roman"/>
          <w:sz w:val="20"/>
          <w:szCs w:val="20"/>
        </w:rPr>
        <w:t xml:space="preserve">How to effectively plan a </w:t>
      </w:r>
      <w:proofErr w:type="gramStart"/>
      <w:r w:rsidRPr="00A701AD">
        <w:rPr>
          <w:rFonts w:ascii="Times New Roman" w:hAnsi="Times New Roman" w:cs="Times New Roman"/>
          <w:sz w:val="20"/>
          <w:szCs w:val="20"/>
        </w:rPr>
        <w:t>zero waste</w:t>
      </w:r>
      <w:proofErr w:type="gramEnd"/>
      <w:r w:rsidRPr="00A701AD">
        <w:rPr>
          <w:rFonts w:ascii="Times New Roman" w:hAnsi="Times New Roman" w:cs="Times New Roman"/>
          <w:sz w:val="20"/>
          <w:szCs w:val="20"/>
        </w:rPr>
        <w:t xml:space="preserve"> program and identify and overcome any potential challenges</w:t>
      </w:r>
    </w:p>
    <w:p w14:paraId="0A6274D9" w14:textId="77777777" w:rsidR="00A701AD" w:rsidRPr="00A701AD" w:rsidRDefault="00A701AD" w:rsidP="00A701AD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A701AD">
        <w:rPr>
          <w:rFonts w:ascii="Times New Roman" w:hAnsi="Times New Roman" w:cs="Times New Roman"/>
          <w:sz w:val="20"/>
          <w:szCs w:val="20"/>
        </w:rPr>
        <w:t xml:space="preserve">Practical advice on how to engage custodial teams, staff and students to ensure the success of your </w:t>
      </w:r>
      <w:proofErr w:type="gramStart"/>
      <w:r w:rsidRPr="00A701AD">
        <w:rPr>
          <w:rFonts w:ascii="Times New Roman" w:hAnsi="Times New Roman" w:cs="Times New Roman"/>
          <w:sz w:val="20"/>
          <w:szCs w:val="20"/>
        </w:rPr>
        <w:t>zero waste</w:t>
      </w:r>
      <w:proofErr w:type="gramEnd"/>
      <w:r w:rsidRPr="00A701AD">
        <w:rPr>
          <w:rFonts w:ascii="Times New Roman" w:hAnsi="Times New Roman" w:cs="Times New Roman"/>
          <w:sz w:val="20"/>
          <w:szCs w:val="20"/>
        </w:rPr>
        <w:t xml:space="preserve"> program</w:t>
      </w:r>
    </w:p>
    <w:p w14:paraId="7E294F91" w14:textId="48814A1F" w:rsidR="00A701AD" w:rsidRPr="00A701AD" w:rsidRDefault="00A701AD" w:rsidP="00A701AD">
      <w:pPr>
        <w:pStyle w:val="ListParagraph"/>
        <w:widowControl/>
        <w:numPr>
          <w:ilvl w:val="0"/>
          <w:numId w:val="4"/>
        </w:numPr>
        <w:spacing w:before="0" w:after="160" w:line="259" w:lineRule="auto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A701AD">
        <w:rPr>
          <w:rFonts w:ascii="Times New Roman" w:hAnsi="Times New Roman" w:cs="Times New Roman"/>
          <w:sz w:val="20"/>
          <w:szCs w:val="20"/>
        </w:rPr>
        <w:t>A thorough understanding of how the “3C Process” drives cultural change within their organization to assist them in reaching their zero waste goals</w:t>
      </w:r>
    </w:p>
    <w:p w14:paraId="235C293D" w14:textId="39FF02CD" w:rsidR="00A701AD" w:rsidRPr="00A701AD" w:rsidRDefault="00A701AD" w:rsidP="00A701AD">
      <w:pPr>
        <w:textAlignment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A701AD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Are you set up for success or failure? </w:t>
      </w:r>
    </w:p>
    <w:p w14:paraId="21A6D3F1" w14:textId="77777777" w:rsidR="00A701AD" w:rsidRPr="00A701AD" w:rsidRDefault="00A701AD" w:rsidP="00A701AD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textAlignment w:val="center"/>
        <w:rPr>
          <w:rFonts w:ascii="Times New Roman" w:eastAsia="Times New Roman" w:hAnsi="Times New Roman" w:cs="Times New Roman"/>
          <w:sz w:val="20"/>
          <w:szCs w:val="20"/>
        </w:rPr>
      </w:pPr>
      <w:r w:rsidRPr="00A701AD">
        <w:rPr>
          <w:rFonts w:ascii="Times New Roman" w:eastAsia="Times New Roman" w:hAnsi="Times New Roman" w:cs="Times New Roman"/>
          <w:sz w:val="20"/>
          <w:szCs w:val="20"/>
        </w:rPr>
        <w:t xml:space="preserve">An overview of key areas that are critical for program success from waste hauler contracts, financial restrictions, equipment, custodial </w:t>
      </w:r>
      <w:proofErr w:type="gramStart"/>
      <w:r w:rsidRPr="00A701AD">
        <w:rPr>
          <w:rFonts w:ascii="Times New Roman" w:eastAsia="Times New Roman" w:hAnsi="Times New Roman" w:cs="Times New Roman"/>
          <w:sz w:val="20"/>
          <w:szCs w:val="20"/>
        </w:rPr>
        <w:t>challenges</w:t>
      </w:r>
      <w:proofErr w:type="gramEnd"/>
      <w:r w:rsidRPr="00A701AD">
        <w:rPr>
          <w:rFonts w:ascii="Times New Roman" w:eastAsia="Times New Roman" w:hAnsi="Times New Roman" w:cs="Times New Roman"/>
          <w:sz w:val="20"/>
          <w:szCs w:val="20"/>
        </w:rPr>
        <w:t xml:space="preserve"> and high contamination issues.</w:t>
      </w:r>
    </w:p>
    <w:p w14:paraId="181D82AB" w14:textId="0AEE7A7B" w:rsidR="00A701AD" w:rsidRPr="00A701AD" w:rsidRDefault="00A701AD" w:rsidP="00A701AD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textAlignment w:val="center"/>
        <w:rPr>
          <w:rFonts w:ascii="Times New Roman" w:eastAsia="Times New Roman" w:hAnsi="Times New Roman" w:cs="Times New Roman"/>
          <w:sz w:val="20"/>
          <w:szCs w:val="20"/>
        </w:rPr>
      </w:pPr>
      <w:r w:rsidRPr="00A701AD">
        <w:rPr>
          <w:rFonts w:ascii="Times New Roman" w:eastAsia="Times New Roman" w:hAnsi="Times New Roman" w:cs="Times New Roman"/>
          <w:sz w:val="20"/>
          <w:szCs w:val="20"/>
        </w:rPr>
        <w:t xml:space="preserve">How to identify where your </w:t>
      </w:r>
      <w:r w:rsidR="003D1EC7">
        <w:rPr>
          <w:rFonts w:ascii="Times New Roman" w:eastAsia="Times New Roman" w:hAnsi="Times New Roman" w:cs="Times New Roman"/>
          <w:sz w:val="20"/>
          <w:szCs w:val="20"/>
        </w:rPr>
        <w:t>organization</w:t>
      </w:r>
      <w:r w:rsidRPr="00A701AD">
        <w:rPr>
          <w:rFonts w:ascii="Times New Roman" w:eastAsia="Times New Roman" w:hAnsi="Times New Roman" w:cs="Times New Roman"/>
          <w:sz w:val="20"/>
          <w:szCs w:val="20"/>
        </w:rPr>
        <w:t xml:space="preserve"> is now regarding culture.</w:t>
      </w:r>
    </w:p>
    <w:p w14:paraId="61DCB1D8" w14:textId="2AF4466C" w:rsidR="00A701AD" w:rsidRPr="00A701AD" w:rsidRDefault="00A701AD" w:rsidP="00A701AD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jc w:val="left"/>
        <w:textAlignment w:val="center"/>
        <w:rPr>
          <w:rFonts w:ascii="Times New Roman" w:eastAsia="Times New Roman" w:hAnsi="Times New Roman" w:cs="Times New Roman"/>
          <w:sz w:val="20"/>
          <w:szCs w:val="20"/>
        </w:rPr>
      </w:pPr>
      <w:r w:rsidRPr="00A701AD">
        <w:rPr>
          <w:rFonts w:ascii="Times New Roman" w:eastAsia="Times New Roman" w:hAnsi="Times New Roman" w:cs="Times New Roman"/>
          <w:sz w:val="20"/>
          <w:szCs w:val="20"/>
        </w:rPr>
        <w:t>An overview of the 3C Process best practices for zero waste success (Culture, Communication, Collection)</w:t>
      </w:r>
    </w:p>
    <w:p w14:paraId="6A9F8887" w14:textId="071B3889" w:rsidR="00A701AD" w:rsidRPr="00A701AD" w:rsidRDefault="00A701AD" w:rsidP="00A701AD">
      <w:pPr>
        <w:textAlignment w:val="center"/>
        <w:rPr>
          <w:rFonts w:ascii="Times New Roman" w:eastAsia="Times New Roman" w:hAnsi="Times New Roman" w:cs="Times New Roman"/>
          <w:sz w:val="20"/>
          <w:szCs w:val="20"/>
        </w:rPr>
      </w:pPr>
      <w:r w:rsidRPr="00A701AD">
        <w:rPr>
          <w:rFonts w:ascii="Times New Roman" w:eastAsia="Times New Roman" w:hAnsi="Times New Roman" w:cs="Times New Roman"/>
          <w:sz w:val="20"/>
          <w:szCs w:val="20"/>
          <w:u w:val="single"/>
        </w:rPr>
        <w:t>How to effectively drive change in the culture to bring about sustainability success</w:t>
      </w:r>
    </w:p>
    <w:p w14:paraId="054593D0" w14:textId="77777777" w:rsidR="00A701AD" w:rsidRPr="00A701AD" w:rsidRDefault="00A701AD" w:rsidP="00A701AD">
      <w:pPr>
        <w:pStyle w:val="ListParagraph"/>
        <w:widowControl/>
        <w:numPr>
          <w:ilvl w:val="0"/>
          <w:numId w:val="6"/>
        </w:numPr>
        <w:spacing w:before="0" w:line="240" w:lineRule="auto"/>
        <w:contextualSpacing/>
        <w:jc w:val="left"/>
        <w:textAlignment w:val="center"/>
        <w:rPr>
          <w:rFonts w:ascii="Times New Roman" w:eastAsia="Times New Roman" w:hAnsi="Times New Roman" w:cs="Times New Roman"/>
          <w:sz w:val="20"/>
          <w:szCs w:val="20"/>
        </w:rPr>
      </w:pPr>
      <w:r w:rsidRPr="00A701AD">
        <w:rPr>
          <w:rFonts w:ascii="Times New Roman" w:eastAsia="Times New Roman" w:hAnsi="Times New Roman" w:cs="Times New Roman"/>
          <w:sz w:val="20"/>
          <w:szCs w:val="20"/>
        </w:rPr>
        <w:t xml:space="preserve">The impact of senior leadership </w:t>
      </w:r>
    </w:p>
    <w:p w14:paraId="59445433" w14:textId="390F87C5" w:rsidR="00A701AD" w:rsidRPr="00A701AD" w:rsidRDefault="00A701AD" w:rsidP="00A701AD">
      <w:pPr>
        <w:pStyle w:val="ListParagraph"/>
        <w:widowControl/>
        <w:numPr>
          <w:ilvl w:val="0"/>
          <w:numId w:val="6"/>
        </w:numPr>
        <w:spacing w:before="0" w:line="240" w:lineRule="auto"/>
        <w:contextualSpacing/>
        <w:jc w:val="left"/>
        <w:textAlignment w:val="center"/>
        <w:rPr>
          <w:rFonts w:ascii="Times New Roman" w:eastAsia="Times New Roman" w:hAnsi="Times New Roman" w:cs="Times New Roman"/>
          <w:sz w:val="20"/>
          <w:szCs w:val="20"/>
        </w:rPr>
      </w:pPr>
      <w:r w:rsidRPr="00A701AD">
        <w:rPr>
          <w:rFonts w:ascii="Times New Roman" w:eastAsia="Times New Roman" w:hAnsi="Times New Roman" w:cs="Times New Roman"/>
          <w:sz w:val="20"/>
          <w:szCs w:val="20"/>
        </w:rPr>
        <w:t xml:space="preserve">Practical tips on how to engage </w:t>
      </w:r>
      <w:r w:rsidR="003D1EC7">
        <w:rPr>
          <w:rFonts w:ascii="Times New Roman" w:eastAsia="Times New Roman" w:hAnsi="Times New Roman" w:cs="Times New Roman"/>
          <w:sz w:val="20"/>
          <w:szCs w:val="20"/>
        </w:rPr>
        <w:t>employees</w:t>
      </w:r>
      <w:r w:rsidRPr="00A701AD">
        <w:rPr>
          <w:rFonts w:ascii="Times New Roman" w:eastAsia="Times New Roman" w:hAnsi="Times New Roman" w:cs="Times New Roman"/>
          <w:sz w:val="20"/>
          <w:szCs w:val="20"/>
        </w:rPr>
        <w:t xml:space="preserve"> and custodial team in the zero-waste program</w:t>
      </w:r>
    </w:p>
    <w:p w14:paraId="2D5F06DD" w14:textId="77777777" w:rsidR="00A701AD" w:rsidRPr="00A701AD" w:rsidRDefault="00A701AD" w:rsidP="00A701AD">
      <w:pPr>
        <w:pStyle w:val="ListParagraph"/>
        <w:widowControl/>
        <w:numPr>
          <w:ilvl w:val="0"/>
          <w:numId w:val="6"/>
        </w:numPr>
        <w:spacing w:before="0" w:line="240" w:lineRule="auto"/>
        <w:contextualSpacing/>
        <w:jc w:val="left"/>
        <w:textAlignment w:val="center"/>
        <w:rPr>
          <w:rFonts w:ascii="Times New Roman" w:eastAsia="Times New Roman" w:hAnsi="Times New Roman" w:cs="Times New Roman"/>
          <w:sz w:val="20"/>
          <w:szCs w:val="20"/>
        </w:rPr>
      </w:pPr>
      <w:r w:rsidRPr="00A701AD">
        <w:rPr>
          <w:rFonts w:ascii="Times New Roman" w:eastAsia="Times New Roman" w:hAnsi="Times New Roman" w:cs="Times New Roman"/>
          <w:sz w:val="20"/>
          <w:szCs w:val="20"/>
        </w:rPr>
        <w:t>Extended Producer Policies</w:t>
      </w:r>
    </w:p>
    <w:p w14:paraId="31971A10" w14:textId="77777777" w:rsidR="00A701AD" w:rsidRPr="00A701AD" w:rsidRDefault="00A701AD" w:rsidP="00A701AD">
      <w:pPr>
        <w:pStyle w:val="ListParagraph"/>
        <w:widowControl/>
        <w:numPr>
          <w:ilvl w:val="0"/>
          <w:numId w:val="6"/>
        </w:numPr>
        <w:spacing w:before="0" w:line="240" w:lineRule="auto"/>
        <w:contextualSpacing/>
        <w:jc w:val="left"/>
        <w:textAlignment w:val="center"/>
        <w:rPr>
          <w:rFonts w:ascii="Times New Roman" w:eastAsia="Times New Roman" w:hAnsi="Times New Roman" w:cs="Times New Roman"/>
          <w:sz w:val="20"/>
          <w:szCs w:val="20"/>
        </w:rPr>
      </w:pPr>
      <w:r w:rsidRPr="00A701AD">
        <w:rPr>
          <w:rFonts w:ascii="Times New Roman" w:eastAsia="Times New Roman" w:hAnsi="Times New Roman" w:cs="Times New Roman"/>
          <w:sz w:val="20"/>
          <w:szCs w:val="20"/>
        </w:rPr>
        <w:t xml:space="preserve">Overview of </w:t>
      </w:r>
      <w:r w:rsidRPr="00A701AD">
        <w:rPr>
          <w:rFonts w:ascii="Times New Roman" w:eastAsia="Times New Roman" w:hAnsi="Times New Roman" w:cs="Times New Roman"/>
          <w:i/>
          <w:sz w:val="20"/>
          <w:szCs w:val="20"/>
        </w:rPr>
        <w:t>Langley Events Centre</w:t>
      </w:r>
      <w:r w:rsidRPr="00A701AD">
        <w:rPr>
          <w:rFonts w:ascii="Times New Roman" w:eastAsia="Times New Roman" w:hAnsi="Times New Roman" w:cs="Times New Roman"/>
          <w:sz w:val="20"/>
          <w:szCs w:val="20"/>
        </w:rPr>
        <w:t xml:space="preserve"> case study – used the “3C Process” to reduce landfill waste by 63%</w:t>
      </w:r>
    </w:p>
    <w:p w14:paraId="0CCFA01F" w14:textId="77777777" w:rsidR="00A701AD" w:rsidRPr="00A701AD" w:rsidRDefault="00A701AD" w:rsidP="00A701AD">
      <w:pPr>
        <w:pStyle w:val="ListParagraph"/>
        <w:widowControl/>
        <w:numPr>
          <w:ilvl w:val="0"/>
          <w:numId w:val="6"/>
        </w:numPr>
        <w:spacing w:before="0" w:line="240" w:lineRule="auto"/>
        <w:contextualSpacing/>
        <w:jc w:val="left"/>
        <w:textAlignment w:val="center"/>
        <w:rPr>
          <w:rFonts w:ascii="Times New Roman" w:eastAsia="Times New Roman" w:hAnsi="Times New Roman" w:cs="Times New Roman"/>
          <w:sz w:val="20"/>
          <w:szCs w:val="20"/>
        </w:rPr>
      </w:pPr>
      <w:r w:rsidRPr="00A701AD">
        <w:rPr>
          <w:rFonts w:ascii="Times New Roman" w:eastAsia="Times New Roman" w:hAnsi="Times New Roman" w:cs="Times New Roman"/>
          <w:sz w:val="20"/>
          <w:szCs w:val="20"/>
        </w:rPr>
        <w:t xml:space="preserve">Overview of </w:t>
      </w:r>
      <w:r w:rsidRPr="00A701AD">
        <w:rPr>
          <w:rFonts w:ascii="Times New Roman" w:eastAsia="Times New Roman" w:hAnsi="Times New Roman" w:cs="Times New Roman"/>
          <w:i/>
          <w:sz w:val="20"/>
          <w:szCs w:val="20"/>
        </w:rPr>
        <w:t>Xcel Energy Center</w:t>
      </w:r>
      <w:r w:rsidRPr="00A701AD">
        <w:rPr>
          <w:rFonts w:ascii="Times New Roman" w:eastAsia="Times New Roman" w:hAnsi="Times New Roman" w:cs="Times New Roman"/>
          <w:sz w:val="20"/>
          <w:szCs w:val="20"/>
        </w:rPr>
        <w:t xml:space="preserve"> case study</w:t>
      </w:r>
      <w:r w:rsidRPr="00A701AD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A701AD">
        <w:rPr>
          <w:rFonts w:ascii="Times New Roman" w:eastAsia="Times New Roman" w:hAnsi="Times New Roman" w:cs="Times New Roman"/>
          <w:sz w:val="20"/>
          <w:szCs w:val="20"/>
        </w:rPr>
        <w:t>– how they increased their diversion rate to 66% using the “3C Process”</w:t>
      </w:r>
    </w:p>
    <w:p w14:paraId="230574BD" w14:textId="77777777" w:rsidR="00A701AD" w:rsidRDefault="00A701AD" w:rsidP="00A701AD">
      <w:pPr>
        <w:widowControl/>
        <w:spacing w:after="160" w:line="259" w:lineRule="auto"/>
        <w:contextualSpacing/>
      </w:pPr>
    </w:p>
    <w:p w14:paraId="36EA92C3" w14:textId="3DCBECDF" w:rsidR="00AE3E37" w:rsidRPr="008A210D" w:rsidRDefault="00A9710C" w:rsidP="00A701AD">
      <w:pPr>
        <w:pStyle w:val="Heading3"/>
        <w:spacing w:before="74"/>
        <w:ind w:left="0"/>
        <w:rPr>
          <w:rFonts w:ascii="Times New Roman" w:hAnsi="Times New Roman" w:cs="Times New Roman"/>
          <w:sz w:val="19"/>
          <w:szCs w:val="19"/>
        </w:rPr>
      </w:pPr>
      <w:r w:rsidRPr="008A210D">
        <w:rPr>
          <w:rFonts w:ascii="Times New Roman" w:hAnsi="Times New Roman" w:cs="Times New Roman"/>
          <w:b w:val="0"/>
          <w:sz w:val="19"/>
          <w:szCs w:val="19"/>
        </w:rPr>
        <w:br w:type="column"/>
      </w:r>
      <w:r w:rsidRPr="008A210D">
        <w:rPr>
          <w:rFonts w:ascii="Times New Roman" w:hAnsi="Times New Roman" w:cs="Times New Roman"/>
          <w:color w:val="BF5A14"/>
          <w:sz w:val="19"/>
          <w:szCs w:val="19"/>
        </w:rPr>
        <w:t>Image</w:t>
      </w:r>
    </w:p>
    <w:p w14:paraId="600D1EB3" w14:textId="447CEC5F" w:rsidR="00AE3E37" w:rsidRPr="008A210D" w:rsidRDefault="00756CF3">
      <w:pPr>
        <w:pStyle w:val="BodyText"/>
        <w:spacing w:before="2"/>
        <w:rPr>
          <w:rFonts w:ascii="Times New Roman" w:hAnsi="Times New Roman" w:cs="Times New Roman"/>
          <w:b/>
          <w:sz w:val="19"/>
          <w:szCs w:val="19"/>
        </w:rPr>
      </w:pPr>
      <w:r>
        <w:rPr>
          <w:noProof/>
        </w:rPr>
        <w:drawing>
          <wp:inline distT="0" distB="0" distL="0" distR="0" wp14:anchorId="0784C6E4" wp14:editId="2F60DB8E">
            <wp:extent cx="3165475" cy="17646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4769A" w14:textId="00931C1B" w:rsidR="005973B9" w:rsidRPr="008A210D" w:rsidRDefault="005973B9" w:rsidP="00A701AD">
      <w:pPr>
        <w:spacing w:line="204" w:lineRule="exact"/>
        <w:rPr>
          <w:rFonts w:ascii="Times New Roman" w:hAnsi="Times New Roman" w:cs="Times New Roman"/>
          <w:sz w:val="19"/>
          <w:szCs w:val="19"/>
        </w:rPr>
      </w:pPr>
      <w:r w:rsidRPr="008A210D">
        <w:rPr>
          <w:rFonts w:ascii="Times New Roman" w:hAnsi="Times New Roman" w:cs="Times New Roman"/>
          <w:b/>
          <w:color w:val="BF5A14"/>
          <w:sz w:val="19"/>
          <w:szCs w:val="19"/>
        </w:rPr>
        <w:br/>
      </w:r>
    </w:p>
    <w:p w14:paraId="02C6DA66" w14:textId="6E21087C" w:rsidR="00AE3E37" w:rsidRPr="008A210D" w:rsidRDefault="00A701AD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44F7E3B" wp14:editId="78AA4751">
            <wp:simplePos x="0" y="0"/>
            <wp:positionH relativeFrom="column">
              <wp:posOffset>0</wp:posOffset>
            </wp:positionH>
            <wp:positionV relativeFrom="paragraph">
              <wp:posOffset>132715</wp:posOffset>
            </wp:positionV>
            <wp:extent cx="762000" cy="1006475"/>
            <wp:effectExtent l="0" t="0" r="0" b="0"/>
            <wp:wrapTight wrapText="bothSides">
              <wp:wrapPolygon edited="0">
                <wp:start x="0" y="0"/>
                <wp:lineTo x="0" y="21259"/>
                <wp:lineTo x="21060" y="21259"/>
                <wp:lineTo x="2106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00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FC3071" w14:textId="77777777" w:rsidR="00A701AD" w:rsidRPr="008A210D" w:rsidRDefault="008756E6" w:rsidP="00A701AD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  <w:r w:rsidRPr="008A210D">
        <w:rPr>
          <w:rFonts w:ascii="Times New Roman" w:hAnsi="Times New Roman" w:cs="Times New Roman"/>
          <w:sz w:val="19"/>
          <w:szCs w:val="19"/>
        </w:rPr>
        <w:t xml:space="preserve">   </w:t>
      </w:r>
      <w:r w:rsidR="00A701AD">
        <w:rPr>
          <w:rFonts w:cs="Segoe UI"/>
          <w:shd w:val="clear" w:color="auto" w:fill="FFFFFF"/>
        </w:rPr>
        <w:t xml:space="preserve">Bruce is a driver and promoter for sustainability change and believes that Culture, Communication and Collection are the 3 driving factors for achieving zero waste. This redefined concept – “CleanRiver 3C Process” has been adopted and widely followed by organizations such as Google, Tesla, </w:t>
      </w:r>
      <w:proofErr w:type="gramStart"/>
      <w:r w:rsidR="00A701AD">
        <w:rPr>
          <w:rFonts w:cs="Segoe UI"/>
          <w:shd w:val="clear" w:color="auto" w:fill="FFFFFF"/>
        </w:rPr>
        <w:t>Facebook</w:t>
      </w:r>
      <w:proofErr w:type="gramEnd"/>
      <w:r w:rsidR="00A701AD">
        <w:rPr>
          <w:rFonts w:cs="Segoe UI"/>
          <w:shd w:val="clear" w:color="auto" w:fill="FFFFFF"/>
        </w:rPr>
        <w:t xml:space="preserve"> and Tim Hortons.  A highly sought-after speaker at industry events, Bruce shares his 25 years’ experience through best practices on effective waste management, achieving social ROI, developing a sustainable culture in organizations and the financial ROI from effective recycling.</w:t>
      </w:r>
    </w:p>
    <w:p w14:paraId="21B5367A" w14:textId="68DB3D4F" w:rsidR="00AE3E37" w:rsidRPr="008A210D" w:rsidRDefault="00AE3E37">
      <w:pPr>
        <w:spacing w:line="200" w:lineRule="exact"/>
        <w:jc w:val="both"/>
        <w:rPr>
          <w:rFonts w:ascii="Times New Roman" w:hAnsi="Times New Roman" w:cs="Times New Roman"/>
          <w:sz w:val="20"/>
          <w:szCs w:val="20"/>
        </w:rPr>
        <w:sectPr w:rsidR="00AE3E37" w:rsidRPr="008A210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FF79B5F" w14:textId="77777777" w:rsidR="00AE3E37" w:rsidRPr="008A210D" w:rsidRDefault="00AE3E37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19106D12" w14:textId="77777777" w:rsidR="00AE3E37" w:rsidRPr="008A210D" w:rsidRDefault="004415D8">
      <w:pPr>
        <w:pStyle w:val="BodyText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IN" w:eastAsia="en-IN"/>
        </w:rPr>
      </w:r>
      <w:r>
        <w:rPr>
          <w:rFonts w:ascii="Times New Roman" w:hAnsi="Times New Roman" w:cs="Times New Roman"/>
          <w:noProof/>
          <w:sz w:val="20"/>
          <w:szCs w:val="20"/>
          <w:lang w:val="en-IN" w:eastAsia="en-IN"/>
        </w:rPr>
        <w:pict w14:anchorId="54121F01"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anchorlock/>
          </v:group>
        </w:pict>
      </w:r>
    </w:p>
    <w:p w14:paraId="489EF184" w14:textId="534AF370" w:rsidR="007D1C67" w:rsidRDefault="008756E6" w:rsidP="00A701AD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8A210D">
        <w:rPr>
          <w:rFonts w:ascii="Times New Roman" w:hAnsi="Times New Roman" w:cs="Times New Roman"/>
          <w:noProof/>
          <w:sz w:val="20"/>
          <w:szCs w:val="20"/>
        </w:rPr>
        <w:t xml:space="preserve">              </w:t>
      </w:r>
    </w:p>
    <w:p w14:paraId="2274EA2F" w14:textId="34A5684C" w:rsidR="008A210D" w:rsidRPr="008A210D" w:rsidRDefault="008A210D" w:rsidP="008A210D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Contact Details:</w:t>
      </w:r>
    </w:p>
    <w:p w14:paraId="7A48CCAF" w14:textId="341B3EFE" w:rsidR="008A210D" w:rsidRPr="008A210D" w:rsidRDefault="008A210D" w:rsidP="008A210D">
      <w:pPr>
        <w:spacing w:before="62"/>
        <w:ind w:right="4235"/>
        <w:rPr>
          <w:rFonts w:ascii="Times New Roman" w:hAnsi="Times New Roman" w:cs="Times New Roman"/>
          <w:sz w:val="20"/>
          <w:szCs w:val="20"/>
        </w:rPr>
      </w:pPr>
      <w:r w:rsidRPr="008A210D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11" w:history="1">
        <w:r w:rsidR="00A701AD" w:rsidRPr="006E0A9C">
          <w:rPr>
            <w:rStyle w:val="Hyperlink"/>
            <w:rFonts w:ascii="Times New Roman" w:hAnsi="Times New Roman" w:cs="Times New Roman"/>
            <w:sz w:val="20"/>
            <w:szCs w:val="20"/>
          </w:rPr>
          <w:t>bruce.buchan@cleanriver.com</w:t>
        </w:r>
      </w:hyperlink>
      <w:r w:rsidR="007D1C67">
        <w:rPr>
          <w:rStyle w:val="Hyperlink"/>
          <w:rFonts w:ascii="Times New Roman" w:hAnsi="Times New Roman" w:cs="Times New Roman"/>
          <w:sz w:val="20"/>
          <w:szCs w:val="20"/>
        </w:rPr>
        <w:t xml:space="preserve"> </w:t>
      </w:r>
      <w:r w:rsidRPr="008A210D">
        <w:rPr>
          <w:rFonts w:ascii="Times New Roman" w:hAnsi="Times New Roman" w:cs="Times New Roman"/>
          <w:sz w:val="20"/>
          <w:szCs w:val="20"/>
        </w:rPr>
        <w:br/>
        <w:t xml:space="preserve">Contact Number: </w:t>
      </w:r>
      <w:r w:rsidR="00A701AD">
        <w:rPr>
          <w:rFonts w:ascii="Times New Roman" w:hAnsi="Times New Roman" w:cs="Times New Roman"/>
          <w:sz w:val="20"/>
          <w:szCs w:val="20"/>
        </w:rPr>
        <w:t>1 888 646 4246</w:t>
      </w:r>
    </w:p>
    <w:p w14:paraId="55E15DF1" w14:textId="0DBD3EB6" w:rsidR="008A210D" w:rsidRDefault="008A210D" w:rsidP="008A210D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  <w:r w:rsidRPr="008A210D">
        <w:rPr>
          <w:rFonts w:ascii="Times New Roman" w:hAnsi="Times New Roman" w:cs="Times New Roman"/>
          <w:sz w:val="20"/>
          <w:szCs w:val="20"/>
        </w:rPr>
        <w:t>Linked In/twitter Account Id:</w:t>
      </w:r>
      <w:r w:rsidR="00C03CC6">
        <w:rPr>
          <w:rFonts w:ascii="Times New Roman" w:hAnsi="Times New Roman" w:cs="Times New Roman"/>
          <w:sz w:val="20"/>
          <w:szCs w:val="20"/>
        </w:rPr>
        <w:br/>
        <w:t>Facebook profile:</w:t>
      </w:r>
      <w:r w:rsidR="00A701AD">
        <w:rPr>
          <w:rFonts w:ascii="Times New Roman" w:hAnsi="Times New Roman" w:cs="Times New Roman"/>
          <w:sz w:val="20"/>
          <w:szCs w:val="20"/>
        </w:rPr>
        <w:t xml:space="preserve"> N/A</w:t>
      </w:r>
    </w:p>
    <w:p w14:paraId="41DDD6DE" w14:textId="59ED4BA7" w:rsidR="008A210D" w:rsidRDefault="008A210D" w:rsidP="008A210D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Session: </w:t>
      </w:r>
      <w:r>
        <w:rPr>
          <w:rFonts w:ascii="Times New Roman" w:hAnsi="Times New Roman" w:cs="Times New Roman"/>
          <w:sz w:val="20"/>
          <w:szCs w:val="20"/>
        </w:rPr>
        <w:br/>
        <w:t>Presentation Category: Oral</w:t>
      </w:r>
      <w:r w:rsidR="00A701A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</w:p>
    <w:p w14:paraId="7688E733" w14:textId="77777777" w:rsidR="008A210D" w:rsidRPr="008A210D" w:rsidRDefault="008A210D" w:rsidP="008A210D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</w:p>
    <w:p w14:paraId="7D1A8696" w14:textId="77777777" w:rsidR="00AE3E37" w:rsidRPr="008A210D" w:rsidRDefault="00A9710C" w:rsidP="008A210D">
      <w:pPr>
        <w:spacing w:before="39"/>
        <w:rPr>
          <w:rFonts w:ascii="Times New Roman" w:hAnsi="Times New Roman" w:cs="Times New Roman"/>
          <w:b/>
          <w:sz w:val="20"/>
          <w:szCs w:val="20"/>
        </w:rPr>
        <w:sectPr w:rsidR="00AE3E37" w:rsidRPr="008A210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8A210D">
        <w:rPr>
          <w:rFonts w:ascii="Times New Roman" w:hAnsi="Times New Roman" w:cs="Times New Roman"/>
          <w:b/>
          <w:sz w:val="20"/>
          <w:szCs w:val="20"/>
        </w:rPr>
        <w:t>Notes/Comments:</w:t>
      </w:r>
    </w:p>
    <w:p w14:paraId="7DAA1A74" w14:textId="64C31F9B" w:rsidR="00AE3E37" w:rsidRDefault="00AE3E37">
      <w:pPr>
        <w:pStyle w:val="BodyText"/>
        <w:spacing w:before="3"/>
        <w:rPr>
          <w:rFonts w:ascii="Times New Roman" w:hAnsi="Times New Roman" w:cs="Times New Roman"/>
          <w:sz w:val="20"/>
          <w:szCs w:val="20"/>
        </w:rPr>
      </w:pPr>
    </w:p>
    <w:p w14:paraId="2CA07BB7" w14:textId="7C96B654" w:rsidR="00A701AD" w:rsidRPr="008A210D" w:rsidRDefault="00A701AD">
      <w:pPr>
        <w:pStyle w:val="BodyText"/>
        <w:spacing w:before="3"/>
        <w:rPr>
          <w:rFonts w:ascii="Times New Roman" w:hAnsi="Times New Roman" w:cs="Times New Roman"/>
          <w:sz w:val="20"/>
          <w:szCs w:val="20"/>
        </w:rPr>
      </w:pPr>
      <w:r>
        <w:t>The content provided in this presentation arms the audience with key tangible actions and strategies on how to increase engagement with their</w:t>
      </w:r>
      <w:r>
        <w:t xml:space="preserve"> </w:t>
      </w:r>
      <w:r>
        <w:t>zero waste programs through a cultural shift</w:t>
      </w:r>
    </w:p>
    <w:sectPr w:rsidR="00A701AD" w:rsidRPr="008A210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BD4DA" w14:textId="77777777" w:rsidR="004415D8" w:rsidRDefault="004415D8">
      <w:r>
        <w:separator/>
      </w:r>
    </w:p>
  </w:endnote>
  <w:endnote w:type="continuationSeparator" w:id="0">
    <w:p w14:paraId="009C1216" w14:textId="77777777" w:rsidR="004415D8" w:rsidRDefault="0044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68068" w14:textId="77777777" w:rsidR="00AE3E37" w:rsidRDefault="004415D8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 w14:anchorId="0D099EB0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14:paraId="78A645FD" w14:textId="77777777"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14:paraId="1DD7F186" w14:textId="77777777"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45197465"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14:paraId="013E0D83" w14:textId="77777777"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14:paraId="44991B1B" w14:textId="77777777"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7C9311D7"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14:paraId="7B1586E2" w14:textId="77777777"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14:paraId="03E49287" w14:textId="77777777"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00170" w14:textId="77777777" w:rsidR="004415D8" w:rsidRDefault="004415D8">
      <w:r>
        <w:separator/>
      </w:r>
    </w:p>
  </w:footnote>
  <w:footnote w:type="continuationSeparator" w:id="0">
    <w:p w14:paraId="28EC41D2" w14:textId="77777777" w:rsidR="004415D8" w:rsidRDefault="00441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14656" w14:textId="77777777" w:rsidR="00AE3E37" w:rsidRDefault="004415D8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 w14:anchorId="1EBEDF7C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14:paraId="31206C6D" w14:textId="77777777"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1B9061EE"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14:paraId="60277641" w14:textId="77777777"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14:paraId="64F0852F" w14:textId="77777777"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688A"/>
    <w:multiLevelType w:val="hybridMultilevel"/>
    <w:tmpl w:val="A634AAEC"/>
    <w:lvl w:ilvl="0" w:tplc="A91039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47C63CD0"/>
    <w:multiLevelType w:val="multilevel"/>
    <w:tmpl w:val="79F29F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689D156D"/>
    <w:multiLevelType w:val="hybridMultilevel"/>
    <w:tmpl w:val="556C6D30"/>
    <w:lvl w:ilvl="0" w:tplc="A91039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E37"/>
    <w:rsid w:val="000E2911"/>
    <w:rsid w:val="00104CA7"/>
    <w:rsid w:val="001263DF"/>
    <w:rsid w:val="002455EC"/>
    <w:rsid w:val="00292ED9"/>
    <w:rsid w:val="002D40A5"/>
    <w:rsid w:val="003D1EC7"/>
    <w:rsid w:val="00404E5B"/>
    <w:rsid w:val="00414F7B"/>
    <w:rsid w:val="004355DC"/>
    <w:rsid w:val="004415D8"/>
    <w:rsid w:val="004749B4"/>
    <w:rsid w:val="00494130"/>
    <w:rsid w:val="004F3523"/>
    <w:rsid w:val="005973B9"/>
    <w:rsid w:val="005B3A56"/>
    <w:rsid w:val="006060CE"/>
    <w:rsid w:val="0063497F"/>
    <w:rsid w:val="00657955"/>
    <w:rsid w:val="006947B0"/>
    <w:rsid w:val="00756CF3"/>
    <w:rsid w:val="007D1C67"/>
    <w:rsid w:val="00873DF0"/>
    <w:rsid w:val="008756E6"/>
    <w:rsid w:val="008A08B6"/>
    <w:rsid w:val="008A210D"/>
    <w:rsid w:val="008C151A"/>
    <w:rsid w:val="00906F7F"/>
    <w:rsid w:val="009B2D44"/>
    <w:rsid w:val="00A07E82"/>
    <w:rsid w:val="00A52676"/>
    <w:rsid w:val="00A701AD"/>
    <w:rsid w:val="00A9710C"/>
    <w:rsid w:val="00AE3E37"/>
    <w:rsid w:val="00B133A1"/>
    <w:rsid w:val="00B21A57"/>
    <w:rsid w:val="00B21DE7"/>
    <w:rsid w:val="00C03CC6"/>
    <w:rsid w:val="00C23784"/>
    <w:rsid w:val="00C33602"/>
    <w:rsid w:val="00CD6F55"/>
    <w:rsid w:val="00D5194F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6FE27026"/>
  <w15:docId w15:val="{044FB3F9-9E6D-494A-9A6B-4C3F00A4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70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ruce.buchan@cleanriver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Carter Durant</cp:lastModifiedBy>
  <cp:revision>6</cp:revision>
  <dcterms:created xsi:type="dcterms:W3CDTF">2021-08-11T15:52:00Z</dcterms:created>
  <dcterms:modified xsi:type="dcterms:W3CDTF">2021-08-11T16:33:00Z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