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K. M. Yacob (Chief Physician).</w:t>
      </w:r>
    </w:p>
    <w:p w:rsidR="00AE3E37" w:rsidRPr="00753948" w:rsidRDefault="00F70716" w:rsidP="00753948">
      <w:pPr>
        <w:spacing w:line="276" w:lineRule="auto"/>
        <w:rPr>
          <w:rFonts w:ascii="Times New Roman" w:hAnsi="Times New Roman" w:cs="Times New Roman"/>
          <w:color w:val="000000"/>
        </w:rPr>
      </w:pPr>
      <w:r w:rsidRPr="00170B87">
        <w:rPr>
          <w:rFonts w:ascii="Times New Roman" w:hAnsi="Times New Roman" w:cs="Times New Roman"/>
          <w:color w:val="000000"/>
        </w:rPr>
        <w:t>Marma Heatth Centre,Kochi</w:t>
      </w:r>
      <w:r w:rsidR="00753948">
        <w:rPr>
          <w:rFonts w:ascii="Times New Roman" w:hAnsi="Times New Roman" w:cs="Times New Roman"/>
          <w:color w:val="000000"/>
        </w:rPr>
        <w:t xml:space="preserve"> ,</w:t>
      </w:r>
      <w:r w:rsidRPr="00170B87">
        <w:rPr>
          <w:rFonts w:ascii="Times New Roman" w:hAnsi="Times New Roman" w:cs="Times New Roman"/>
          <w:sz w:val="20"/>
        </w:rPr>
        <w:t>Kerala,India</w:t>
      </w:r>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Two ways to in</w:t>
      </w:r>
      <w:r w:rsidR="008E0AA7">
        <w:rPr>
          <w:rFonts w:ascii="Times New Roman" w:hAnsi="Times New Roman" w:cs="Times New Roman"/>
          <w:bCs/>
          <w:color w:val="000000"/>
        </w:rPr>
        <w:t>crease blood circulation.</w:t>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fever  is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Pharmacology and pharmacotherapeutics –R.S.Satoskar, S.D.Bhandarkar, Nirmala N.Rege-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Study-nms</w:t>
      </w:r>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Edited by Allen R myres,MD</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EA3073" w:rsidRPr="00EA3073">
        <w:rPr>
          <w:rFonts w:ascii="Calibri"/>
          <w:noProof/>
          <w:sz w:val="4"/>
          <w:lang w:val="en-IN" w:eastAsia="en-IN"/>
        </w:rPr>
      </w:r>
      <w:r w:rsidR="00EA3073" w:rsidRPr="00EA3073">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6F3DF6">
        <w:rPr>
          <w:color w:val="000000"/>
        </w:rPr>
        <w:t>30</w:t>
      </w:r>
      <w:r w:rsidRPr="00BA2C43">
        <w:rPr>
          <w:color w:val="000000"/>
        </w:rPr>
        <w:t xml:space="preserve">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After scientific studies for a long time, we have developed a theory, Which proves the temperature of fever is to increase blood circulation. we have developed 8000 affirmative cross checking questions. It  can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EA3073">
      <w:pPr>
        <w:pStyle w:val="BodyText"/>
        <w:spacing w:before="2"/>
        <w:rPr>
          <w:rFonts w:ascii="Arial"/>
          <w:sz w:val="19"/>
        </w:rPr>
      </w:pPr>
      <w:r w:rsidRPr="00EA307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6B8D" w:rsidRDefault="00256B8D">
      <w:r>
        <w:separator/>
      </w:r>
    </w:p>
  </w:endnote>
  <w:endnote w:type="continuationSeparator" w:id="0">
    <w:p w:rsidR="00256B8D" w:rsidRDefault="00256B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3073">
    <w:pPr>
      <w:pStyle w:val="BodyText"/>
      <w:spacing w:line="14" w:lineRule="auto"/>
      <w:rPr>
        <w:sz w:val="20"/>
      </w:rPr>
    </w:pPr>
    <w:r w:rsidRPr="00EA307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A307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A307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6B8D" w:rsidRDefault="00256B8D">
      <w:r>
        <w:separator/>
      </w:r>
    </w:p>
  </w:footnote>
  <w:footnote w:type="continuationSeparator" w:id="0">
    <w:p w:rsidR="00256B8D" w:rsidRDefault="00256B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3073">
    <w:pPr>
      <w:pStyle w:val="BodyText"/>
      <w:spacing w:line="14" w:lineRule="auto"/>
      <w:rPr>
        <w:sz w:val="20"/>
      </w:rPr>
    </w:pPr>
    <w:r w:rsidRPr="00EA307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A307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7890"/>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1B2DC9"/>
    <w:rsid w:val="00214715"/>
    <w:rsid w:val="00217314"/>
    <w:rsid w:val="00247557"/>
    <w:rsid w:val="00256B8D"/>
    <w:rsid w:val="002906AD"/>
    <w:rsid w:val="002963EF"/>
    <w:rsid w:val="002D6982"/>
    <w:rsid w:val="00331B76"/>
    <w:rsid w:val="00367304"/>
    <w:rsid w:val="00381AED"/>
    <w:rsid w:val="003D4896"/>
    <w:rsid w:val="00404E5B"/>
    <w:rsid w:val="00414F7B"/>
    <w:rsid w:val="0043014B"/>
    <w:rsid w:val="004355DC"/>
    <w:rsid w:val="004749B4"/>
    <w:rsid w:val="00492A52"/>
    <w:rsid w:val="004E6EF6"/>
    <w:rsid w:val="004F3523"/>
    <w:rsid w:val="00505C27"/>
    <w:rsid w:val="00527ED9"/>
    <w:rsid w:val="00595A36"/>
    <w:rsid w:val="005B3A56"/>
    <w:rsid w:val="006060CE"/>
    <w:rsid w:val="00614F49"/>
    <w:rsid w:val="0063497F"/>
    <w:rsid w:val="006544BF"/>
    <w:rsid w:val="0065722B"/>
    <w:rsid w:val="006A7F97"/>
    <w:rsid w:val="006D6A9A"/>
    <w:rsid w:val="006F3DF6"/>
    <w:rsid w:val="00734411"/>
    <w:rsid w:val="00753948"/>
    <w:rsid w:val="00770EE5"/>
    <w:rsid w:val="00783BB3"/>
    <w:rsid w:val="007B5548"/>
    <w:rsid w:val="007D7771"/>
    <w:rsid w:val="00800766"/>
    <w:rsid w:val="00841FE1"/>
    <w:rsid w:val="008576A5"/>
    <w:rsid w:val="00873DF0"/>
    <w:rsid w:val="008E0AA7"/>
    <w:rsid w:val="00900220"/>
    <w:rsid w:val="00965D30"/>
    <w:rsid w:val="009B2D44"/>
    <w:rsid w:val="00A0419B"/>
    <w:rsid w:val="00A24D3A"/>
    <w:rsid w:val="00A32336"/>
    <w:rsid w:val="00A43B35"/>
    <w:rsid w:val="00A50F11"/>
    <w:rsid w:val="00A86B4E"/>
    <w:rsid w:val="00A95A27"/>
    <w:rsid w:val="00A9710C"/>
    <w:rsid w:val="00AA525E"/>
    <w:rsid w:val="00AE3E37"/>
    <w:rsid w:val="00B11197"/>
    <w:rsid w:val="00B21A57"/>
    <w:rsid w:val="00B42AC2"/>
    <w:rsid w:val="00BF4CD6"/>
    <w:rsid w:val="00C1387F"/>
    <w:rsid w:val="00C14DFC"/>
    <w:rsid w:val="00C33602"/>
    <w:rsid w:val="00C90E9D"/>
    <w:rsid w:val="00CD3E3C"/>
    <w:rsid w:val="00CD6F55"/>
    <w:rsid w:val="00CF30BF"/>
    <w:rsid w:val="00D071C6"/>
    <w:rsid w:val="00D3285D"/>
    <w:rsid w:val="00D8534E"/>
    <w:rsid w:val="00DD01DF"/>
    <w:rsid w:val="00DD0AB6"/>
    <w:rsid w:val="00E042F1"/>
    <w:rsid w:val="00E5744E"/>
    <w:rsid w:val="00EA3073"/>
    <w:rsid w:val="00EA3576"/>
    <w:rsid w:val="00EB38F7"/>
    <w:rsid w:val="00F06BD3"/>
    <w:rsid w:val="00F4129D"/>
    <w:rsid w:val="00F70716"/>
    <w:rsid w:val="00F72EEA"/>
    <w:rsid w:val="00F84CAE"/>
    <w:rsid w:val="00FD4384"/>
    <w:rsid w:val="00FD72D3"/>
    <w:rsid w:val="00FF1B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2018-04-24T15:18:00Z</dcterms:created>
  <dcterms:modified xsi:type="dcterms:W3CDTF">2018-04-24T15:21:00Z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