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D5" w:rsidRPr="00E134D5" w:rsidRDefault="00E134D5" w:rsidP="00E134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body</w:t>
      </w:r>
    </w:p>
    <w:p w:rsidR="00B35353" w:rsidRDefault="00B35353" w:rsidP="00385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NOVEL PROCYANI</w:t>
      </w:r>
      <w:r w:rsidR="009760B6">
        <w:rPr>
          <w:rFonts w:ascii="Times New Roman" w:hAnsi="Times New Roman" w:cs="Times New Roman"/>
          <w:b/>
          <w:sz w:val="24"/>
          <w:szCs w:val="24"/>
        </w:rPr>
        <w:t>DIN ANTIOXIDANT: A POTENTIAL ANTI-FATIGUE AGENT</w:t>
      </w:r>
      <w:r>
        <w:rPr>
          <w:rFonts w:ascii="Times New Roman" w:hAnsi="Times New Roman" w:cs="Times New Roman"/>
          <w:b/>
          <w:sz w:val="24"/>
          <w:szCs w:val="24"/>
        </w:rPr>
        <w:t xml:space="preserve"> IN DONKEYS SUBJECTED TO PACKING DURING THE COLD-DRY SEASON IN NORTHERN NIGERIA</w:t>
      </w:r>
    </w:p>
    <w:p w:rsidR="00385F04" w:rsidRDefault="00385F04" w:rsidP="00385F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5F04" w:rsidRPr="00385F04" w:rsidRDefault="00385F04" w:rsidP="00385F04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385F04">
        <w:rPr>
          <w:rFonts w:ascii="Times New Roman" w:hAnsi="Times New Roman" w:cs="Times New Roman"/>
          <w:sz w:val="24"/>
          <w:szCs w:val="24"/>
        </w:rPr>
        <w:t>Olaifa</w:t>
      </w:r>
      <w:proofErr w:type="spellEnd"/>
      <w:r w:rsidR="00610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91C">
        <w:rPr>
          <w:rFonts w:ascii="Times New Roman" w:hAnsi="Times New Roman" w:cs="Times New Roman"/>
          <w:sz w:val="24"/>
          <w:szCs w:val="24"/>
        </w:rPr>
        <w:t>Folashade</w:t>
      </w:r>
      <w:proofErr w:type="spellEnd"/>
      <w:r w:rsidR="006833A5">
        <w:rPr>
          <w:rFonts w:ascii="Times New Roman" w:hAnsi="Times New Roman" w:cs="Times New Roman"/>
          <w:sz w:val="24"/>
          <w:szCs w:val="24"/>
        </w:rPr>
        <w:t xml:space="preserve"> Helen</w:t>
      </w: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385F04">
        <w:rPr>
          <w:rFonts w:ascii="Times New Roman" w:hAnsi="Times New Roman" w:cs="Times New Roman"/>
          <w:sz w:val="24"/>
          <w:szCs w:val="24"/>
        </w:rPr>
        <w:t>, Ayo Joseph Olusegun</w:t>
      </w: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5F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5F04">
        <w:rPr>
          <w:rFonts w:ascii="Times New Roman" w:hAnsi="Times New Roman" w:cs="Times New Roman"/>
          <w:sz w:val="24"/>
          <w:szCs w:val="24"/>
        </w:rPr>
        <w:t>Aluwong</w:t>
      </w:r>
      <w:proofErr w:type="spellEnd"/>
      <w:r w:rsidRPr="00385F04">
        <w:rPr>
          <w:rFonts w:ascii="Times New Roman" w:hAnsi="Times New Roman" w:cs="Times New Roman"/>
          <w:sz w:val="24"/>
          <w:szCs w:val="24"/>
        </w:rPr>
        <w:t xml:space="preserve"> Tangang</w:t>
      </w: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B29BC">
        <w:rPr>
          <w:rFonts w:ascii="Times New Roman" w:hAnsi="Times New Roman" w:cs="Times New Roman"/>
          <w:sz w:val="24"/>
          <w:szCs w:val="24"/>
        </w:rPr>
        <w:t xml:space="preserve"> and</w:t>
      </w:r>
      <w:r w:rsidRPr="00385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F04">
        <w:rPr>
          <w:rFonts w:ascii="Times New Roman" w:hAnsi="Times New Roman" w:cs="Times New Roman"/>
          <w:sz w:val="24"/>
          <w:szCs w:val="24"/>
        </w:rPr>
        <w:t>Rekwot</w:t>
      </w:r>
      <w:proofErr w:type="spellEnd"/>
      <w:r w:rsidRPr="00385F04">
        <w:rPr>
          <w:rFonts w:ascii="Times New Roman" w:hAnsi="Times New Roman" w:cs="Times New Roman"/>
          <w:sz w:val="24"/>
          <w:szCs w:val="24"/>
        </w:rPr>
        <w:t xml:space="preserve"> Peter Ibrahim</w:t>
      </w:r>
      <w:r w:rsidR="00BB29B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85F04" w:rsidRPr="00385F04" w:rsidRDefault="00385F04" w:rsidP="0038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85F04">
        <w:rPr>
          <w:rFonts w:ascii="Times New Roman" w:hAnsi="Times New Roman" w:cs="Times New Roman"/>
          <w:sz w:val="24"/>
          <w:szCs w:val="24"/>
        </w:rPr>
        <w:t>Department of Veterinary Physiology and Biochemistry, University of Ilorin, Ilorin, Nigeria</w:t>
      </w:r>
    </w:p>
    <w:p w:rsidR="00385F04" w:rsidRPr="00385F04" w:rsidRDefault="00385F04" w:rsidP="0038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5F04">
        <w:rPr>
          <w:rFonts w:ascii="Times New Roman" w:hAnsi="Times New Roman" w:cs="Times New Roman"/>
          <w:sz w:val="24"/>
          <w:szCs w:val="24"/>
        </w:rPr>
        <w:t xml:space="preserve">Department of Veterinary Physiology, </w:t>
      </w:r>
      <w:proofErr w:type="spellStart"/>
      <w:r w:rsidRPr="00385F04">
        <w:rPr>
          <w:rFonts w:ascii="Times New Roman" w:hAnsi="Times New Roman" w:cs="Times New Roman"/>
          <w:sz w:val="24"/>
          <w:szCs w:val="24"/>
        </w:rPr>
        <w:t>Ahmadu</w:t>
      </w:r>
      <w:proofErr w:type="spellEnd"/>
      <w:r w:rsidRPr="00385F04">
        <w:rPr>
          <w:rFonts w:ascii="Times New Roman" w:hAnsi="Times New Roman" w:cs="Times New Roman"/>
          <w:sz w:val="24"/>
          <w:szCs w:val="24"/>
        </w:rPr>
        <w:t xml:space="preserve"> Bello University, Zaria, Nigeria</w:t>
      </w:r>
    </w:p>
    <w:p w:rsidR="00385F04" w:rsidRPr="00385F04" w:rsidRDefault="00385F04" w:rsidP="0038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F0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85F04">
        <w:rPr>
          <w:rFonts w:ascii="Times New Roman" w:hAnsi="Times New Roman" w:cs="Times New Roman"/>
          <w:sz w:val="24"/>
          <w:szCs w:val="24"/>
        </w:rPr>
        <w:t xml:space="preserve">National Animal Production and Research Institute, </w:t>
      </w:r>
      <w:proofErr w:type="spellStart"/>
      <w:r w:rsidRPr="00385F04">
        <w:rPr>
          <w:rFonts w:ascii="Times New Roman" w:hAnsi="Times New Roman" w:cs="Times New Roman"/>
          <w:sz w:val="24"/>
          <w:szCs w:val="24"/>
        </w:rPr>
        <w:t>Ahmadu</w:t>
      </w:r>
      <w:proofErr w:type="spellEnd"/>
      <w:r w:rsidRPr="00385F04">
        <w:rPr>
          <w:rFonts w:ascii="Times New Roman" w:hAnsi="Times New Roman" w:cs="Times New Roman"/>
          <w:sz w:val="24"/>
          <w:szCs w:val="24"/>
        </w:rPr>
        <w:t xml:space="preserve"> Bello University, </w:t>
      </w:r>
      <w:proofErr w:type="spellStart"/>
      <w:r w:rsidRPr="00385F04">
        <w:rPr>
          <w:rFonts w:ascii="Times New Roman" w:hAnsi="Times New Roman" w:cs="Times New Roman"/>
          <w:sz w:val="24"/>
          <w:szCs w:val="24"/>
        </w:rPr>
        <w:t>Shika</w:t>
      </w:r>
      <w:proofErr w:type="spellEnd"/>
      <w:r w:rsidRPr="00385F04">
        <w:rPr>
          <w:rFonts w:ascii="Times New Roman" w:hAnsi="Times New Roman" w:cs="Times New Roman"/>
          <w:sz w:val="24"/>
          <w:szCs w:val="24"/>
        </w:rPr>
        <w:t>, Nigeria</w:t>
      </w:r>
    </w:p>
    <w:p w:rsidR="00385F04" w:rsidRPr="00385F04" w:rsidRDefault="00385F04" w:rsidP="00385F04">
      <w:pPr>
        <w:jc w:val="both"/>
        <w:rPr>
          <w:rFonts w:ascii="Times New Roman" w:hAnsi="Times New Roman" w:cs="Times New Roman"/>
          <w:sz w:val="24"/>
          <w:szCs w:val="24"/>
        </w:rPr>
      </w:pPr>
      <w:r w:rsidRPr="00385F04">
        <w:rPr>
          <w:rFonts w:ascii="Times New Roman" w:hAnsi="Times New Roman" w:cs="Times New Roman"/>
          <w:sz w:val="24"/>
          <w:szCs w:val="24"/>
        </w:rPr>
        <w:t xml:space="preserve">Corresponding Author, Email Address: </w:t>
      </w:r>
      <w:hyperlink r:id="rId5" w:history="1">
        <w:r w:rsidRPr="00385F04">
          <w:rPr>
            <w:rStyle w:val="Hyperlink"/>
            <w:rFonts w:ascii="Times New Roman" w:hAnsi="Times New Roman" w:cs="Times New Roman"/>
            <w:sz w:val="24"/>
            <w:szCs w:val="24"/>
          </w:rPr>
          <w:t>folashadeakanmu@yahoo.com</w:t>
        </w:r>
      </w:hyperlink>
      <w:r w:rsidRPr="00385F04">
        <w:rPr>
          <w:rFonts w:ascii="Times New Roman" w:hAnsi="Times New Roman" w:cs="Times New Roman"/>
          <w:sz w:val="24"/>
          <w:szCs w:val="24"/>
        </w:rPr>
        <w:t>, Phone number: +2347035936989</w:t>
      </w:r>
    </w:p>
    <w:p w:rsidR="00385F04" w:rsidRDefault="00385F04" w:rsidP="00385F04">
      <w:pPr>
        <w:tabs>
          <w:tab w:val="left" w:pos="322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35353" w:rsidRPr="004E3E01" w:rsidRDefault="00E134D5" w:rsidP="00385F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experiment aimed at determining</w:t>
      </w:r>
      <w:r w:rsidR="00590FFA">
        <w:rPr>
          <w:rFonts w:ascii="Times New Roman" w:hAnsi="Times New Roman" w:cs="Times New Roman"/>
          <w:sz w:val="24"/>
          <w:szCs w:val="24"/>
        </w:rPr>
        <w:t xml:space="preserve"> the effect of</w:t>
      </w:r>
      <w:r w:rsidR="00B35353">
        <w:rPr>
          <w:rFonts w:ascii="Times New Roman" w:hAnsi="Times New Roman" w:cs="Times New Roman"/>
          <w:sz w:val="24"/>
          <w:szCs w:val="24"/>
        </w:rPr>
        <w:t xml:space="preserve"> a novel </w:t>
      </w:r>
      <w:proofErr w:type="spellStart"/>
      <w:r w:rsidR="00B35353">
        <w:rPr>
          <w:rFonts w:ascii="Times New Roman" w:hAnsi="Times New Roman" w:cs="Times New Roman"/>
          <w:sz w:val="24"/>
          <w:szCs w:val="24"/>
        </w:rPr>
        <w:t>procyanidin</w:t>
      </w:r>
      <w:proofErr w:type="spellEnd"/>
      <w:r w:rsidR="00B35353">
        <w:rPr>
          <w:rFonts w:ascii="Times New Roman" w:hAnsi="Times New Roman" w:cs="Times New Roman"/>
          <w:sz w:val="24"/>
          <w:szCs w:val="24"/>
        </w:rPr>
        <w:t xml:space="preserve"> on some biomarkers of fatigue in donkeys subjected</w:t>
      </w:r>
      <w:r w:rsidR="00545333">
        <w:rPr>
          <w:rFonts w:ascii="Times New Roman" w:hAnsi="Times New Roman" w:cs="Times New Roman"/>
          <w:sz w:val="24"/>
          <w:szCs w:val="24"/>
        </w:rPr>
        <w:t xml:space="preserve"> to packing during the cold-dry</w:t>
      </w:r>
      <w:r w:rsidR="00DA4CB9">
        <w:rPr>
          <w:rFonts w:ascii="Times New Roman" w:hAnsi="Times New Roman" w:cs="Times New Roman"/>
          <w:sz w:val="24"/>
          <w:szCs w:val="24"/>
        </w:rPr>
        <w:t xml:space="preserve"> season</w:t>
      </w:r>
      <w:r w:rsidR="00AA1E4C">
        <w:rPr>
          <w:rFonts w:ascii="Times New Roman" w:hAnsi="Times New Roman" w:cs="Times New Roman"/>
          <w:sz w:val="24"/>
          <w:szCs w:val="24"/>
        </w:rPr>
        <w:t xml:space="preserve"> in northern Nigeria</w:t>
      </w:r>
      <w:r w:rsidR="0026735B">
        <w:rPr>
          <w:rFonts w:ascii="Times New Roman" w:hAnsi="Times New Roman" w:cs="Times New Roman"/>
          <w:sz w:val="24"/>
          <w:szCs w:val="24"/>
        </w:rPr>
        <w:t>. Mat</w:t>
      </w:r>
      <w:r w:rsidR="00590FFA">
        <w:rPr>
          <w:rFonts w:ascii="Times New Roman" w:hAnsi="Times New Roman" w:cs="Times New Roman"/>
          <w:sz w:val="24"/>
          <w:szCs w:val="24"/>
        </w:rPr>
        <w:t>ured male donkeys (n=10)</w:t>
      </w:r>
      <w:r w:rsidR="00B35353">
        <w:rPr>
          <w:rFonts w:ascii="Times New Roman" w:hAnsi="Times New Roman" w:cs="Times New Roman"/>
          <w:sz w:val="24"/>
          <w:szCs w:val="24"/>
        </w:rPr>
        <w:t xml:space="preserve"> were used for the study. Five of them were given PYC in feed for seven days prior to packing (test donkeys)</w:t>
      </w:r>
      <w:r w:rsidR="0061091C">
        <w:rPr>
          <w:rFonts w:ascii="Times New Roman" w:hAnsi="Times New Roman" w:cs="Times New Roman"/>
          <w:sz w:val="24"/>
          <w:szCs w:val="24"/>
        </w:rPr>
        <w:t>,</w:t>
      </w:r>
      <w:r w:rsidR="00B35353">
        <w:rPr>
          <w:rFonts w:ascii="Times New Roman" w:hAnsi="Times New Roman" w:cs="Times New Roman"/>
          <w:sz w:val="24"/>
          <w:szCs w:val="24"/>
        </w:rPr>
        <w:t xml:space="preserve"> while another five were given feed only (control donkeys). Blood sample was collected</w:t>
      </w:r>
      <w:r w:rsidR="00976C93">
        <w:rPr>
          <w:rFonts w:ascii="Times New Roman" w:hAnsi="Times New Roman" w:cs="Times New Roman"/>
          <w:sz w:val="24"/>
          <w:szCs w:val="24"/>
        </w:rPr>
        <w:t xml:space="preserve"> </w:t>
      </w:r>
      <w:r w:rsidR="00976C93">
        <w:rPr>
          <w:rFonts w:ascii="Times New Roman" w:eastAsia="TimesNewRomanPSMT" w:hAnsi="Times New Roman" w:cs="Times New Roman"/>
          <w:sz w:val="24"/>
          <w:szCs w:val="24"/>
        </w:rPr>
        <w:t>for plasma analyses</w:t>
      </w:r>
      <w:r w:rsidR="00976C93">
        <w:rPr>
          <w:rFonts w:ascii="Times New Roman" w:hAnsi="Times New Roman" w:cs="Times New Roman"/>
          <w:sz w:val="24"/>
          <w:szCs w:val="24"/>
        </w:rPr>
        <w:t xml:space="preserve"> from each donkey before, during, after packing and at day three and seven</w:t>
      </w:r>
      <w:r w:rsidR="00B35353">
        <w:rPr>
          <w:rFonts w:ascii="Times New Roman" w:hAnsi="Times New Roman" w:cs="Times New Roman"/>
          <w:sz w:val="24"/>
          <w:szCs w:val="24"/>
        </w:rPr>
        <w:t xml:space="preserve"> after packing</w:t>
      </w:r>
      <w:r w:rsidR="00B35353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B35353">
        <w:rPr>
          <w:rFonts w:ascii="Times New Roman" w:hAnsi="Times New Roman" w:cs="Times New Roman"/>
          <w:sz w:val="24"/>
          <w:szCs w:val="24"/>
        </w:rPr>
        <w:t xml:space="preserve">The plasma samples were </w:t>
      </w:r>
      <w:proofErr w:type="spellStart"/>
      <w:r w:rsidR="0022264B">
        <w:rPr>
          <w:rFonts w:ascii="Times New Roman" w:hAnsi="Times New Roman" w:cs="Times New Roman"/>
          <w:sz w:val="24"/>
          <w:szCs w:val="24"/>
        </w:rPr>
        <w:t>analys</w:t>
      </w:r>
      <w:r w:rsidR="00DF779E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B3535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="00B35353">
        <w:rPr>
          <w:rFonts w:ascii="Times New Roman" w:hAnsi="Times New Roman" w:cs="Times New Roman"/>
          <w:sz w:val="24"/>
          <w:szCs w:val="24"/>
        </w:rPr>
        <w:t xml:space="preserve"> kinase (CK), tumor necrosis factor</w:t>
      </w:r>
      <w:r w:rsidR="0045367D">
        <w:rPr>
          <w:rFonts w:ascii="Times New Roman" w:hAnsi="Times New Roman" w:cs="Times New Roman"/>
          <w:sz w:val="24"/>
          <w:szCs w:val="24"/>
        </w:rPr>
        <w:t>-</w:t>
      </w:r>
      <w:r w:rsidR="0061091C">
        <w:rPr>
          <w:rFonts w:ascii="Times New Roman" w:hAnsi="Times New Roman" w:cs="Times New Roman"/>
          <w:sz w:val="24"/>
          <w:szCs w:val="24"/>
        </w:rPr>
        <w:t>alpha (TNF-α</w:t>
      </w:r>
      <w:r w:rsidR="00B35353">
        <w:rPr>
          <w:rFonts w:ascii="Times New Roman" w:hAnsi="Times New Roman" w:cs="Times New Roman"/>
          <w:sz w:val="24"/>
          <w:szCs w:val="24"/>
        </w:rPr>
        <w:t>), superoxide dismutase (SOD) and total antioxidant capacity (TAC).</w:t>
      </w:r>
      <w:r w:rsidR="00590FFA">
        <w:rPr>
          <w:rFonts w:ascii="Times New Roman" w:hAnsi="Times New Roman" w:cs="Times New Roman"/>
          <w:sz w:val="24"/>
          <w:szCs w:val="24"/>
        </w:rPr>
        <w:t xml:space="preserve"> </w:t>
      </w:r>
      <w:r w:rsidR="00976C93">
        <w:rPr>
          <w:rFonts w:ascii="Times New Roman" w:hAnsi="Times New Roman" w:cs="Times New Roman"/>
          <w:sz w:val="24"/>
          <w:szCs w:val="24"/>
        </w:rPr>
        <w:t xml:space="preserve">The </w:t>
      </w:r>
      <w:r w:rsidR="00B35353">
        <w:rPr>
          <w:rFonts w:ascii="Times New Roman" w:hAnsi="Times New Roman" w:cs="Times New Roman"/>
          <w:sz w:val="24"/>
          <w:szCs w:val="24"/>
        </w:rPr>
        <w:t>TNF-∞ co</w:t>
      </w:r>
      <w:r w:rsidR="0061091C">
        <w:rPr>
          <w:rFonts w:ascii="Times New Roman" w:hAnsi="Times New Roman" w:cs="Times New Roman"/>
          <w:sz w:val="24"/>
          <w:szCs w:val="24"/>
        </w:rPr>
        <w:t>ncentration was significantly (P</w:t>
      </w:r>
      <w:r w:rsidR="00B35353">
        <w:rPr>
          <w:rFonts w:ascii="Times New Roman" w:hAnsi="Times New Roman" w:cs="Times New Roman"/>
          <w:sz w:val="24"/>
          <w:szCs w:val="24"/>
        </w:rPr>
        <w:t xml:space="preserve"> &lt; 0.05) higher in </w:t>
      </w:r>
      <w:r w:rsidR="00976C93">
        <w:rPr>
          <w:rFonts w:ascii="Times New Roman" w:hAnsi="Times New Roman" w:cs="Times New Roman"/>
          <w:sz w:val="24"/>
          <w:szCs w:val="24"/>
        </w:rPr>
        <w:t>the control group (35.6 ± 3.3 ng/ml)</w:t>
      </w:r>
      <w:r w:rsidR="0061091C">
        <w:rPr>
          <w:rFonts w:ascii="Times New Roman" w:hAnsi="Times New Roman" w:cs="Times New Roman"/>
          <w:sz w:val="24"/>
          <w:szCs w:val="24"/>
        </w:rPr>
        <w:t>,</w:t>
      </w:r>
      <w:r w:rsidR="00B35353">
        <w:rPr>
          <w:rFonts w:ascii="Times New Roman" w:hAnsi="Times New Roman" w:cs="Times New Roman"/>
          <w:sz w:val="24"/>
          <w:szCs w:val="24"/>
        </w:rPr>
        <w:t xml:space="preserve"> when compared with the test group</w:t>
      </w:r>
      <w:r w:rsidR="00976C93">
        <w:rPr>
          <w:rFonts w:ascii="Times New Roman" w:hAnsi="Times New Roman" w:cs="Times New Roman"/>
          <w:sz w:val="24"/>
          <w:szCs w:val="24"/>
        </w:rPr>
        <w:t xml:space="preserve"> (29.6 ± 2.4 ng/ml)</w:t>
      </w:r>
      <w:r w:rsidR="00B35353">
        <w:rPr>
          <w:rFonts w:ascii="Times New Roman" w:hAnsi="Times New Roman" w:cs="Times New Roman"/>
          <w:sz w:val="24"/>
          <w:szCs w:val="24"/>
        </w:rPr>
        <w:t xml:space="preserve">. </w:t>
      </w:r>
      <w:r w:rsidR="00976C93">
        <w:rPr>
          <w:rFonts w:ascii="Times New Roman" w:hAnsi="Times New Roman" w:cs="Times New Roman"/>
          <w:sz w:val="24"/>
          <w:szCs w:val="24"/>
        </w:rPr>
        <w:t xml:space="preserve">The </w:t>
      </w:r>
      <w:r w:rsidR="00B35353">
        <w:rPr>
          <w:rFonts w:ascii="Times New Roman" w:hAnsi="Times New Roman" w:cs="Times New Roman"/>
          <w:sz w:val="24"/>
          <w:szCs w:val="24"/>
        </w:rPr>
        <w:t xml:space="preserve">CK activity was significantly </w:t>
      </w:r>
      <w:r w:rsidR="0061091C">
        <w:rPr>
          <w:rFonts w:ascii="Times New Roman" w:hAnsi="Times New Roman" w:cs="Times New Roman"/>
          <w:sz w:val="24"/>
          <w:szCs w:val="24"/>
        </w:rPr>
        <w:t>(P</w:t>
      </w:r>
      <w:r w:rsidR="00B35353">
        <w:rPr>
          <w:rFonts w:ascii="Times New Roman" w:hAnsi="Times New Roman" w:cs="Times New Roman"/>
          <w:sz w:val="24"/>
          <w:szCs w:val="24"/>
        </w:rPr>
        <w:t xml:space="preserve"> &lt; 0.05) higher in </w:t>
      </w:r>
      <w:r w:rsidR="00976C93">
        <w:rPr>
          <w:rFonts w:ascii="Times New Roman" w:hAnsi="Times New Roman" w:cs="Times New Roman"/>
          <w:sz w:val="24"/>
          <w:szCs w:val="24"/>
        </w:rPr>
        <w:t>the control group during (95.9 ± 12.4µ/L), after</w:t>
      </w:r>
      <w:r w:rsidR="00B35353">
        <w:rPr>
          <w:rFonts w:ascii="Times New Roman" w:hAnsi="Times New Roman" w:cs="Times New Roman"/>
          <w:sz w:val="24"/>
          <w:szCs w:val="24"/>
        </w:rPr>
        <w:t xml:space="preserve"> (186.5 </w:t>
      </w:r>
      <w:r w:rsidR="00BB29BC">
        <w:rPr>
          <w:rFonts w:ascii="Times New Roman" w:hAnsi="Times New Roman" w:cs="Times New Roman"/>
          <w:sz w:val="24"/>
          <w:szCs w:val="24"/>
        </w:rPr>
        <w:t>±12.9 µ/L), 3</w:t>
      </w:r>
      <w:r w:rsidR="00B35353">
        <w:rPr>
          <w:rFonts w:ascii="Times New Roman" w:hAnsi="Times New Roman" w:cs="Times New Roman"/>
          <w:sz w:val="24"/>
          <w:szCs w:val="24"/>
        </w:rPr>
        <w:t xml:space="preserve"> (60.3 ± 8</w:t>
      </w:r>
      <w:r w:rsidR="00976C93">
        <w:rPr>
          <w:rFonts w:ascii="Times New Roman" w:hAnsi="Times New Roman" w:cs="Times New Roman"/>
          <w:sz w:val="24"/>
          <w:szCs w:val="24"/>
        </w:rPr>
        <w:t>.8 µ/L) and 7 days after</w:t>
      </w:r>
      <w:r w:rsidR="00B35353">
        <w:rPr>
          <w:rFonts w:ascii="Times New Roman" w:hAnsi="Times New Roman" w:cs="Times New Roman"/>
          <w:sz w:val="24"/>
          <w:szCs w:val="24"/>
        </w:rPr>
        <w:t xml:space="preserve"> (205.8 ± 8.0 µ/L)</w:t>
      </w:r>
      <w:r w:rsidR="00976C93">
        <w:rPr>
          <w:rFonts w:ascii="Times New Roman" w:hAnsi="Times New Roman" w:cs="Times New Roman"/>
          <w:sz w:val="24"/>
          <w:szCs w:val="24"/>
        </w:rPr>
        <w:t xml:space="preserve"> packing</w:t>
      </w:r>
      <w:r w:rsidR="00B35353">
        <w:rPr>
          <w:rFonts w:ascii="Times New Roman" w:hAnsi="Times New Roman" w:cs="Times New Roman"/>
          <w:sz w:val="24"/>
          <w:szCs w:val="24"/>
        </w:rPr>
        <w:t xml:space="preserve"> when compared with test group</w:t>
      </w:r>
      <w:r w:rsidR="0061091C">
        <w:rPr>
          <w:rFonts w:ascii="Times New Roman" w:hAnsi="Times New Roman" w:cs="Times New Roman"/>
          <w:sz w:val="24"/>
          <w:szCs w:val="24"/>
        </w:rPr>
        <w:t>,</w:t>
      </w:r>
      <w:r w:rsidR="00B35353">
        <w:rPr>
          <w:rFonts w:ascii="Times New Roman" w:hAnsi="Times New Roman" w:cs="Times New Roman"/>
          <w:sz w:val="24"/>
          <w:szCs w:val="24"/>
        </w:rPr>
        <w:t xml:space="preserve"> with val</w:t>
      </w:r>
      <w:r w:rsidR="00344125">
        <w:rPr>
          <w:rFonts w:ascii="Times New Roman" w:hAnsi="Times New Roman" w:cs="Times New Roman"/>
          <w:sz w:val="24"/>
          <w:szCs w:val="24"/>
        </w:rPr>
        <w:t>ues of 71.7 ± 5.3 µ/L</w:t>
      </w:r>
      <w:r w:rsidR="00B35353">
        <w:rPr>
          <w:rFonts w:ascii="Times New Roman" w:hAnsi="Times New Roman" w:cs="Times New Roman"/>
          <w:sz w:val="24"/>
          <w:szCs w:val="24"/>
        </w:rPr>
        <w:t>, 140.2 ±</w:t>
      </w:r>
      <w:r w:rsidR="00344125">
        <w:rPr>
          <w:rFonts w:ascii="Times New Roman" w:hAnsi="Times New Roman" w:cs="Times New Roman"/>
          <w:sz w:val="24"/>
          <w:szCs w:val="24"/>
        </w:rPr>
        <w:t xml:space="preserve"> 19.8 µ/L</w:t>
      </w:r>
      <w:r w:rsidR="00B35353">
        <w:rPr>
          <w:rFonts w:ascii="Times New Roman" w:hAnsi="Times New Roman" w:cs="Times New Roman"/>
          <w:sz w:val="24"/>
          <w:szCs w:val="24"/>
        </w:rPr>
        <w:t>, 49.2 ± 20.3 µ</w:t>
      </w:r>
      <w:r w:rsidR="00344125">
        <w:rPr>
          <w:rFonts w:ascii="Times New Roman" w:hAnsi="Times New Roman" w:cs="Times New Roman"/>
          <w:sz w:val="24"/>
          <w:szCs w:val="24"/>
        </w:rPr>
        <w:t>/L</w:t>
      </w:r>
      <w:r w:rsidR="00B35353">
        <w:rPr>
          <w:rFonts w:ascii="Times New Roman" w:hAnsi="Times New Roman" w:cs="Times New Roman"/>
          <w:sz w:val="24"/>
          <w:szCs w:val="24"/>
        </w:rPr>
        <w:t xml:space="preserve"> and 71.9 ± 15.7 µ</w:t>
      </w:r>
      <w:r w:rsidR="00344125">
        <w:rPr>
          <w:rFonts w:ascii="Times New Roman" w:hAnsi="Times New Roman" w:cs="Times New Roman"/>
          <w:sz w:val="24"/>
          <w:szCs w:val="24"/>
        </w:rPr>
        <w:t>/L, respectively</w:t>
      </w:r>
      <w:r w:rsidR="005E6B89">
        <w:rPr>
          <w:rFonts w:ascii="Times New Roman" w:hAnsi="Times New Roman" w:cs="Times New Roman"/>
          <w:sz w:val="24"/>
          <w:szCs w:val="24"/>
        </w:rPr>
        <w:t xml:space="preserve">. The </w:t>
      </w:r>
      <w:r w:rsidR="00B35353">
        <w:rPr>
          <w:rFonts w:ascii="Times New Roman" w:hAnsi="Times New Roman" w:cs="Times New Roman"/>
          <w:sz w:val="24"/>
          <w:szCs w:val="24"/>
        </w:rPr>
        <w:t>SOD</w:t>
      </w:r>
      <w:r w:rsidR="005E6B89">
        <w:rPr>
          <w:rFonts w:ascii="Times New Roman" w:hAnsi="Times New Roman" w:cs="Times New Roman"/>
          <w:sz w:val="24"/>
          <w:szCs w:val="24"/>
        </w:rPr>
        <w:t xml:space="preserve"> activity</w:t>
      </w:r>
      <w:r w:rsidR="00B35353">
        <w:rPr>
          <w:rFonts w:ascii="Times New Roman" w:hAnsi="Times New Roman" w:cs="Times New Roman"/>
          <w:sz w:val="24"/>
          <w:szCs w:val="24"/>
        </w:rPr>
        <w:t xml:space="preserve"> increased in the test group especia</w:t>
      </w:r>
      <w:r w:rsidR="005E6B89">
        <w:rPr>
          <w:rFonts w:ascii="Times New Roman" w:hAnsi="Times New Roman" w:cs="Times New Roman"/>
          <w:sz w:val="24"/>
          <w:szCs w:val="24"/>
        </w:rPr>
        <w:t>lly after packing (</w:t>
      </w:r>
      <w:r w:rsidR="00B35353">
        <w:rPr>
          <w:rFonts w:ascii="Times New Roman" w:hAnsi="Times New Roman" w:cs="Times New Roman"/>
          <w:sz w:val="24"/>
          <w:szCs w:val="24"/>
        </w:rPr>
        <w:t>755.7 ± 74.1 µ/L</w:t>
      </w:r>
      <w:r w:rsidR="0061091C">
        <w:rPr>
          <w:rFonts w:ascii="Times New Roman" w:hAnsi="Times New Roman" w:cs="Times New Roman"/>
          <w:sz w:val="24"/>
          <w:szCs w:val="24"/>
        </w:rPr>
        <w:t>) and</w:t>
      </w:r>
      <w:r w:rsidR="00BB29BC">
        <w:rPr>
          <w:rFonts w:ascii="Times New Roman" w:hAnsi="Times New Roman" w:cs="Times New Roman"/>
          <w:sz w:val="24"/>
          <w:szCs w:val="24"/>
        </w:rPr>
        <w:t xml:space="preserve"> was significantly (P</w:t>
      </w:r>
      <w:r w:rsidR="00B35353">
        <w:rPr>
          <w:rFonts w:ascii="Times New Roman" w:hAnsi="Times New Roman" w:cs="Times New Roman"/>
          <w:sz w:val="24"/>
          <w:szCs w:val="24"/>
        </w:rPr>
        <w:t xml:space="preserve"> &lt;</w:t>
      </w:r>
      <w:r w:rsidR="005E6B89">
        <w:rPr>
          <w:rFonts w:ascii="Times New Roman" w:hAnsi="Times New Roman" w:cs="Times New Roman"/>
          <w:sz w:val="24"/>
          <w:szCs w:val="24"/>
        </w:rPr>
        <w:t xml:space="preserve"> 0.05) higher than the value </w:t>
      </w:r>
      <w:r w:rsidR="00B35353">
        <w:rPr>
          <w:rFonts w:ascii="Times New Roman" w:hAnsi="Times New Roman" w:cs="Times New Roman"/>
          <w:sz w:val="24"/>
          <w:szCs w:val="24"/>
        </w:rPr>
        <w:t>obtained in control group</w:t>
      </w:r>
      <w:r w:rsidR="005E6B89">
        <w:rPr>
          <w:rFonts w:ascii="Times New Roman" w:hAnsi="Times New Roman" w:cs="Times New Roman"/>
          <w:sz w:val="24"/>
          <w:szCs w:val="24"/>
        </w:rPr>
        <w:t xml:space="preserve"> (443.2 ± 59.9 µ/L)</w:t>
      </w:r>
      <w:r w:rsidR="0061091C">
        <w:rPr>
          <w:rFonts w:ascii="Times New Roman" w:hAnsi="Times New Roman" w:cs="Times New Roman"/>
          <w:sz w:val="24"/>
          <w:szCs w:val="24"/>
        </w:rPr>
        <w:t xml:space="preserve">. The </w:t>
      </w:r>
      <w:r w:rsidR="00B35353">
        <w:rPr>
          <w:rFonts w:ascii="Times New Roman" w:hAnsi="Times New Roman" w:cs="Times New Roman"/>
          <w:sz w:val="24"/>
          <w:szCs w:val="24"/>
        </w:rPr>
        <w:t>TAC</w:t>
      </w:r>
      <w:r w:rsidR="0061091C">
        <w:rPr>
          <w:rFonts w:ascii="Times New Roman" w:hAnsi="Times New Roman" w:cs="Times New Roman"/>
          <w:sz w:val="24"/>
          <w:szCs w:val="24"/>
        </w:rPr>
        <w:t xml:space="preserve"> values</w:t>
      </w:r>
      <w:r w:rsidR="00B35353">
        <w:rPr>
          <w:rFonts w:ascii="Times New Roman" w:hAnsi="Times New Roman" w:cs="Times New Roman"/>
          <w:sz w:val="24"/>
          <w:szCs w:val="24"/>
        </w:rPr>
        <w:t xml:space="preserve"> obtained during the pack</w:t>
      </w:r>
      <w:r w:rsidR="0061091C">
        <w:rPr>
          <w:rFonts w:ascii="Times New Roman" w:hAnsi="Times New Roman" w:cs="Times New Roman"/>
          <w:sz w:val="24"/>
          <w:szCs w:val="24"/>
        </w:rPr>
        <w:t>ing period were significantly (P</w:t>
      </w:r>
      <w:r w:rsidR="00B35353">
        <w:rPr>
          <w:rFonts w:ascii="Times New Roman" w:hAnsi="Times New Roman" w:cs="Times New Roman"/>
          <w:sz w:val="24"/>
          <w:szCs w:val="24"/>
        </w:rPr>
        <w:t xml:space="preserve"> &lt; 0.05) higher in test group when compared to the control group.</w:t>
      </w:r>
      <w:r w:rsidR="00590FFA">
        <w:rPr>
          <w:rFonts w:ascii="Times New Roman" w:hAnsi="Times New Roman" w:cs="Times New Roman"/>
          <w:sz w:val="24"/>
          <w:szCs w:val="24"/>
        </w:rPr>
        <w:t xml:space="preserve"> </w:t>
      </w:r>
      <w:r w:rsidR="00B35353">
        <w:rPr>
          <w:rFonts w:ascii="Times New Roman" w:hAnsi="Times New Roman" w:cs="Times New Roman"/>
          <w:sz w:val="24"/>
          <w:szCs w:val="24"/>
        </w:rPr>
        <w:t>In conclusion,</w:t>
      </w:r>
      <w:r w:rsidR="00AE79EF">
        <w:rPr>
          <w:rFonts w:ascii="Times New Roman" w:hAnsi="Times New Roman" w:cs="Times New Roman"/>
          <w:sz w:val="24"/>
          <w:szCs w:val="24"/>
        </w:rPr>
        <w:t xml:space="preserve"> packing </w:t>
      </w:r>
      <w:r w:rsidR="009B57CD">
        <w:rPr>
          <w:rFonts w:ascii="Times New Roman" w:hAnsi="Times New Roman" w:cs="Times New Roman"/>
          <w:sz w:val="24"/>
          <w:szCs w:val="24"/>
        </w:rPr>
        <w:t>caused</w:t>
      </w:r>
      <w:r w:rsidR="00DF779E">
        <w:rPr>
          <w:rFonts w:ascii="Times New Roman" w:hAnsi="Times New Roman" w:cs="Times New Roman"/>
          <w:sz w:val="24"/>
          <w:szCs w:val="24"/>
        </w:rPr>
        <w:t xml:space="preserve"> </w:t>
      </w:r>
      <w:r w:rsidR="00F846CA">
        <w:rPr>
          <w:rFonts w:ascii="Times New Roman" w:hAnsi="Times New Roman" w:cs="Times New Roman"/>
          <w:sz w:val="24"/>
          <w:szCs w:val="24"/>
        </w:rPr>
        <w:t xml:space="preserve">muscle </w:t>
      </w:r>
      <w:r w:rsidR="00DF779E">
        <w:rPr>
          <w:rFonts w:ascii="Times New Roman" w:hAnsi="Times New Roman" w:cs="Times New Roman"/>
          <w:sz w:val="24"/>
          <w:szCs w:val="24"/>
        </w:rPr>
        <w:t>inflammation a</w:t>
      </w:r>
      <w:r w:rsidR="00F846CA">
        <w:rPr>
          <w:rFonts w:ascii="Times New Roman" w:hAnsi="Times New Roman" w:cs="Times New Roman"/>
          <w:sz w:val="24"/>
          <w:szCs w:val="24"/>
        </w:rPr>
        <w:t>nd</w:t>
      </w:r>
      <w:r w:rsidR="00823565">
        <w:rPr>
          <w:rFonts w:ascii="Times New Roman" w:hAnsi="Times New Roman" w:cs="Times New Roman"/>
          <w:sz w:val="24"/>
          <w:szCs w:val="24"/>
        </w:rPr>
        <w:t xml:space="preserve"> damage</w:t>
      </w:r>
      <w:r w:rsidR="00DF779E">
        <w:rPr>
          <w:rFonts w:ascii="Times New Roman" w:hAnsi="Times New Roman" w:cs="Times New Roman"/>
          <w:sz w:val="24"/>
          <w:szCs w:val="24"/>
        </w:rPr>
        <w:t xml:space="preserve"> ind</w:t>
      </w:r>
      <w:r w:rsidR="00823565">
        <w:rPr>
          <w:rFonts w:ascii="Times New Roman" w:hAnsi="Times New Roman" w:cs="Times New Roman"/>
          <w:sz w:val="24"/>
          <w:szCs w:val="24"/>
        </w:rPr>
        <w:t>icating fatigue, however</w:t>
      </w:r>
      <w:r w:rsidR="00385F04">
        <w:rPr>
          <w:rFonts w:ascii="Times New Roman" w:hAnsi="Times New Roman" w:cs="Times New Roman"/>
          <w:sz w:val="24"/>
          <w:szCs w:val="24"/>
        </w:rPr>
        <w:t xml:space="preserve"> PYC improved the antioxidant status</w:t>
      </w:r>
      <w:r w:rsidR="00DF779E">
        <w:rPr>
          <w:rFonts w:ascii="Times New Roman" w:hAnsi="Times New Roman" w:cs="Times New Roman"/>
          <w:sz w:val="24"/>
          <w:szCs w:val="24"/>
        </w:rPr>
        <w:t>.</w:t>
      </w:r>
      <w:r w:rsidR="00B353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C19" w:rsidRPr="003C595E" w:rsidRDefault="00590FFA" w:rsidP="003C59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032B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Keywords: </w:t>
      </w:r>
      <w:r w:rsidRPr="00A032BA">
        <w:rPr>
          <w:rFonts w:ascii="Times New Roman" w:hAnsi="Times New Roman" w:cs="Times New Roman"/>
          <w:sz w:val="24"/>
          <w:szCs w:val="24"/>
        </w:rPr>
        <w:t xml:space="preserve">Fatigue; donkey; </w:t>
      </w:r>
      <w:proofErr w:type="spellStart"/>
      <w:r w:rsidRPr="00A032BA">
        <w:rPr>
          <w:rFonts w:ascii="Times New Roman" w:hAnsi="Times New Roman" w:cs="Times New Roman"/>
          <w:sz w:val="24"/>
          <w:szCs w:val="24"/>
        </w:rPr>
        <w:t>harmattan</w:t>
      </w:r>
      <w:proofErr w:type="spellEnd"/>
      <w:r w:rsidRPr="00A032B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032BA">
        <w:rPr>
          <w:rFonts w:ascii="Times New Roman" w:hAnsi="Times New Roman" w:cs="Times New Roman"/>
          <w:sz w:val="24"/>
          <w:szCs w:val="24"/>
        </w:rPr>
        <w:t>pycnogenol</w:t>
      </w:r>
      <w:proofErr w:type="spellEnd"/>
    </w:p>
    <w:p w:rsidR="00995C19" w:rsidRPr="00995C19" w:rsidRDefault="00995C19" w:rsidP="00995C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Picture:</w:t>
      </w:r>
    </w:p>
    <w:p w:rsidR="00A032BA" w:rsidRPr="00995C19" w:rsidRDefault="00995C19" w:rsidP="003C595E">
      <w:pPr>
        <w:pStyle w:val="Heading1"/>
        <w:rPr>
          <w:b/>
          <w:sz w:val="22"/>
          <w:szCs w:val="22"/>
        </w:rPr>
      </w:pPr>
      <w:r w:rsidRPr="00995C19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95C19">
        <w:rPr>
          <w:noProof/>
          <w:sz w:val="24"/>
          <w:szCs w:val="24"/>
        </w:rPr>
        <w:drawing>
          <wp:inline distT="0" distB="0" distL="0" distR="0">
            <wp:extent cx="2291080" cy="1935480"/>
            <wp:effectExtent l="0" t="0" r="0" b="7620"/>
            <wp:docPr id="1" name="Picture 1" descr="C:\Users\FOLASHADE OLAIFA\Pictures\PHONE\IMG_20170509_094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LASHADE OLAIFA\Pictures\PHONE\IMG_20170509_0946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2BA" w:rsidRPr="00A032BA" w:rsidRDefault="00A032BA" w:rsidP="00A032B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A032BA" w:rsidRDefault="00A032BA" w:rsidP="00A032B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Olaifa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Folashade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Helen is a PhD student at the Department of Veterinary Physiology,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Bello University, Zaria, Nigeria. She has been researching on work do</w:t>
      </w:r>
      <w:r w:rsidR="00995C19">
        <w:rPr>
          <w:rFonts w:ascii="Times New Roman" w:hAnsi="Times New Roman" w:cs="Times New Roman"/>
          <w:sz w:val="24"/>
          <w:szCs w:val="24"/>
        </w:rPr>
        <w:t>nkeys within her environment since 2008</w:t>
      </w:r>
      <w:r>
        <w:rPr>
          <w:rFonts w:ascii="Times New Roman" w:hAnsi="Times New Roman" w:cs="Times New Roman"/>
          <w:sz w:val="24"/>
          <w:szCs w:val="24"/>
        </w:rPr>
        <w:t xml:space="preserve"> and has published her findings in reputable journals. She is presently a physiology lecturer at the Department of Veterinary Physiology, University of Ilorin, Ilorin, Nigeria.</w:t>
      </w:r>
    </w:p>
    <w:p w:rsidR="00A032BA" w:rsidRPr="00A032BA" w:rsidRDefault="00A032BA" w:rsidP="00A032B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Presenting author details</w:t>
      </w:r>
    </w:p>
    <w:p w:rsidR="00A032BA" w:rsidRDefault="00A032BA" w:rsidP="00A032BA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Full name: </w:t>
      </w:r>
      <w:proofErr w:type="spellStart"/>
      <w:r w:rsidRPr="00A032BA">
        <w:rPr>
          <w:rFonts w:ascii="Times New Roman" w:hAnsi="Times New Roman" w:cs="Times New Roman"/>
        </w:rPr>
        <w:t>Olaifa</w:t>
      </w:r>
      <w:proofErr w:type="spellEnd"/>
      <w:r w:rsidRPr="00A032BA">
        <w:rPr>
          <w:rFonts w:ascii="Times New Roman" w:hAnsi="Times New Roman" w:cs="Times New Roman"/>
        </w:rPr>
        <w:t xml:space="preserve"> </w:t>
      </w:r>
      <w:proofErr w:type="spellStart"/>
      <w:r w:rsidRPr="00A032BA">
        <w:rPr>
          <w:rFonts w:ascii="Times New Roman" w:hAnsi="Times New Roman" w:cs="Times New Roman"/>
        </w:rPr>
        <w:t>Folashade</w:t>
      </w:r>
      <w:proofErr w:type="spellEnd"/>
      <w:r w:rsidRPr="00A032BA">
        <w:rPr>
          <w:rFonts w:ascii="Times New Roman" w:hAnsi="Times New Roman" w:cs="Times New Roman"/>
        </w:rPr>
        <w:t xml:space="preserve"> Helen</w:t>
      </w:r>
    </w:p>
    <w:p w:rsidR="00A032BA" w:rsidRDefault="00A032BA" w:rsidP="00A032BA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Contact number:</w:t>
      </w:r>
      <w:r>
        <w:rPr>
          <w:rFonts w:ascii="Times New Roman" w:hAnsi="Times New Roman" w:cs="Times New Roman"/>
        </w:rPr>
        <w:t xml:space="preserve"> </w:t>
      </w:r>
      <w:r w:rsidRPr="00A032BA">
        <w:rPr>
          <w:rFonts w:ascii="Times New Roman" w:hAnsi="Times New Roman" w:cs="Times New Roman"/>
        </w:rPr>
        <w:t>+2347035936989</w:t>
      </w:r>
    </w:p>
    <w:p w:rsidR="00A032BA" w:rsidRPr="003C595E" w:rsidRDefault="00A032BA" w:rsidP="00A032BA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Session name/number:</w:t>
      </w:r>
      <w:r w:rsidR="003C595E">
        <w:rPr>
          <w:rFonts w:ascii="Times New Roman" w:hAnsi="Times New Roman" w:cs="Times New Roman"/>
          <w:b/>
        </w:rPr>
        <w:t xml:space="preserve"> </w:t>
      </w:r>
      <w:r w:rsidR="003C595E">
        <w:rPr>
          <w:rFonts w:ascii="Times New Roman" w:hAnsi="Times New Roman" w:cs="Times New Roman"/>
        </w:rPr>
        <w:t>nil</w:t>
      </w:r>
    </w:p>
    <w:p w:rsidR="00A032BA" w:rsidRDefault="00995C19" w:rsidP="00A032BA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Category: </w:t>
      </w:r>
      <w:r>
        <w:rPr>
          <w:rFonts w:ascii="Times New Roman" w:hAnsi="Times New Roman" w:cs="Times New Roman"/>
        </w:rPr>
        <w:t>Oral presentation</w:t>
      </w:r>
    </w:p>
    <w:p w:rsidR="00995C19" w:rsidRPr="00995C19" w:rsidRDefault="00995C19" w:rsidP="00A032BA">
      <w:pPr>
        <w:pStyle w:val="ListParagraph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Passport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number:</w:t>
      </w:r>
      <w:r>
        <w:rPr>
          <w:rFonts w:ascii="Times New Roman" w:hAnsi="Times New Roman" w:cs="Times New Roman"/>
        </w:rPr>
        <w:t xml:space="preserve"> </w:t>
      </w:r>
      <w:r w:rsidR="003C595E">
        <w:rPr>
          <w:rFonts w:ascii="Times New Roman" w:hAnsi="Times New Roman" w:cs="Times New Roman"/>
        </w:rPr>
        <w:t>A09629075</w:t>
      </w:r>
    </w:p>
    <w:sectPr w:rsidR="00995C19" w:rsidRPr="00995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00"/>
    <w:family w:val="roman"/>
    <w:notTrueType/>
    <w:pitch w:val="default"/>
    <w:sig w:usb0="00000003" w:usb1="080F0000" w:usb2="00000010" w:usb3="00000000" w:csb0="001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61372"/>
    <w:multiLevelType w:val="hybridMultilevel"/>
    <w:tmpl w:val="0C94FE5A"/>
    <w:lvl w:ilvl="0" w:tplc="555648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53"/>
    <w:rsid w:val="000547F9"/>
    <w:rsid w:val="001F057E"/>
    <w:rsid w:val="0022264B"/>
    <w:rsid w:val="0026735B"/>
    <w:rsid w:val="002B15E5"/>
    <w:rsid w:val="00344125"/>
    <w:rsid w:val="00385F04"/>
    <w:rsid w:val="003C595E"/>
    <w:rsid w:val="0045367D"/>
    <w:rsid w:val="004B4BC8"/>
    <w:rsid w:val="00511AE5"/>
    <w:rsid w:val="00545333"/>
    <w:rsid w:val="00590FFA"/>
    <w:rsid w:val="005E6B89"/>
    <w:rsid w:val="005E6EA1"/>
    <w:rsid w:val="0061091C"/>
    <w:rsid w:val="006833A5"/>
    <w:rsid w:val="008163B7"/>
    <w:rsid w:val="00823565"/>
    <w:rsid w:val="00877EF5"/>
    <w:rsid w:val="009760B6"/>
    <w:rsid w:val="00976C93"/>
    <w:rsid w:val="00995C19"/>
    <w:rsid w:val="009B57CD"/>
    <w:rsid w:val="00A032BA"/>
    <w:rsid w:val="00AA1E4C"/>
    <w:rsid w:val="00AE79EF"/>
    <w:rsid w:val="00B24076"/>
    <w:rsid w:val="00B35353"/>
    <w:rsid w:val="00BB29BC"/>
    <w:rsid w:val="00C2388A"/>
    <w:rsid w:val="00DA4CB9"/>
    <w:rsid w:val="00DF779E"/>
    <w:rsid w:val="00E134D5"/>
    <w:rsid w:val="00EC1D95"/>
    <w:rsid w:val="00F8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1DAED"/>
  <w15:chartTrackingRefBased/>
  <w15:docId w15:val="{9D4ECEC3-9B8E-4E01-924D-3ACC9B2E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35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C5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5F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91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34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C5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folashadeakanmu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4750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FOLASHADE OLAIFA</dc:creator>
  <cp:keywords/>
  <dc:description/>
  <cp:lastModifiedBy>FOLASHADE OLAIFA</cp:lastModifiedBy>
  <cp:revision>26</cp:revision>
  <cp:lastPrinted>2018-08-23T10:12:00Z</cp:lastPrinted>
  <dcterms:created xsi:type="dcterms:W3CDTF">2018-06-08T11:22:00Z</dcterms:created>
  <dcterms:modified xsi:type="dcterms:W3CDTF">2019-03-01T09:58:00Z</dcterms:modified>
</cp:coreProperties>
</file>