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F43" w:rsidRPr="004C4F43" w:rsidRDefault="004C4F43" w:rsidP="00944F4C">
      <w:pPr>
        <w:ind w:firstLine="708"/>
        <w:jc w:val="both"/>
        <w:rPr>
          <w:lang w:val="en-US"/>
        </w:rPr>
      </w:pPr>
      <w:r w:rsidRPr="004C4F43">
        <w:rPr>
          <w:lang w:val="en-US"/>
        </w:rPr>
        <w:t xml:space="preserve">Within the Agricultural Competitive Improvement Project, the seromonitoring on brucellosis </w:t>
      </w:r>
      <w:proofErr w:type="gramStart"/>
      <w:r>
        <w:rPr>
          <w:lang w:val="en-US"/>
        </w:rPr>
        <w:t>was conducted</w:t>
      </w:r>
      <w:proofErr w:type="gramEnd"/>
      <w:r w:rsidRPr="004C4F43">
        <w:rPr>
          <w:lang w:val="en-US"/>
        </w:rPr>
        <w:t xml:space="preserve"> between October 2015 and February 2016 in order to determine the prevalence of disea</w:t>
      </w:r>
      <w:r>
        <w:rPr>
          <w:lang w:val="en-US"/>
        </w:rPr>
        <w:t>se in the country.</w:t>
      </w:r>
      <w:r w:rsidR="00657935">
        <w:rPr>
          <w:lang w:val="en-US"/>
        </w:rPr>
        <w:t xml:space="preserve"> </w:t>
      </w:r>
      <w:r w:rsidRPr="004C4F43">
        <w:rPr>
          <w:lang w:val="en-US"/>
        </w:rPr>
        <w:t xml:space="preserve">Blood samples </w:t>
      </w:r>
      <w:proofErr w:type="gramStart"/>
      <w:r w:rsidRPr="004C4F43">
        <w:rPr>
          <w:lang w:val="en-US"/>
        </w:rPr>
        <w:t>were randomly selected</w:t>
      </w:r>
      <w:proofErr w:type="gramEnd"/>
      <w:r w:rsidRPr="004C4F43">
        <w:rPr>
          <w:lang w:val="en-US"/>
        </w:rPr>
        <w:t xml:space="preserve"> from cattle and small ruminants from 225 villages and 197 winter pasture flocks in 51 regions of the country.</w:t>
      </w:r>
      <w:r w:rsidR="00657935">
        <w:rPr>
          <w:lang w:val="en-US"/>
        </w:rPr>
        <w:t xml:space="preserve"> </w:t>
      </w:r>
      <w:proofErr w:type="gramStart"/>
      <w:r w:rsidRPr="004C4F43">
        <w:rPr>
          <w:lang w:val="en-US"/>
        </w:rPr>
        <w:t xml:space="preserve">A total </w:t>
      </w:r>
      <w:r w:rsidR="00CB4845" w:rsidRPr="004C4F43">
        <w:rPr>
          <w:lang w:val="en-US"/>
        </w:rPr>
        <w:t>of 92389</w:t>
      </w:r>
      <w:proofErr w:type="gramEnd"/>
      <w:r w:rsidRPr="004C4F43">
        <w:rPr>
          <w:lang w:val="en-US"/>
        </w:rPr>
        <w:t xml:space="preserve"> blood samples (cattle of 33383 and small ruminants of 59006 heads) were collected and tested by Rose-Bengal test. </w:t>
      </w:r>
      <w:proofErr w:type="gramStart"/>
      <w:r w:rsidRPr="004C4F43">
        <w:rPr>
          <w:lang w:val="en-US"/>
        </w:rPr>
        <w:t>1697</w:t>
      </w:r>
      <w:proofErr w:type="gramEnd"/>
      <w:r w:rsidRPr="004C4F43">
        <w:rPr>
          <w:lang w:val="en-US"/>
        </w:rPr>
        <w:t xml:space="preserve"> positive samples were again tested by confirming ELISA test.</w:t>
      </w:r>
      <w:r w:rsidR="00657935">
        <w:rPr>
          <w:lang w:val="en-US"/>
        </w:rPr>
        <w:t xml:space="preserve"> </w:t>
      </w:r>
      <w:r w:rsidRPr="004C4F43">
        <w:rPr>
          <w:lang w:val="en-US"/>
        </w:rPr>
        <w:t>Blood serum were separated and were stored in a serum bank at minus 20 - 30 C</w:t>
      </w:r>
      <w:r w:rsidRPr="004C4F43">
        <w:rPr>
          <w:vertAlign w:val="superscript"/>
          <w:lang w:val="en-US"/>
        </w:rPr>
        <w:t xml:space="preserve">0 </w:t>
      </w:r>
      <w:r w:rsidRPr="004C4F43">
        <w:rPr>
          <w:lang w:val="en-US"/>
        </w:rPr>
        <w:t>temperature and are to be kept for 5 years. All data identification numbers of anima</w:t>
      </w:r>
      <w:r w:rsidR="00657935">
        <w:rPr>
          <w:lang w:val="en-US"/>
        </w:rPr>
        <w:t>ls</w:t>
      </w:r>
      <w:r w:rsidRPr="004C4F43">
        <w:rPr>
          <w:lang w:val="en-US"/>
        </w:rPr>
        <w:t>, codes</w:t>
      </w:r>
      <w:r w:rsidR="00657935">
        <w:rPr>
          <w:lang w:val="en-US"/>
        </w:rPr>
        <w:t xml:space="preserve"> of villages</w:t>
      </w:r>
      <w:r w:rsidRPr="004C4F43">
        <w:rPr>
          <w:lang w:val="en-US"/>
        </w:rPr>
        <w:t>, species, age, gend</w:t>
      </w:r>
      <w:r w:rsidR="00CB4845">
        <w:rPr>
          <w:lang w:val="en-US"/>
        </w:rPr>
        <w:t>er of animals</w:t>
      </w:r>
      <w:r w:rsidRPr="004C4F43">
        <w:rPr>
          <w:lang w:val="en-US"/>
        </w:rPr>
        <w:t xml:space="preserve"> and other information </w:t>
      </w:r>
      <w:proofErr w:type="gramStart"/>
      <w:r w:rsidRPr="004C4F43">
        <w:rPr>
          <w:lang w:val="en-US"/>
        </w:rPr>
        <w:t>were entered</w:t>
      </w:r>
      <w:proofErr w:type="gramEnd"/>
      <w:r w:rsidRPr="004C4F43">
        <w:rPr>
          <w:lang w:val="en-US"/>
        </w:rPr>
        <w:t xml:space="preserve"> into a custom designed Microsoft Access database. Biosafety measures acc</w:t>
      </w:r>
      <w:r>
        <w:rPr>
          <w:lang w:val="en-US"/>
        </w:rPr>
        <w:t xml:space="preserve">ording to </w:t>
      </w:r>
      <w:r w:rsidR="00657935">
        <w:rPr>
          <w:lang w:val="en-US"/>
        </w:rPr>
        <w:t xml:space="preserve">WHO and OIE Guide </w:t>
      </w:r>
      <w:r w:rsidRPr="004C4F43">
        <w:rPr>
          <w:lang w:val="en-US"/>
        </w:rPr>
        <w:t xml:space="preserve">standards </w:t>
      </w:r>
      <w:proofErr w:type="gramStart"/>
      <w:r w:rsidRPr="004C4F43">
        <w:rPr>
          <w:lang w:val="en-US"/>
        </w:rPr>
        <w:t>have been observed</w:t>
      </w:r>
      <w:proofErr w:type="gramEnd"/>
      <w:r w:rsidRPr="004C4F43">
        <w:rPr>
          <w:lang w:val="en-US"/>
        </w:rPr>
        <w:t xml:space="preserve"> during the work in the field as well as in the laboratory. Seromonitoring revealed about 1% (from 0% to 3</w:t>
      </w:r>
      <w:proofErr w:type="gramStart"/>
      <w:r w:rsidRPr="004C4F43">
        <w:rPr>
          <w:lang w:val="en-US"/>
        </w:rPr>
        <w:t>,7</w:t>
      </w:r>
      <w:proofErr w:type="gramEnd"/>
      <w:r w:rsidRPr="004C4F43">
        <w:rPr>
          <w:lang w:val="en-US"/>
        </w:rPr>
        <w:t>%) prevalence among cattle and 2% (from 0,1% to 5,8%) am</w:t>
      </w:r>
      <w:r w:rsidR="00657935">
        <w:rPr>
          <w:lang w:val="en-US"/>
        </w:rPr>
        <w:t xml:space="preserve">ong small ruminants in villages. </w:t>
      </w:r>
      <w:r w:rsidRPr="004C4F43">
        <w:rPr>
          <w:lang w:val="en-US"/>
        </w:rPr>
        <w:t>Prevalence among small ruminants in winter pastures was 2.</w:t>
      </w:r>
      <w:r w:rsidR="00657935">
        <w:rPr>
          <w:lang w:val="en-US"/>
        </w:rPr>
        <w:t xml:space="preserve">5% (from 0% to 14.3%). </w:t>
      </w:r>
      <w:r w:rsidR="00CB4845">
        <w:rPr>
          <w:lang w:val="en-US"/>
        </w:rPr>
        <w:t>The results of the</w:t>
      </w:r>
      <w:r w:rsidRPr="004C4F43">
        <w:rPr>
          <w:lang w:val="en-US"/>
        </w:rPr>
        <w:t xml:space="preserve"> seromonitoring showed the need to change the used test and slaughter strategy to phased seromonitoring and vaccination strategy.</w:t>
      </w:r>
      <w:r w:rsidR="00657935">
        <w:rPr>
          <w:lang w:val="en-US"/>
        </w:rPr>
        <w:t xml:space="preserve"> </w:t>
      </w:r>
      <w:r w:rsidRPr="004C4F43">
        <w:rPr>
          <w:lang w:val="en-US"/>
        </w:rPr>
        <w:t>At initial stage “full-flock” vaccination campaign of small ruminants was began in 2016</w:t>
      </w:r>
      <w:r w:rsidR="00CB4845">
        <w:rPr>
          <w:lang w:val="en-US"/>
        </w:rPr>
        <w:t>.</w:t>
      </w:r>
      <w:r w:rsidRPr="004C4F43">
        <w:rPr>
          <w:lang w:val="en-US"/>
        </w:rPr>
        <w:t xml:space="preserve"> Then subsequent </w:t>
      </w:r>
      <w:bookmarkStart w:id="0" w:name="_GoBack"/>
      <w:bookmarkEnd w:id="0"/>
      <w:r w:rsidRPr="004C4F43">
        <w:rPr>
          <w:lang w:val="en-US"/>
        </w:rPr>
        <w:t xml:space="preserve">vaccination during 3 years of young growth </w:t>
      </w:r>
      <w:r w:rsidR="00CB4845" w:rsidRPr="004C4F43">
        <w:rPr>
          <w:lang w:val="en-US"/>
        </w:rPr>
        <w:t>of aged</w:t>
      </w:r>
      <w:r w:rsidRPr="004C4F43">
        <w:rPr>
          <w:lang w:val="en-US"/>
        </w:rPr>
        <w:t xml:space="preserve"> from </w:t>
      </w:r>
      <w:proofErr w:type="gramStart"/>
      <w:r w:rsidRPr="004C4F43">
        <w:rPr>
          <w:lang w:val="en-US"/>
        </w:rPr>
        <w:t>3</w:t>
      </w:r>
      <w:proofErr w:type="gramEnd"/>
      <w:r w:rsidRPr="004C4F43">
        <w:rPr>
          <w:lang w:val="en-US"/>
        </w:rPr>
        <w:t xml:space="preserve"> up to 8 months will be carried out.</w:t>
      </w:r>
      <w:r w:rsidR="00657935">
        <w:rPr>
          <w:lang w:val="en-US"/>
        </w:rPr>
        <w:t xml:space="preserve"> </w:t>
      </w:r>
      <w:r w:rsidRPr="004C4F43">
        <w:rPr>
          <w:lang w:val="en-US"/>
        </w:rPr>
        <w:t xml:space="preserve">Also since </w:t>
      </w:r>
      <w:proofErr w:type="gramStart"/>
      <w:r w:rsidRPr="004C4F43">
        <w:rPr>
          <w:lang w:val="en-US"/>
        </w:rPr>
        <w:t>2017</w:t>
      </w:r>
      <w:proofErr w:type="gramEnd"/>
      <w:r w:rsidR="00CB4845">
        <w:rPr>
          <w:lang w:val="en-US"/>
        </w:rPr>
        <w:t xml:space="preserve"> the vaccination</w:t>
      </w:r>
      <w:r w:rsidRPr="004C4F43">
        <w:rPr>
          <w:lang w:val="en-US"/>
        </w:rPr>
        <w:t xml:space="preserve"> of cattle aged from 3 up to 8 months with S-19 ocular vaccine began</w:t>
      </w:r>
      <w:r w:rsidR="00CB4845">
        <w:rPr>
          <w:lang w:val="en-US"/>
        </w:rPr>
        <w:t>.</w:t>
      </w:r>
      <w:r w:rsidR="00657935">
        <w:rPr>
          <w:lang w:val="en-US"/>
        </w:rPr>
        <w:t xml:space="preserve"> </w:t>
      </w:r>
      <w:r w:rsidRPr="004C4F43">
        <w:rPr>
          <w:lang w:val="en-US"/>
        </w:rPr>
        <w:t xml:space="preserve">Another seromonitoring </w:t>
      </w:r>
      <w:proofErr w:type="gramStart"/>
      <w:r w:rsidRPr="004C4F43">
        <w:rPr>
          <w:lang w:val="en-US"/>
        </w:rPr>
        <w:t>will be conducted</w:t>
      </w:r>
      <w:proofErr w:type="gramEnd"/>
      <w:r w:rsidRPr="004C4F43">
        <w:rPr>
          <w:lang w:val="en-US"/>
        </w:rPr>
        <w:t xml:space="preserve"> in year 4 and the results will be used for planning the next stage of the control program.  </w:t>
      </w:r>
    </w:p>
    <w:p w:rsidR="00D775B5" w:rsidRPr="004C4F43" w:rsidRDefault="00D775B5">
      <w:pPr>
        <w:rPr>
          <w:lang w:val="en-US"/>
        </w:rPr>
      </w:pPr>
    </w:p>
    <w:sectPr w:rsidR="00D775B5" w:rsidRPr="004C4F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F43"/>
    <w:rsid w:val="004C4F43"/>
    <w:rsid w:val="00657935"/>
    <w:rsid w:val="00944F4C"/>
    <w:rsid w:val="00CB4845"/>
    <w:rsid w:val="00D7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48D4D8-B778-4BD8-9395-E5B33EA40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4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2019-07-04T13:02:00Z</dcterms:created>
  <dcterms:modified xsi:type="dcterms:W3CDTF">2019-07-04T13:31:00Z</dcterms:modified>
</cp:coreProperties>
</file>