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202EB7" w14:textId="77777777" w:rsidR="00CF4CA7" w:rsidRPr="00FE26D3" w:rsidRDefault="00CF4CA7" w:rsidP="00CF4CA7">
      <w:pPr>
        <w:adjustRightInd w:val="0"/>
        <w:jc w:val="center"/>
        <w:rPr>
          <w:b/>
          <w:bCs/>
        </w:rPr>
      </w:pPr>
      <w:bookmarkStart w:id="0" w:name="_Hlk82516983"/>
      <w:bookmarkEnd w:id="0"/>
      <w:r>
        <w:rPr>
          <w:b/>
          <w:bCs/>
        </w:rPr>
        <w:t>Evaluation of siRNAs as antivirals against MERS-CoV in cell culture.</w:t>
      </w:r>
    </w:p>
    <w:p w14:paraId="01ACF6A1" w14:textId="77777777" w:rsidR="00CF4CA7" w:rsidRDefault="00CF4CA7" w:rsidP="00CF4CA7">
      <w:pPr>
        <w:pStyle w:val="Text"/>
        <w:ind w:firstLine="0"/>
      </w:pPr>
    </w:p>
    <w:p w14:paraId="637E314A" w14:textId="77777777" w:rsidR="00CF4CA7" w:rsidRDefault="00CF4CA7" w:rsidP="00CF4CA7">
      <w:pPr>
        <w:pStyle w:val="Text"/>
        <w:ind w:firstLine="0"/>
        <w:rPr>
          <w:vertAlign w:val="superscript"/>
        </w:rPr>
      </w:pPr>
      <w:r w:rsidRPr="00FE26D3">
        <w:t>Sayed Sartaj Sohrab</w:t>
      </w:r>
      <w:r w:rsidRPr="00FE26D3">
        <w:rPr>
          <w:vertAlign w:val="superscript"/>
        </w:rPr>
        <w:t>1,2</w:t>
      </w:r>
      <w:r w:rsidRPr="00FE26D3">
        <w:t>*,</w:t>
      </w:r>
      <w:r w:rsidRPr="00FE26D3">
        <w:rPr>
          <w:rFonts w:eastAsia="Tw Cen MT"/>
        </w:rPr>
        <w:t xml:space="preserve"> </w:t>
      </w:r>
      <w:proofErr w:type="spellStart"/>
      <w:r w:rsidRPr="00FE26D3">
        <w:t>Sherif</w:t>
      </w:r>
      <w:proofErr w:type="spellEnd"/>
      <w:r w:rsidRPr="00FE26D3">
        <w:t xml:space="preserve"> Aly El-Kafrawy</w:t>
      </w:r>
      <w:r w:rsidRPr="00FE26D3">
        <w:rPr>
          <w:vertAlign w:val="superscript"/>
        </w:rPr>
        <w:t>1,2</w:t>
      </w:r>
      <w:r w:rsidRPr="00FE26D3">
        <w:t xml:space="preserve">, </w:t>
      </w:r>
      <w:proofErr w:type="spellStart"/>
      <w:r w:rsidRPr="00FE26D3">
        <w:t>Zeenat</w:t>
      </w:r>
      <w:proofErr w:type="spellEnd"/>
      <w:r w:rsidRPr="00FE26D3">
        <w:t xml:space="preserve"> Mirza</w:t>
      </w:r>
      <w:r w:rsidRPr="00FE26D3">
        <w:rPr>
          <w:vertAlign w:val="superscript"/>
        </w:rPr>
        <w:t>2</w:t>
      </w:r>
      <w:r w:rsidRPr="00FE26D3">
        <w:t>,</w:t>
      </w:r>
      <w:r w:rsidRPr="00FE26D3">
        <w:rPr>
          <w:vertAlign w:val="superscript"/>
        </w:rPr>
        <w:t>3</w:t>
      </w:r>
      <w:r w:rsidRPr="00FE26D3">
        <w:t>, Ahmed M. Hassan</w:t>
      </w:r>
      <w:r w:rsidRPr="00FE26D3">
        <w:rPr>
          <w:vertAlign w:val="superscript"/>
        </w:rPr>
        <w:t>1</w:t>
      </w:r>
      <w:r w:rsidRPr="00FE26D3">
        <w:t>, Fatima Alsaqaf</w:t>
      </w:r>
      <w:r w:rsidRPr="00FE26D3">
        <w:rPr>
          <w:vertAlign w:val="superscript"/>
        </w:rPr>
        <w:t>1</w:t>
      </w:r>
      <w:r w:rsidRPr="00FE26D3">
        <w:t xml:space="preserve">, </w:t>
      </w:r>
      <w:proofErr w:type="spellStart"/>
      <w:r w:rsidRPr="00FE26D3">
        <w:t>Esam</w:t>
      </w:r>
      <w:proofErr w:type="spellEnd"/>
      <w:r w:rsidRPr="00FE26D3">
        <w:t xml:space="preserve"> </w:t>
      </w:r>
      <w:proofErr w:type="spellStart"/>
      <w:r w:rsidRPr="00FE26D3">
        <w:t>Ibraheem</w:t>
      </w:r>
      <w:proofErr w:type="spellEnd"/>
      <w:r w:rsidRPr="00FE26D3">
        <w:t xml:space="preserve"> Azhar</w:t>
      </w:r>
      <w:r w:rsidRPr="00FE26D3">
        <w:rPr>
          <w:vertAlign w:val="superscript"/>
        </w:rPr>
        <w:t>1</w:t>
      </w:r>
      <w:r>
        <w:rPr>
          <w:sz w:val="18"/>
          <w:szCs w:val="18"/>
        </w:rPr>
        <w:footnoteReference w:customMarkFollows="1" w:id="1"/>
        <w:sym w:font="Symbol" w:char="F020"/>
      </w:r>
      <w:r w:rsidRPr="00FE26D3">
        <w:rPr>
          <w:vertAlign w:val="superscript"/>
        </w:rPr>
        <w:t>,2</w:t>
      </w:r>
    </w:p>
    <w:p w14:paraId="7B35C391" w14:textId="77777777" w:rsidR="00CF4CA7" w:rsidRPr="00FE26D3" w:rsidRDefault="00CF4CA7" w:rsidP="00CF4CA7">
      <w:pPr>
        <w:pStyle w:val="Text"/>
        <w:ind w:firstLine="0"/>
      </w:pPr>
    </w:p>
    <w:p w14:paraId="589C80CB" w14:textId="77777777" w:rsidR="00CF4CA7" w:rsidRPr="00FE26D3" w:rsidRDefault="00CF4CA7" w:rsidP="00CF4CA7">
      <w:r w:rsidRPr="00FE26D3">
        <w:rPr>
          <w:rFonts w:eastAsia="Calibri"/>
        </w:rPr>
        <w:t>Corresponding Author</w:t>
      </w:r>
      <w:r w:rsidRPr="00FE26D3">
        <w:t>*</w:t>
      </w:r>
    </w:p>
    <w:p w14:paraId="0705D3FA" w14:textId="77777777" w:rsidR="00CF4CA7" w:rsidRPr="00FE26D3" w:rsidRDefault="00CF4CA7" w:rsidP="00CF4CA7">
      <w:pPr>
        <w:rPr>
          <w:rtl/>
        </w:rPr>
      </w:pPr>
      <w:proofErr w:type="spellStart"/>
      <w:r w:rsidRPr="00FE26D3">
        <w:rPr>
          <w:b/>
          <w:bCs/>
        </w:rPr>
        <w:t>Dr.S.</w:t>
      </w:r>
      <w:proofErr w:type="gramStart"/>
      <w:r w:rsidRPr="00FE26D3">
        <w:rPr>
          <w:b/>
          <w:bCs/>
        </w:rPr>
        <w:t>S.Sohrab</w:t>
      </w:r>
      <w:proofErr w:type="spellEnd"/>
      <w:proofErr w:type="gramEnd"/>
      <w:r>
        <w:rPr>
          <w:b/>
          <w:bCs/>
        </w:rPr>
        <w:t xml:space="preserve">, </w:t>
      </w:r>
      <w:r w:rsidRPr="00FE26D3">
        <w:rPr>
          <w:rFonts w:eastAsia="Calibri"/>
          <w:b/>
        </w:rPr>
        <w:t>Email:</w:t>
      </w:r>
      <w:r w:rsidRPr="00FE26D3">
        <w:rPr>
          <w:rFonts w:eastAsia="Calibri"/>
        </w:rPr>
        <w:t xml:space="preserve"> </w:t>
      </w:r>
      <w:hyperlink r:id="rId7" w:history="1">
        <w:r w:rsidRPr="00FE26D3">
          <w:rPr>
            <w:rStyle w:val="Hyperlink"/>
          </w:rPr>
          <w:t>ssohrab@kau.edu.sa</w:t>
        </w:r>
      </w:hyperlink>
    </w:p>
    <w:p w14:paraId="05A1C456" w14:textId="77777777" w:rsidR="00CF4CA7" w:rsidRPr="00FE26D3" w:rsidRDefault="00CF4CA7" w:rsidP="00CF4CA7">
      <w:pPr>
        <w:rPr>
          <w:rtl/>
        </w:rPr>
      </w:pPr>
    </w:p>
    <w:p w14:paraId="29F5D8A8" w14:textId="77777777" w:rsidR="00CF4CA7" w:rsidRPr="00FE26D3" w:rsidRDefault="00CF4CA7" w:rsidP="00CF4CA7">
      <w:pPr>
        <w:rPr>
          <w:rFonts w:eastAsia="Calibri"/>
          <w:b/>
          <w:color w:val="538135"/>
        </w:rPr>
      </w:pPr>
    </w:p>
    <w:p w14:paraId="57856E76" w14:textId="77777777" w:rsidR="00CF4CA7" w:rsidRPr="00FE26D3" w:rsidRDefault="00CF4CA7" w:rsidP="00CF4CA7">
      <w:pPr>
        <w:rPr>
          <w:rFonts w:eastAsia="Calibri"/>
          <w:b/>
        </w:rPr>
      </w:pPr>
      <w:r w:rsidRPr="00FE26D3">
        <w:rPr>
          <w:rFonts w:eastAsia="Calibri"/>
          <w:b/>
        </w:rPr>
        <w:t>Abstract</w:t>
      </w:r>
    </w:p>
    <w:p w14:paraId="34EB7F02" w14:textId="77777777" w:rsidR="00CF4CA7" w:rsidRPr="00FE26D3" w:rsidRDefault="00CF4CA7" w:rsidP="00CF4CA7">
      <w:pPr>
        <w:adjustRightInd w:val="0"/>
        <w:jc w:val="both"/>
      </w:pPr>
    </w:p>
    <w:p w14:paraId="497436E8" w14:textId="77777777" w:rsidR="00CF4CA7" w:rsidRPr="00FE26D3" w:rsidRDefault="00CF4CA7" w:rsidP="00CF4CA7">
      <w:pPr>
        <w:adjustRightInd w:val="0"/>
        <w:spacing w:line="276" w:lineRule="auto"/>
        <w:jc w:val="both"/>
      </w:pPr>
      <w:r w:rsidRPr="00FE26D3">
        <w:t>The</w:t>
      </w:r>
      <w:r>
        <w:t xml:space="preserve"> respiratory syndrome caused by </w:t>
      </w:r>
      <w:r w:rsidRPr="00FE26D3">
        <w:t>Middle East respiratory syndrome Coronavirus</w:t>
      </w:r>
      <w:r>
        <w:t xml:space="preserve"> (MERS-CoV) was identified in </w:t>
      </w:r>
      <w:r w:rsidRPr="00FE26D3">
        <w:t>April 2012</w:t>
      </w:r>
      <w:r>
        <w:t xml:space="preserve"> from Saudi Arabia</w:t>
      </w:r>
      <w:r w:rsidRPr="00FE26D3">
        <w:t>.</w:t>
      </w:r>
      <w:r>
        <w:t xml:space="preserve"> Since then, this has spread to 27 countries with 858 deaths and 2494 laboratory confirmed cases. Currently, there is no vaccine and antiviral therapy available. The </w:t>
      </w:r>
      <w:proofErr w:type="spellStart"/>
      <w:r>
        <w:t>Orf</w:t>
      </w:r>
      <w:proofErr w:type="spellEnd"/>
      <w:r w:rsidRPr="00FE26D3">
        <w:t xml:space="preserve"> 1ab</w:t>
      </w:r>
      <w:r>
        <w:t xml:space="preserve"> gene mediates the virus replication</w:t>
      </w:r>
      <w:r w:rsidRPr="00FE26D3">
        <w:t xml:space="preserve"> and</w:t>
      </w:r>
      <w:r>
        <w:t xml:space="preserve"> the expression of a particular gene can be </w:t>
      </w:r>
      <w:r w:rsidRPr="00FE26D3">
        <w:t>modulated by RNAi approach.</w:t>
      </w:r>
      <w:r>
        <w:t xml:space="preserve"> In this work, we have Insilico designed and evaluated the chemically synthesized potential siRNAs </w:t>
      </w:r>
      <w:r w:rsidRPr="00FE26D3">
        <w:t xml:space="preserve">in </w:t>
      </w:r>
      <w:r>
        <w:t xml:space="preserve">HEK-293-T </w:t>
      </w:r>
      <w:r w:rsidRPr="00FE26D3">
        <w:t>cell</w:t>
      </w:r>
      <w:r>
        <w:t xml:space="preserve"> lines</w:t>
      </w:r>
      <w:r w:rsidRPr="00FE26D3">
        <w:t>.</w:t>
      </w:r>
      <w:r w:rsidRPr="00FE26D3">
        <w:rPr>
          <w:b/>
          <w:bCs/>
        </w:rPr>
        <w:t xml:space="preserve"> </w:t>
      </w:r>
      <w:r w:rsidRPr="00FE26D3">
        <w:t xml:space="preserve">The </w:t>
      </w:r>
      <w:r>
        <w:t xml:space="preserve">selected siRNAs were evaluated for </w:t>
      </w:r>
      <w:r w:rsidRPr="00FE26D3">
        <w:t>cytotoxicity and antiviral activity at various concentrations (0.1-50nm) using MTT assay through Lipofectamine mediated delivery</w:t>
      </w:r>
      <w:r>
        <w:t xml:space="preserve"> in cell culture</w:t>
      </w:r>
      <w:r w:rsidRPr="00FE26D3">
        <w:t xml:space="preserve">. The antiviral activity of siRNAs was </w:t>
      </w:r>
      <w:r>
        <w:t xml:space="preserve">analyzed </w:t>
      </w:r>
      <w:r w:rsidRPr="00FE26D3">
        <w:t xml:space="preserve">by Real-time PCR. </w:t>
      </w:r>
      <w:r w:rsidRPr="008B6ADB">
        <w:t>The average CC50 were observed as 272.7 for siRNA-1, 190.1 for siRNA-2, 389.3 for siRNA-3, 261.6 for siRNA-4, 134.5 for siRNA-5, 399.4 for siRNA-6, in HEK 293 cells</w:t>
      </w:r>
      <w:r w:rsidRPr="00FE26D3">
        <w:t>. The CT value of siRNAs were variable for both cell supernatant and lysate</w:t>
      </w:r>
      <w:r>
        <w:t xml:space="preserve"> as</w:t>
      </w:r>
      <w:r w:rsidRPr="00FE26D3">
        <w:t xml:space="preserve"> presented in</w:t>
      </w:r>
      <w:r>
        <w:t xml:space="preserve"> the</w:t>
      </w:r>
      <w:r w:rsidRPr="00FE26D3">
        <w:t xml:space="preserve"> table</w:t>
      </w:r>
      <w:r>
        <w:t>.</w:t>
      </w:r>
      <w:r w:rsidRPr="00FE26D3">
        <w:t xml:space="preserve"> </w:t>
      </w:r>
      <w:r w:rsidRPr="005F08C0">
        <w:t>The siRNA-2 and siRNA-4 were found to show better antiviral activity as compared to others</w:t>
      </w:r>
      <w:r w:rsidRPr="00FE26D3">
        <w:t xml:space="preserve">. Based on results obtained in this study, it is concluded that the designing and selection protocol of designed siRNA are very helpful to minimize the possible cytotoxic effects and showed potential antiviral activity of siRNA in Vero cells. The results </w:t>
      </w:r>
      <w:r>
        <w:t xml:space="preserve">indicated that the potential </w:t>
      </w:r>
      <w:r w:rsidRPr="00FE26D3">
        <w:t>siRNAs</w:t>
      </w:r>
      <w:r>
        <w:t xml:space="preserve"> can be evaluated further</w:t>
      </w:r>
      <w:r w:rsidRPr="00FE26D3">
        <w:t xml:space="preserve"> in other cell cultures</w:t>
      </w:r>
      <w:r>
        <w:t xml:space="preserve"> and used as antivirals against MERS-CoV</w:t>
      </w:r>
      <w:r w:rsidRPr="00FE26D3">
        <w:t xml:space="preserve">. </w:t>
      </w:r>
    </w:p>
    <w:p w14:paraId="2F9C7C5D" w14:textId="3D389F55" w:rsidR="00AE3E37" w:rsidRDefault="00A9710C">
      <w:pPr>
        <w:pStyle w:val="Heading3"/>
        <w:spacing w:before="74"/>
      </w:pPr>
      <w:r>
        <w:rPr>
          <w:b w:val="0"/>
        </w:rPr>
        <w:br w:type="column"/>
      </w:r>
    </w:p>
    <w:p w14:paraId="215BC930" w14:textId="2CE79CD3" w:rsidR="00AE3E37" w:rsidRDefault="00AE3E37">
      <w:pPr>
        <w:pStyle w:val="BodyText"/>
        <w:spacing w:before="2"/>
        <w:rPr>
          <w:rFonts w:ascii="Arial"/>
          <w:b/>
          <w:sz w:val="16"/>
        </w:rPr>
      </w:pPr>
    </w:p>
    <w:p w14:paraId="59420244" w14:textId="5743E592" w:rsidR="005973B9" w:rsidRDefault="005973B9" w:rsidP="005973B9">
      <w:pPr>
        <w:spacing w:line="204" w:lineRule="exact"/>
        <w:rPr>
          <w:rFonts w:ascii="Arial"/>
          <w:b/>
          <w:sz w:val="20"/>
        </w:rPr>
      </w:pPr>
      <w:r>
        <w:rPr>
          <w:rFonts w:ascii="Arial"/>
          <w:b/>
          <w:color w:val="BF5A14"/>
          <w:sz w:val="20"/>
        </w:rPr>
        <w:br/>
        <w:t>Recent Publications (minimum 5)</w:t>
      </w:r>
    </w:p>
    <w:p w14:paraId="7498ADF2" w14:textId="77777777" w:rsidR="00CF4CA7" w:rsidRPr="00A103FF" w:rsidRDefault="00CF4CA7" w:rsidP="00CF4CA7">
      <w:pPr>
        <w:widowControl/>
        <w:numPr>
          <w:ilvl w:val="0"/>
          <w:numId w:val="4"/>
        </w:numPr>
        <w:autoSpaceDE w:val="0"/>
        <w:autoSpaceDN w:val="0"/>
        <w:adjustRightInd w:val="0"/>
        <w:spacing w:line="276" w:lineRule="auto"/>
        <w:jc w:val="both"/>
        <w:rPr>
          <w:sz w:val="20"/>
          <w:szCs w:val="20"/>
        </w:rPr>
      </w:pPr>
      <w:bookmarkStart w:id="1" w:name="_Hlk81481112"/>
      <w:r w:rsidRPr="00A103FF">
        <w:rPr>
          <w:sz w:val="20"/>
          <w:szCs w:val="20"/>
        </w:rPr>
        <w:t xml:space="preserve">Leena Hussein </w:t>
      </w:r>
      <w:proofErr w:type="spellStart"/>
      <w:r w:rsidRPr="00A103FF">
        <w:rPr>
          <w:sz w:val="20"/>
          <w:szCs w:val="20"/>
        </w:rPr>
        <w:t>Bajrai</w:t>
      </w:r>
      <w:proofErr w:type="spellEnd"/>
      <w:r>
        <w:rPr>
          <w:sz w:val="20"/>
          <w:szCs w:val="20"/>
        </w:rPr>
        <w:t>,</w:t>
      </w:r>
      <w:r w:rsidRPr="00A103FF">
        <w:rPr>
          <w:sz w:val="20"/>
          <w:szCs w:val="20"/>
        </w:rPr>
        <w:t xml:space="preserve"> </w:t>
      </w:r>
      <w:r w:rsidRPr="00A103FF">
        <w:rPr>
          <w:b/>
          <w:bCs/>
          <w:sz w:val="20"/>
          <w:szCs w:val="20"/>
        </w:rPr>
        <w:t>Sayed Sartaj Sohrab</w:t>
      </w:r>
      <w:r>
        <w:rPr>
          <w:b/>
          <w:bCs/>
          <w:sz w:val="20"/>
          <w:szCs w:val="20"/>
        </w:rPr>
        <w:t>,</w:t>
      </w:r>
      <w:r w:rsidRPr="00A103FF">
        <w:rPr>
          <w:sz w:val="20"/>
          <w:szCs w:val="20"/>
        </w:rPr>
        <w:t xml:space="preserve"> Mohammad </w:t>
      </w:r>
      <w:proofErr w:type="spellStart"/>
      <w:r w:rsidRPr="00A103FF">
        <w:rPr>
          <w:sz w:val="20"/>
          <w:szCs w:val="20"/>
        </w:rPr>
        <w:t>Mobashir</w:t>
      </w:r>
      <w:proofErr w:type="spellEnd"/>
      <w:r>
        <w:rPr>
          <w:sz w:val="20"/>
          <w:szCs w:val="20"/>
        </w:rPr>
        <w:t>,</w:t>
      </w:r>
      <w:r w:rsidRPr="00A103FF">
        <w:rPr>
          <w:sz w:val="20"/>
          <w:szCs w:val="20"/>
        </w:rPr>
        <w:t xml:space="preserve"> Mohammad Amjad Kamal</w:t>
      </w:r>
      <w:r>
        <w:rPr>
          <w:sz w:val="20"/>
          <w:szCs w:val="20"/>
        </w:rPr>
        <w:t>,</w:t>
      </w:r>
      <w:r w:rsidRPr="00A103FF">
        <w:rPr>
          <w:sz w:val="20"/>
          <w:szCs w:val="20"/>
        </w:rPr>
        <w:t xml:space="preserve"> </w:t>
      </w:r>
      <w:proofErr w:type="spellStart"/>
      <w:r w:rsidRPr="00A103FF">
        <w:rPr>
          <w:sz w:val="20"/>
          <w:szCs w:val="20"/>
        </w:rPr>
        <w:t>Moshahid</w:t>
      </w:r>
      <w:proofErr w:type="spellEnd"/>
      <w:r w:rsidRPr="00A103FF">
        <w:rPr>
          <w:sz w:val="20"/>
          <w:szCs w:val="20"/>
        </w:rPr>
        <w:t xml:space="preserve"> </w:t>
      </w:r>
      <w:proofErr w:type="spellStart"/>
      <w:r w:rsidRPr="00A103FF">
        <w:rPr>
          <w:sz w:val="20"/>
          <w:szCs w:val="20"/>
        </w:rPr>
        <w:t>Alam</w:t>
      </w:r>
      <w:proofErr w:type="spellEnd"/>
      <w:r w:rsidRPr="00A103FF">
        <w:rPr>
          <w:sz w:val="20"/>
          <w:szCs w:val="20"/>
        </w:rPr>
        <w:t xml:space="preserve"> Rizvi</w:t>
      </w:r>
      <w:r>
        <w:rPr>
          <w:sz w:val="20"/>
          <w:szCs w:val="20"/>
        </w:rPr>
        <w:t>,</w:t>
      </w:r>
      <w:r w:rsidRPr="00A103FF">
        <w:rPr>
          <w:sz w:val="20"/>
          <w:szCs w:val="20"/>
        </w:rPr>
        <w:t xml:space="preserve"> </w:t>
      </w:r>
      <w:proofErr w:type="spellStart"/>
      <w:r w:rsidRPr="00A103FF">
        <w:rPr>
          <w:sz w:val="20"/>
          <w:szCs w:val="20"/>
        </w:rPr>
        <w:t>Esam</w:t>
      </w:r>
      <w:proofErr w:type="spellEnd"/>
      <w:r w:rsidRPr="00A103FF">
        <w:rPr>
          <w:sz w:val="20"/>
          <w:szCs w:val="20"/>
        </w:rPr>
        <w:t xml:space="preserve"> </w:t>
      </w:r>
      <w:proofErr w:type="spellStart"/>
      <w:r w:rsidRPr="00A103FF">
        <w:rPr>
          <w:sz w:val="20"/>
          <w:szCs w:val="20"/>
        </w:rPr>
        <w:t>Ibraheem</w:t>
      </w:r>
      <w:proofErr w:type="spellEnd"/>
      <w:r w:rsidRPr="00A103FF">
        <w:rPr>
          <w:sz w:val="20"/>
          <w:szCs w:val="20"/>
        </w:rPr>
        <w:t xml:space="preserve"> </w:t>
      </w:r>
      <w:proofErr w:type="spellStart"/>
      <w:r w:rsidRPr="00A103FF">
        <w:rPr>
          <w:sz w:val="20"/>
          <w:szCs w:val="20"/>
        </w:rPr>
        <w:t>Azhar</w:t>
      </w:r>
      <w:proofErr w:type="spellEnd"/>
      <w:r w:rsidRPr="00A103FF">
        <w:rPr>
          <w:sz w:val="20"/>
          <w:szCs w:val="20"/>
        </w:rPr>
        <w:t xml:space="preserve">. (2021). Understanding the role of potential pathways and its components including hypoxia and immune system in case of oral cancer. </w:t>
      </w:r>
      <w:r w:rsidRPr="00A103FF">
        <w:rPr>
          <w:b/>
          <w:bCs/>
          <w:sz w:val="20"/>
          <w:szCs w:val="20"/>
        </w:rPr>
        <w:t>Accepted, Scientific Reports</w:t>
      </w:r>
      <w:r w:rsidRPr="00A103FF">
        <w:rPr>
          <w:sz w:val="20"/>
          <w:szCs w:val="20"/>
        </w:rPr>
        <w:t>. Springer- Nature</w:t>
      </w:r>
      <w:r>
        <w:rPr>
          <w:sz w:val="20"/>
          <w:szCs w:val="20"/>
        </w:rPr>
        <w:t>.</w:t>
      </w:r>
    </w:p>
    <w:p w14:paraId="20560631" w14:textId="77777777" w:rsidR="00CF4CA7" w:rsidRDefault="00CF4CA7" w:rsidP="00CF4CA7">
      <w:pPr>
        <w:widowControl/>
        <w:numPr>
          <w:ilvl w:val="0"/>
          <w:numId w:val="4"/>
        </w:numPr>
        <w:autoSpaceDE w:val="0"/>
        <w:autoSpaceDN w:val="0"/>
        <w:adjustRightInd w:val="0"/>
        <w:spacing w:line="360" w:lineRule="auto"/>
        <w:jc w:val="both"/>
        <w:rPr>
          <w:b/>
          <w:bCs/>
          <w:sz w:val="20"/>
          <w:szCs w:val="20"/>
        </w:rPr>
      </w:pPr>
      <w:r w:rsidRPr="003D685A">
        <w:rPr>
          <w:bCs/>
          <w:sz w:val="18"/>
          <w:szCs w:val="18"/>
        </w:rPr>
        <w:t>Sohrab SS, Aly El-</w:t>
      </w:r>
      <w:proofErr w:type="spellStart"/>
      <w:r w:rsidRPr="003D685A">
        <w:rPr>
          <w:bCs/>
          <w:sz w:val="18"/>
          <w:szCs w:val="18"/>
        </w:rPr>
        <w:t>Kafrawy</w:t>
      </w:r>
      <w:proofErr w:type="spellEnd"/>
      <w:r w:rsidRPr="003D685A">
        <w:rPr>
          <w:bCs/>
          <w:sz w:val="18"/>
          <w:szCs w:val="18"/>
        </w:rPr>
        <w:t xml:space="preserve"> S, Abbas AT, </w:t>
      </w:r>
      <w:proofErr w:type="spellStart"/>
      <w:r w:rsidRPr="003D685A">
        <w:rPr>
          <w:bCs/>
          <w:sz w:val="18"/>
          <w:szCs w:val="18"/>
        </w:rPr>
        <w:t>Bajrai</w:t>
      </w:r>
      <w:proofErr w:type="spellEnd"/>
      <w:r w:rsidRPr="003D685A">
        <w:rPr>
          <w:bCs/>
          <w:sz w:val="18"/>
          <w:szCs w:val="18"/>
        </w:rPr>
        <w:t xml:space="preserve"> LH, </w:t>
      </w:r>
      <w:proofErr w:type="spellStart"/>
      <w:r w:rsidRPr="003D685A">
        <w:rPr>
          <w:bCs/>
          <w:sz w:val="18"/>
          <w:szCs w:val="18"/>
        </w:rPr>
        <w:t>Azhar</w:t>
      </w:r>
      <w:proofErr w:type="spellEnd"/>
      <w:r w:rsidRPr="003D685A">
        <w:rPr>
          <w:bCs/>
          <w:sz w:val="18"/>
          <w:szCs w:val="18"/>
        </w:rPr>
        <w:t xml:space="preserve"> EI. In silico Prediction and Designing of Potential siRNAs to be Used as Antivirals Against SARS-CoV-2. </w:t>
      </w:r>
      <w:proofErr w:type="spellStart"/>
      <w:r w:rsidRPr="003D685A">
        <w:rPr>
          <w:bCs/>
          <w:sz w:val="18"/>
          <w:szCs w:val="18"/>
        </w:rPr>
        <w:t>Curr</w:t>
      </w:r>
      <w:proofErr w:type="spellEnd"/>
      <w:r w:rsidRPr="003D685A">
        <w:rPr>
          <w:bCs/>
          <w:sz w:val="18"/>
          <w:szCs w:val="18"/>
        </w:rPr>
        <w:t xml:space="preserve"> Pharm Des. 2021 Jan 11. </w:t>
      </w:r>
      <w:proofErr w:type="spellStart"/>
      <w:r w:rsidRPr="003D685A">
        <w:rPr>
          <w:bCs/>
          <w:sz w:val="18"/>
          <w:szCs w:val="18"/>
        </w:rPr>
        <w:t>doi</w:t>
      </w:r>
      <w:proofErr w:type="spellEnd"/>
      <w:r w:rsidRPr="003D685A">
        <w:rPr>
          <w:bCs/>
          <w:sz w:val="18"/>
          <w:szCs w:val="18"/>
        </w:rPr>
        <w:t xml:space="preserve">: 10.2174/1381612827999210111194101. </w:t>
      </w:r>
      <w:proofErr w:type="spellStart"/>
      <w:r w:rsidRPr="003D685A">
        <w:rPr>
          <w:bCs/>
          <w:sz w:val="18"/>
          <w:szCs w:val="18"/>
        </w:rPr>
        <w:t>Epub</w:t>
      </w:r>
      <w:proofErr w:type="spellEnd"/>
      <w:r w:rsidRPr="003D685A">
        <w:rPr>
          <w:bCs/>
          <w:sz w:val="18"/>
          <w:szCs w:val="18"/>
        </w:rPr>
        <w:t xml:space="preserve"> ahead of print. PMID: 33430748.</w:t>
      </w:r>
      <w:r>
        <w:rPr>
          <w:bCs/>
          <w:sz w:val="18"/>
          <w:szCs w:val="18"/>
        </w:rPr>
        <w:t xml:space="preserve"> </w:t>
      </w:r>
      <w:r w:rsidRPr="00D0453B">
        <w:rPr>
          <w:b/>
          <w:bCs/>
          <w:sz w:val="20"/>
          <w:szCs w:val="20"/>
        </w:rPr>
        <w:t>IF.2.</w:t>
      </w:r>
      <w:r>
        <w:rPr>
          <w:b/>
          <w:bCs/>
          <w:sz w:val="20"/>
          <w:szCs w:val="20"/>
        </w:rPr>
        <w:t>20</w:t>
      </w:r>
    </w:p>
    <w:p w14:paraId="1F384139" w14:textId="77777777" w:rsidR="00CF4CA7" w:rsidRPr="004D2C29" w:rsidRDefault="00CF4CA7" w:rsidP="00CF4CA7">
      <w:pPr>
        <w:widowControl/>
        <w:numPr>
          <w:ilvl w:val="0"/>
          <w:numId w:val="4"/>
        </w:numPr>
        <w:autoSpaceDE w:val="0"/>
        <w:autoSpaceDN w:val="0"/>
        <w:adjustRightInd w:val="0"/>
        <w:spacing w:line="360" w:lineRule="auto"/>
        <w:jc w:val="both"/>
        <w:rPr>
          <w:sz w:val="20"/>
          <w:szCs w:val="20"/>
        </w:rPr>
      </w:pPr>
      <w:r w:rsidRPr="004D2C29">
        <w:rPr>
          <w:sz w:val="20"/>
          <w:szCs w:val="20"/>
        </w:rPr>
        <w:t>Sohrab SS, Aly El-</w:t>
      </w:r>
      <w:proofErr w:type="spellStart"/>
      <w:r w:rsidRPr="004D2C29">
        <w:rPr>
          <w:sz w:val="20"/>
          <w:szCs w:val="20"/>
        </w:rPr>
        <w:t>Kafrawy</w:t>
      </w:r>
      <w:proofErr w:type="spellEnd"/>
      <w:r w:rsidRPr="004D2C29">
        <w:rPr>
          <w:sz w:val="20"/>
          <w:szCs w:val="20"/>
        </w:rPr>
        <w:t xml:space="preserve"> S, Mirza Z, Hassan AM, </w:t>
      </w:r>
      <w:proofErr w:type="spellStart"/>
      <w:r w:rsidRPr="004D2C29">
        <w:rPr>
          <w:sz w:val="20"/>
          <w:szCs w:val="20"/>
        </w:rPr>
        <w:t>Alsaqaf</w:t>
      </w:r>
      <w:proofErr w:type="spellEnd"/>
      <w:r w:rsidRPr="004D2C29">
        <w:rPr>
          <w:sz w:val="20"/>
          <w:szCs w:val="20"/>
        </w:rPr>
        <w:t xml:space="preserve"> F, </w:t>
      </w:r>
      <w:proofErr w:type="spellStart"/>
      <w:r w:rsidRPr="004D2C29">
        <w:rPr>
          <w:sz w:val="20"/>
          <w:szCs w:val="20"/>
        </w:rPr>
        <w:t>Azhar</w:t>
      </w:r>
      <w:proofErr w:type="spellEnd"/>
      <w:r w:rsidRPr="004D2C29">
        <w:rPr>
          <w:sz w:val="20"/>
          <w:szCs w:val="20"/>
        </w:rPr>
        <w:t xml:space="preserve"> EI. In silico prediction and experimental validation of siRNAs targeting ORF1ab of MERS-CoV in Vero cell line.</w:t>
      </w:r>
      <w:r w:rsidRPr="004D2C29">
        <w:rPr>
          <w:b/>
          <w:bCs/>
          <w:sz w:val="20"/>
          <w:szCs w:val="20"/>
        </w:rPr>
        <w:t xml:space="preserve"> Saudi J Biol Sci. </w:t>
      </w:r>
      <w:r w:rsidRPr="004D2C29">
        <w:rPr>
          <w:sz w:val="20"/>
          <w:szCs w:val="20"/>
        </w:rPr>
        <w:t xml:space="preserve">2021 Feb;28(2):1348-1355. </w:t>
      </w:r>
      <w:proofErr w:type="spellStart"/>
      <w:r w:rsidRPr="004D2C29">
        <w:rPr>
          <w:sz w:val="20"/>
          <w:szCs w:val="20"/>
        </w:rPr>
        <w:t>doi</w:t>
      </w:r>
      <w:proofErr w:type="spellEnd"/>
      <w:r w:rsidRPr="004D2C29">
        <w:rPr>
          <w:sz w:val="20"/>
          <w:szCs w:val="20"/>
        </w:rPr>
        <w:t xml:space="preserve">: 10.1016/j.sjbs.2020.11.066. </w:t>
      </w:r>
      <w:proofErr w:type="spellStart"/>
      <w:r w:rsidRPr="004D2C29">
        <w:rPr>
          <w:sz w:val="20"/>
          <w:szCs w:val="20"/>
        </w:rPr>
        <w:t>Epub</w:t>
      </w:r>
      <w:proofErr w:type="spellEnd"/>
      <w:r w:rsidRPr="004D2C29">
        <w:rPr>
          <w:sz w:val="20"/>
          <w:szCs w:val="20"/>
        </w:rPr>
        <w:t xml:space="preserve"> 2020 Nov 27. PMID: 33519276; PMCID: PMC7833792.</w:t>
      </w:r>
      <w:r w:rsidRPr="004D2C29">
        <w:rPr>
          <w:b/>
          <w:bCs/>
          <w:sz w:val="20"/>
          <w:szCs w:val="20"/>
        </w:rPr>
        <w:t>IF.4.219</w:t>
      </w:r>
    </w:p>
    <w:p w14:paraId="4C2ADCC1" w14:textId="36EDFED3" w:rsidR="00CF4CA7" w:rsidRPr="00CF4CA7" w:rsidRDefault="00CF4CA7" w:rsidP="00CF4CA7">
      <w:pPr>
        <w:pStyle w:val="ListParagraph"/>
        <w:widowControl/>
        <w:numPr>
          <w:ilvl w:val="0"/>
          <w:numId w:val="4"/>
        </w:numPr>
        <w:autoSpaceDE w:val="0"/>
        <w:autoSpaceDN w:val="0"/>
        <w:adjustRightInd w:val="0"/>
        <w:spacing w:before="0" w:line="360" w:lineRule="auto"/>
        <w:rPr>
          <w:bCs/>
          <w:sz w:val="18"/>
          <w:szCs w:val="18"/>
        </w:rPr>
      </w:pPr>
      <w:r>
        <w:rPr>
          <w:b/>
          <w:sz w:val="18"/>
          <w:szCs w:val="18"/>
        </w:rPr>
        <w:t>Sayed Sartaj Sohrab</w:t>
      </w:r>
      <w:r w:rsidRPr="00113CF3">
        <w:rPr>
          <w:bCs/>
          <w:sz w:val="18"/>
          <w:szCs w:val="18"/>
        </w:rPr>
        <w:t xml:space="preserve"> *, </w:t>
      </w:r>
      <w:proofErr w:type="spellStart"/>
      <w:r w:rsidRPr="00113CF3">
        <w:rPr>
          <w:bCs/>
          <w:sz w:val="18"/>
          <w:szCs w:val="18"/>
        </w:rPr>
        <w:t>Sherif</w:t>
      </w:r>
      <w:proofErr w:type="spellEnd"/>
      <w:r w:rsidRPr="00113CF3">
        <w:rPr>
          <w:bCs/>
          <w:sz w:val="18"/>
          <w:szCs w:val="18"/>
        </w:rPr>
        <w:t xml:space="preserve"> Aly El-</w:t>
      </w:r>
      <w:proofErr w:type="spellStart"/>
      <w:r w:rsidRPr="00113CF3">
        <w:rPr>
          <w:bCs/>
          <w:sz w:val="18"/>
          <w:szCs w:val="18"/>
        </w:rPr>
        <w:t>Kafrawy</w:t>
      </w:r>
      <w:proofErr w:type="spellEnd"/>
      <w:r w:rsidRPr="00113CF3">
        <w:rPr>
          <w:bCs/>
          <w:sz w:val="18"/>
          <w:szCs w:val="18"/>
        </w:rPr>
        <w:t xml:space="preserve">, </w:t>
      </w:r>
      <w:proofErr w:type="spellStart"/>
      <w:r w:rsidRPr="00113CF3">
        <w:rPr>
          <w:bCs/>
          <w:sz w:val="18"/>
          <w:szCs w:val="18"/>
        </w:rPr>
        <w:t>Zeenat</w:t>
      </w:r>
      <w:proofErr w:type="spellEnd"/>
      <w:r w:rsidRPr="00113CF3">
        <w:rPr>
          <w:bCs/>
          <w:sz w:val="18"/>
          <w:szCs w:val="18"/>
        </w:rPr>
        <w:t xml:space="preserve"> Mirza, Ahmed M. Hassan, Fatima </w:t>
      </w:r>
      <w:proofErr w:type="spellStart"/>
      <w:r w:rsidRPr="00113CF3">
        <w:rPr>
          <w:bCs/>
          <w:sz w:val="18"/>
          <w:szCs w:val="18"/>
        </w:rPr>
        <w:t>Alsaqaf</w:t>
      </w:r>
      <w:proofErr w:type="spellEnd"/>
      <w:r w:rsidRPr="00113CF3">
        <w:rPr>
          <w:bCs/>
          <w:sz w:val="18"/>
          <w:szCs w:val="18"/>
        </w:rPr>
        <w:t xml:space="preserve">, </w:t>
      </w:r>
      <w:proofErr w:type="spellStart"/>
      <w:r w:rsidRPr="00113CF3">
        <w:rPr>
          <w:bCs/>
          <w:sz w:val="18"/>
          <w:szCs w:val="18"/>
        </w:rPr>
        <w:t>Esam</w:t>
      </w:r>
      <w:proofErr w:type="spellEnd"/>
      <w:r w:rsidRPr="00113CF3">
        <w:rPr>
          <w:bCs/>
          <w:sz w:val="18"/>
          <w:szCs w:val="18"/>
        </w:rPr>
        <w:t xml:space="preserve"> I </w:t>
      </w:r>
      <w:proofErr w:type="spellStart"/>
      <w:r w:rsidRPr="00113CF3">
        <w:rPr>
          <w:bCs/>
          <w:sz w:val="18"/>
          <w:szCs w:val="18"/>
        </w:rPr>
        <w:t>Azhar</w:t>
      </w:r>
      <w:proofErr w:type="spellEnd"/>
      <w:r w:rsidRPr="00113CF3">
        <w:rPr>
          <w:bCs/>
          <w:sz w:val="18"/>
          <w:szCs w:val="18"/>
        </w:rPr>
        <w:t>. (2021).</w:t>
      </w:r>
      <w:r w:rsidRPr="00113CF3">
        <w:rPr>
          <w:bCs/>
        </w:rPr>
        <w:t xml:space="preserve"> </w:t>
      </w:r>
      <w:r w:rsidRPr="00113CF3">
        <w:rPr>
          <w:bCs/>
          <w:sz w:val="18"/>
          <w:szCs w:val="18"/>
        </w:rPr>
        <w:t>In vitro inhibitory analysis of rationally designed siRNAs against MERS-CoV replication in Huh7 Cells</w:t>
      </w:r>
      <w:r>
        <w:rPr>
          <w:bCs/>
          <w:sz w:val="18"/>
          <w:szCs w:val="18"/>
        </w:rPr>
        <w:t xml:space="preserve">. </w:t>
      </w:r>
      <w:r w:rsidRPr="00674015">
        <w:rPr>
          <w:b/>
          <w:sz w:val="18"/>
          <w:szCs w:val="18"/>
        </w:rPr>
        <w:t>(</w:t>
      </w:r>
      <w:r w:rsidRPr="00FF79E2">
        <w:rPr>
          <w:b/>
          <w:sz w:val="18"/>
          <w:szCs w:val="18"/>
        </w:rPr>
        <w:t>Molecules</w:t>
      </w:r>
      <w:r w:rsidRPr="00FF79E2">
        <w:rPr>
          <w:bCs/>
          <w:sz w:val="18"/>
          <w:szCs w:val="18"/>
        </w:rPr>
        <w:t xml:space="preserve">,26,2610. https://doi.org/ 10.3390/molecules26092610. </w:t>
      </w:r>
      <w:r w:rsidRPr="009722F0">
        <w:rPr>
          <w:b/>
          <w:sz w:val="18"/>
          <w:szCs w:val="18"/>
        </w:rPr>
        <w:t>IF-3.26.</w:t>
      </w:r>
    </w:p>
    <w:p w14:paraId="3DBB642C" w14:textId="77777777" w:rsidR="00CF4CA7" w:rsidRPr="00D0453B" w:rsidRDefault="00CF4CA7" w:rsidP="00CF4CA7">
      <w:pPr>
        <w:widowControl/>
        <w:numPr>
          <w:ilvl w:val="0"/>
          <w:numId w:val="4"/>
        </w:numPr>
        <w:autoSpaceDE w:val="0"/>
        <w:autoSpaceDN w:val="0"/>
        <w:adjustRightInd w:val="0"/>
        <w:spacing w:line="360" w:lineRule="auto"/>
        <w:jc w:val="both"/>
        <w:rPr>
          <w:b/>
          <w:bCs/>
          <w:sz w:val="20"/>
          <w:szCs w:val="20"/>
        </w:rPr>
      </w:pPr>
      <w:proofErr w:type="spellStart"/>
      <w:r w:rsidRPr="00D0453B">
        <w:rPr>
          <w:sz w:val="20"/>
          <w:szCs w:val="20"/>
          <w:shd w:val="clear" w:color="auto" w:fill="FFFFFF"/>
        </w:rPr>
        <w:t>Alandijany</w:t>
      </w:r>
      <w:proofErr w:type="spellEnd"/>
      <w:r w:rsidRPr="00D0453B">
        <w:rPr>
          <w:sz w:val="20"/>
          <w:szCs w:val="20"/>
          <w:shd w:val="clear" w:color="auto" w:fill="FFFFFF"/>
        </w:rPr>
        <w:t>, T.A.; El-</w:t>
      </w:r>
      <w:proofErr w:type="spellStart"/>
      <w:r w:rsidRPr="00D0453B">
        <w:rPr>
          <w:sz w:val="20"/>
          <w:szCs w:val="20"/>
          <w:shd w:val="clear" w:color="auto" w:fill="FFFFFF"/>
        </w:rPr>
        <w:t>Kafrawy</w:t>
      </w:r>
      <w:proofErr w:type="spellEnd"/>
      <w:r w:rsidRPr="00D0453B">
        <w:rPr>
          <w:sz w:val="20"/>
          <w:szCs w:val="20"/>
          <w:shd w:val="clear" w:color="auto" w:fill="FFFFFF"/>
        </w:rPr>
        <w:t xml:space="preserve">, S.A.; Tolah, A.M.; </w:t>
      </w:r>
      <w:r w:rsidRPr="00D0453B">
        <w:rPr>
          <w:b/>
          <w:sz w:val="20"/>
          <w:szCs w:val="20"/>
          <w:shd w:val="clear" w:color="auto" w:fill="FFFFFF"/>
        </w:rPr>
        <w:t>Sohrab, S.S.</w:t>
      </w:r>
      <w:r w:rsidRPr="00D0453B">
        <w:rPr>
          <w:sz w:val="20"/>
          <w:szCs w:val="20"/>
          <w:shd w:val="clear" w:color="auto" w:fill="FFFFFF"/>
        </w:rPr>
        <w:t xml:space="preserve">; </w:t>
      </w:r>
      <w:proofErr w:type="spellStart"/>
      <w:r w:rsidRPr="00D0453B">
        <w:rPr>
          <w:sz w:val="20"/>
          <w:szCs w:val="20"/>
          <w:shd w:val="clear" w:color="auto" w:fill="FFFFFF"/>
        </w:rPr>
        <w:t>Faizo</w:t>
      </w:r>
      <w:proofErr w:type="spellEnd"/>
      <w:r w:rsidRPr="00D0453B">
        <w:rPr>
          <w:sz w:val="20"/>
          <w:szCs w:val="20"/>
          <w:shd w:val="clear" w:color="auto" w:fill="FFFFFF"/>
        </w:rPr>
        <w:t xml:space="preserve">, A.A.; Hassan, A.M.; </w:t>
      </w:r>
      <w:proofErr w:type="spellStart"/>
      <w:r w:rsidRPr="00D0453B">
        <w:rPr>
          <w:sz w:val="20"/>
          <w:szCs w:val="20"/>
          <w:shd w:val="clear" w:color="auto" w:fill="FFFFFF"/>
        </w:rPr>
        <w:t>Alsubhi</w:t>
      </w:r>
      <w:proofErr w:type="spellEnd"/>
      <w:r w:rsidRPr="00D0453B">
        <w:rPr>
          <w:sz w:val="20"/>
          <w:szCs w:val="20"/>
          <w:shd w:val="clear" w:color="auto" w:fill="FFFFFF"/>
        </w:rPr>
        <w:t xml:space="preserve">, T.L.; Othman, N.A.; </w:t>
      </w:r>
      <w:proofErr w:type="spellStart"/>
      <w:r w:rsidRPr="00D0453B">
        <w:rPr>
          <w:sz w:val="20"/>
          <w:szCs w:val="20"/>
          <w:shd w:val="clear" w:color="auto" w:fill="FFFFFF"/>
        </w:rPr>
        <w:t>Azhar</w:t>
      </w:r>
      <w:proofErr w:type="spellEnd"/>
      <w:r w:rsidRPr="00D0453B">
        <w:rPr>
          <w:sz w:val="20"/>
          <w:szCs w:val="20"/>
          <w:shd w:val="clear" w:color="auto" w:fill="FFFFFF"/>
        </w:rPr>
        <w:t>, E.I.</w:t>
      </w:r>
      <w:r>
        <w:rPr>
          <w:sz w:val="20"/>
          <w:szCs w:val="20"/>
          <w:shd w:val="clear" w:color="auto" w:fill="FFFFFF"/>
        </w:rPr>
        <w:t xml:space="preserve"> (2020).</w:t>
      </w:r>
      <w:r w:rsidRPr="00D0453B">
        <w:rPr>
          <w:sz w:val="20"/>
          <w:szCs w:val="20"/>
          <w:shd w:val="clear" w:color="auto" w:fill="FFFFFF"/>
        </w:rPr>
        <w:t xml:space="preserve"> Development and Optimization of In-house ELISA for Detection of Human IgG Antibody to SARS-CoV-2 Full Length Spike Protein. </w:t>
      </w:r>
      <w:r w:rsidRPr="00D0453B">
        <w:rPr>
          <w:rStyle w:val="Emphasis"/>
          <w:b/>
          <w:bCs/>
          <w:i w:val="0"/>
          <w:iCs w:val="0"/>
          <w:sz w:val="20"/>
          <w:szCs w:val="20"/>
          <w:shd w:val="clear" w:color="auto" w:fill="FFFFFF"/>
        </w:rPr>
        <w:t>Pathogens</w:t>
      </w:r>
      <w:r w:rsidRPr="00D0453B">
        <w:rPr>
          <w:b/>
          <w:bCs/>
          <w:sz w:val="20"/>
          <w:szCs w:val="20"/>
          <w:shd w:val="clear" w:color="auto" w:fill="FFFFFF"/>
        </w:rPr>
        <w:t xml:space="preserve"> 9</w:t>
      </w:r>
      <w:r w:rsidRPr="00456BE9">
        <w:rPr>
          <w:i/>
          <w:iCs/>
          <w:sz w:val="20"/>
          <w:szCs w:val="20"/>
          <w:shd w:val="clear" w:color="auto" w:fill="FFFFFF"/>
        </w:rPr>
        <w:t>,</w:t>
      </w:r>
      <w:r w:rsidRPr="00D0453B">
        <w:rPr>
          <w:sz w:val="20"/>
          <w:szCs w:val="20"/>
          <w:shd w:val="clear" w:color="auto" w:fill="FFFFFF"/>
        </w:rPr>
        <w:t xml:space="preserve"> 803.</w:t>
      </w:r>
      <w:r>
        <w:rPr>
          <w:sz w:val="20"/>
          <w:szCs w:val="20"/>
          <w:shd w:val="clear" w:color="auto" w:fill="FFFFFF"/>
        </w:rPr>
        <w:t xml:space="preserve"> </w:t>
      </w:r>
      <w:r w:rsidRPr="00D0453B">
        <w:rPr>
          <w:b/>
          <w:bCs/>
          <w:sz w:val="20"/>
          <w:szCs w:val="20"/>
          <w:shd w:val="clear" w:color="auto" w:fill="FFFFFF"/>
        </w:rPr>
        <w:t>IF.3.</w:t>
      </w:r>
      <w:r>
        <w:rPr>
          <w:b/>
          <w:bCs/>
          <w:sz w:val="20"/>
          <w:szCs w:val="20"/>
          <w:shd w:val="clear" w:color="auto" w:fill="FFFFFF"/>
        </w:rPr>
        <w:t>405</w:t>
      </w:r>
    </w:p>
    <w:p w14:paraId="58FEC6CC" w14:textId="77777777" w:rsidR="00CF4CA7" w:rsidRPr="00D0453B" w:rsidRDefault="00CF4CA7" w:rsidP="00CF4CA7">
      <w:pPr>
        <w:widowControl/>
        <w:numPr>
          <w:ilvl w:val="0"/>
          <w:numId w:val="4"/>
        </w:numPr>
        <w:autoSpaceDE w:val="0"/>
        <w:autoSpaceDN w:val="0"/>
        <w:adjustRightInd w:val="0"/>
        <w:spacing w:line="360" w:lineRule="auto"/>
        <w:jc w:val="both"/>
        <w:rPr>
          <w:b/>
          <w:bCs/>
          <w:sz w:val="20"/>
          <w:szCs w:val="20"/>
        </w:rPr>
      </w:pPr>
      <w:r w:rsidRPr="00D0453B">
        <w:rPr>
          <w:bCs/>
          <w:sz w:val="20"/>
          <w:szCs w:val="20"/>
        </w:rPr>
        <w:t>Abbas AT, El-</w:t>
      </w:r>
      <w:proofErr w:type="spellStart"/>
      <w:r w:rsidRPr="00D0453B">
        <w:rPr>
          <w:bCs/>
          <w:sz w:val="20"/>
          <w:szCs w:val="20"/>
        </w:rPr>
        <w:t>Kafrawy</w:t>
      </w:r>
      <w:proofErr w:type="spellEnd"/>
      <w:r w:rsidRPr="00D0453B">
        <w:rPr>
          <w:bCs/>
          <w:sz w:val="20"/>
          <w:szCs w:val="20"/>
        </w:rPr>
        <w:t xml:space="preserve"> SA, </w:t>
      </w:r>
      <w:r w:rsidRPr="00D0453B">
        <w:rPr>
          <w:b/>
          <w:sz w:val="20"/>
          <w:szCs w:val="20"/>
        </w:rPr>
        <w:t>Sohrab SS</w:t>
      </w:r>
      <w:r w:rsidRPr="00D0453B">
        <w:rPr>
          <w:bCs/>
          <w:sz w:val="20"/>
          <w:szCs w:val="20"/>
        </w:rPr>
        <w:t xml:space="preserve">, </w:t>
      </w:r>
      <w:proofErr w:type="spellStart"/>
      <w:r w:rsidRPr="00D0453B">
        <w:rPr>
          <w:bCs/>
          <w:sz w:val="20"/>
          <w:szCs w:val="20"/>
        </w:rPr>
        <w:t>Tabll</w:t>
      </w:r>
      <w:proofErr w:type="spellEnd"/>
      <w:r w:rsidRPr="00D0453B">
        <w:rPr>
          <w:bCs/>
          <w:sz w:val="20"/>
          <w:szCs w:val="20"/>
        </w:rPr>
        <w:t xml:space="preserve"> AA, Hassan AM, Iwata-Yoshikawa N, Nagata N, </w:t>
      </w:r>
      <w:proofErr w:type="spellStart"/>
      <w:r w:rsidRPr="00D0453B">
        <w:rPr>
          <w:bCs/>
          <w:sz w:val="20"/>
          <w:szCs w:val="20"/>
        </w:rPr>
        <w:t>Azhar</w:t>
      </w:r>
      <w:proofErr w:type="spellEnd"/>
      <w:r w:rsidRPr="00D0453B">
        <w:rPr>
          <w:bCs/>
          <w:sz w:val="20"/>
          <w:szCs w:val="20"/>
        </w:rPr>
        <w:t xml:space="preserve"> EI. </w:t>
      </w:r>
      <w:r>
        <w:rPr>
          <w:bCs/>
          <w:sz w:val="20"/>
          <w:szCs w:val="20"/>
        </w:rPr>
        <w:t xml:space="preserve">(2020). </w:t>
      </w:r>
      <w:r w:rsidRPr="00D0453B">
        <w:rPr>
          <w:bCs/>
          <w:sz w:val="20"/>
          <w:szCs w:val="20"/>
        </w:rPr>
        <w:t xml:space="preserve">Anti-S1 MERS-COV </w:t>
      </w:r>
      <w:proofErr w:type="spellStart"/>
      <w:r w:rsidRPr="00D0453B">
        <w:rPr>
          <w:bCs/>
          <w:sz w:val="20"/>
          <w:szCs w:val="20"/>
        </w:rPr>
        <w:t>IgY</w:t>
      </w:r>
      <w:proofErr w:type="spellEnd"/>
      <w:r w:rsidRPr="00D0453B">
        <w:rPr>
          <w:bCs/>
          <w:sz w:val="20"/>
          <w:szCs w:val="20"/>
        </w:rPr>
        <w:t xml:space="preserve"> Specific Antibodies Decreases Lung Inflammation and Viral Antigen Positive Cells in the Human Transgenic Mouse Model. </w:t>
      </w:r>
      <w:r w:rsidRPr="00D0453B">
        <w:rPr>
          <w:b/>
          <w:sz w:val="20"/>
          <w:szCs w:val="20"/>
        </w:rPr>
        <w:t>Vaccines</w:t>
      </w:r>
      <w:r>
        <w:rPr>
          <w:b/>
          <w:sz w:val="20"/>
          <w:szCs w:val="20"/>
        </w:rPr>
        <w:t>.</w:t>
      </w:r>
      <w:r w:rsidRPr="00D0453B">
        <w:rPr>
          <w:bCs/>
          <w:sz w:val="20"/>
          <w:szCs w:val="20"/>
        </w:rPr>
        <w:t>1;8(4</w:t>
      </w:r>
      <w:proofErr w:type="gramStart"/>
      <w:r w:rsidRPr="00D0453B">
        <w:rPr>
          <w:bCs/>
          <w:sz w:val="20"/>
          <w:szCs w:val="20"/>
        </w:rPr>
        <w:t>):E</w:t>
      </w:r>
      <w:proofErr w:type="gramEnd"/>
      <w:r w:rsidRPr="00D0453B">
        <w:rPr>
          <w:bCs/>
          <w:sz w:val="20"/>
          <w:szCs w:val="20"/>
        </w:rPr>
        <w:t xml:space="preserve">634. </w:t>
      </w:r>
      <w:proofErr w:type="spellStart"/>
      <w:r w:rsidRPr="00D0453B">
        <w:rPr>
          <w:bCs/>
          <w:sz w:val="20"/>
          <w:szCs w:val="20"/>
        </w:rPr>
        <w:t>doi</w:t>
      </w:r>
      <w:proofErr w:type="spellEnd"/>
      <w:r w:rsidRPr="00D0453B">
        <w:rPr>
          <w:bCs/>
          <w:sz w:val="20"/>
          <w:szCs w:val="20"/>
        </w:rPr>
        <w:t>: 10.3390/vaccines8040634. PMID: 33139631.</w:t>
      </w:r>
      <w:r w:rsidRPr="00D0453B">
        <w:rPr>
          <w:b/>
          <w:sz w:val="20"/>
          <w:szCs w:val="20"/>
        </w:rPr>
        <w:t>IF.4.</w:t>
      </w:r>
      <w:r>
        <w:rPr>
          <w:b/>
          <w:sz w:val="20"/>
          <w:szCs w:val="20"/>
        </w:rPr>
        <w:t>760</w:t>
      </w:r>
    </w:p>
    <w:p w14:paraId="6355AD8E" w14:textId="77777777" w:rsidR="00CF4CA7" w:rsidRPr="00FF79E2" w:rsidRDefault="00CF4CA7" w:rsidP="00CF4CA7">
      <w:pPr>
        <w:pStyle w:val="ListParagraph"/>
        <w:widowControl/>
        <w:autoSpaceDE w:val="0"/>
        <w:autoSpaceDN w:val="0"/>
        <w:adjustRightInd w:val="0"/>
        <w:spacing w:before="0" w:line="360" w:lineRule="auto"/>
        <w:ind w:left="720" w:firstLine="0"/>
        <w:rPr>
          <w:bCs/>
          <w:sz w:val="18"/>
          <w:szCs w:val="18"/>
        </w:rPr>
      </w:pPr>
    </w:p>
    <w:bookmarkEnd w:id="1"/>
    <w:p w14:paraId="3D6E1B9C" w14:textId="77777777" w:rsidR="00AE3E37" w:rsidRPr="008756E6" w:rsidRDefault="00AE3E37" w:rsidP="008756E6">
      <w:pPr>
        <w:tabs>
          <w:tab w:val="left" w:pos="384"/>
        </w:tabs>
        <w:ind w:right="117"/>
      </w:pPr>
    </w:p>
    <w:p w14:paraId="44260CE2" w14:textId="77777777" w:rsidR="00AE3E37" w:rsidRDefault="008756E6">
      <w:pPr>
        <w:spacing w:line="200" w:lineRule="exact"/>
        <w:jc w:val="both"/>
        <w:rPr>
          <w:rFonts w:ascii="Calibri" w:hAnsi="Calibri"/>
        </w:rPr>
        <w:sectPr w:rsidR="00AE3E37">
          <w:headerReference w:type="default" r:id="rId8"/>
          <w:footerReference w:type="default" r:id="rId9"/>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02C91272" w14:textId="201E22E5" w:rsidR="00AE3E37" w:rsidRDefault="006C5AAB">
      <w:pPr>
        <w:pStyle w:val="BodyText"/>
        <w:rPr>
          <w:rFonts w:ascii="Calibri"/>
          <w:sz w:val="20"/>
        </w:rPr>
      </w:pPr>
      <w:r w:rsidRPr="004F573F">
        <w:rPr>
          <w:rFonts w:cs="Calibri"/>
          <w:noProof/>
        </w:rPr>
        <w:lastRenderedPageBreak/>
        <w:drawing>
          <wp:anchor distT="0" distB="0" distL="114300" distR="114300" simplePos="0" relativeHeight="251658752" behindDoc="1" locked="0" layoutInCell="1" allowOverlap="1" wp14:anchorId="25BAA198" wp14:editId="4FC59C0B">
            <wp:simplePos x="0" y="0"/>
            <wp:positionH relativeFrom="column">
              <wp:posOffset>4482465</wp:posOffset>
            </wp:positionH>
            <wp:positionV relativeFrom="paragraph">
              <wp:posOffset>-6985</wp:posOffset>
            </wp:positionV>
            <wp:extent cx="1257300" cy="1619250"/>
            <wp:effectExtent l="0" t="0" r="0" b="0"/>
            <wp:wrapTight wrapText="bothSides">
              <wp:wrapPolygon edited="0">
                <wp:start x="0" y="0"/>
                <wp:lineTo x="0" y="21346"/>
                <wp:lineTo x="21273" y="21346"/>
                <wp:lineTo x="21273" y="0"/>
                <wp:lineTo x="0" y="0"/>
              </wp:wrapPolygon>
            </wp:wrapTight>
            <wp:docPr id="2" name="Picture 2" descr="A person in a blue shir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erson in a blue shirt&#10;&#10;Description automatically generated with low confidenc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57300" cy="16192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D558CE" w14:textId="6411C6F8" w:rsidR="00AE3E37" w:rsidRDefault="00AE3E37">
      <w:pPr>
        <w:pStyle w:val="BodyText"/>
        <w:spacing w:line="40" w:lineRule="exact"/>
        <w:ind w:left="2202"/>
        <w:rPr>
          <w:rFonts w:ascii="Calibri"/>
          <w:sz w:val="4"/>
        </w:rPr>
      </w:pPr>
    </w:p>
    <w:p w14:paraId="1525AAB9" w14:textId="77777777" w:rsidR="006C5AAB" w:rsidRDefault="008756E6" w:rsidP="00404E5B">
      <w:pPr>
        <w:spacing w:before="92"/>
        <w:ind w:right="4234"/>
        <w:rPr>
          <w:noProof/>
          <w:lang w:val="en-IN" w:eastAsia="en-IN"/>
        </w:rPr>
      </w:pPr>
      <w:r>
        <w:rPr>
          <w:noProof/>
        </w:rPr>
        <w:t xml:space="preserve">              </w:t>
      </w:r>
    </w:p>
    <w:p w14:paraId="03D5F9B9" w14:textId="1F94877A" w:rsidR="006C5AAB" w:rsidRPr="004F573F" w:rsidRDefault="006C5AAB" w:rsidP="006C5AAB">
      <w:pPr>
        <w:spacing w:line="360" w:lineRule="auto"/>
        <w:rPr>
          <w:rFonts w:cs="Calibri"/>
          <w:b/>
          <w:bCs/>
        </w:rPr>
      </w:pPr>
      <w:r w:rsidRPr="004F573F">
        <w:rPr>
          <w:rFonts w:cs="Calibri"/>
          <w:b/>
          <w:bCs/>
        </w:rPr>
        <w:t xml:space="preserve">Dr. SAYED SARTAJ SOHRAB </w:t>
      </w:r>
    </w:p>
    <w:p w14:paraId="42D9D5D8" w14:textId="17AEABD6" w:rsidR="006C5AAB" w:rsidRPr="004F573F" w:rsidRDefault="006C5AAB" w:rsidP="006C5AAB">
      <w:pPr>
        <w:rPr>
          <w:rFonts w:cs="Calibri"/>
        </w:rPr>
      </w:pPr>
      <w:r w:rsidRPr="004F573F">
        <w:rPr>
          <w:rFonts w:cs="Calibri"/>
        </w:rPr>
        <w:t>Professor,</w:t>
      </w:r>
    </w:p>
    <w:p w14:paraId="39ED9CAE" w14:textId="77777777" w:rsidR="006C5AAB" w:rsidRPr="004F573F" w:rsidRDefault="006C5AAB" w:rsidP="006C5AAB">
      <w:pPr>
        <w:rPr>
          <w:rFonts w:cs="Calibri"/>
        </w:rPr>
      </w:pPr>
      <w:r w:rsidRPr="004F573F">
        <w:rPr>
          <w:rFonts w:cs="Calibri"/>
        </w:rPr>
        <w:t>Special Infectious Agent Unit (SIAU),</w:t>
      </w:r>
    </w:p>
    <w:p w14:paraId="6BA0978D" w14:textId="77777777" w:rsidR="006C5AAB" w:rsidRPr="004F573F" w:rsidRDefault="006C5AAB" w:rsidP="006C5AAB">
      <w:pPr>
        <w:rPr>
          <w:rFonts w:cs="Calibri"/>
        </w:rPr>
      </w:pPr>
      <w:r w:rsidRPr="004F573F">
        <w:rPr>
          <w:rFonts w:cs="Calibri"/>
        </w:rPr>
        <w:t>King Fahd Medical Research Center, (KFMRC)</w:t>
      </w:r>
    </w:p>
    <w:p w14:paraId="0AE2DBFC" w14:textId="77777777" w:rsidR="006C5AAB" w:rsidRPr="004F573F" w:rsidRDefault="006C5AAB" w:rsidP="006C5AAB">
      <w:pPr>
        <w:rPr>
          <w:rFonts w:cs="Calibri"/>
        </w:rPr>
      </w:pPr>
      <w:r w:rsidRPr="004F573F">
        <w:rPr>
          <w:rFonts w:cs="Calibri"/>
        </w:rPr>
        <w:t>King Abdulaziz University, Jeddah, S.A.</w:t>
      </w:r>
    </w:p>
    <w:p w14:paraId="3C1E0B6B" w14:textId="77777777" w:rsidR="006C5AAB" w:rsidRPr="004F573F" w:rsidRDefault="006C5AAB" w:rsidP="006C5AAB">
      <w:pPr>
        <w:rPr>
          <w:rFonts w:cs="Calibri"/>
        </w:rPr>
      </w:pPr>
      <w:r w:rsidRPr="004F573F">
        <w:rPr>
          <w:rFonts w:cs="Calibri"/>
        </w:rPr>
        <w:t>Phone No.00966554627872</w:t>
      </w:r>
    </w:p>
    <w:p w14:paraId="67A8DC8A" w14:textId="77777777" w:rsidR="006C5AAB" w:rsidRPr="004F573F" w:rsidRDefault="006C5AAB" w:rsidP="006C5AAB">
      <w:pPr>
        <w:rPr>
          <w:rFonts w:cs="Calibri"/>
        </w:rPr>
      </w:pPr>
      <w:r w:rsidRPr="004F573F">
        <w:rPr>
          <w:rFonts w:cs="Calibri"/>
        </w:rPr>
        <w:t xml:space="preserve">Mail id: </w:t>
      </w:r>
      <w:hyperlink r:id="rId11" w:history="1">
        <w:r w:rsidRPr="004F573F">
          <w:rPr>
            <w:rStyle w:val="Hyperlink"/>
            <w:rFonts w:cs="Calibri"/>
          </w:rPr>
          <w:t>ssohrab@kau.edu.sa</w:t>
        </w:r>
      </w:hyperlink>
      <w:r w:rsidRPr="004F573F">
        <w:rPr>
          <w:rFonts w:cs="Calibri"/>
        </w:rPr>
        <w:t xml:space="preserve">, </w:t>
      </w:r>
      <w:hyperlink r:id="rId12" w:history="1">
        <w:r w:rsidRPr="004F573F">
          <w:rPr>
            <w:rStyle w:val="Hyperlink"/>
            <w:rFonts w:cs="Calibri"/>
          </w:rPr>
          <w:t>sayedsartaj@gmail.com</w:t>
        </w:r>
      </w:hyperlink>
    </w:p>
    <w:p w14:paraId="71BCDC48" w14:textId="3BC8E9B5" w:rsidR="00AE3E37" w:rsidRPr="006C5AAB" w:rsidRDefault="00AE3E37" w:rsidP="00404E5B">
      <w:pPr>
        <w:spacing w:before="92"/>
        <w:ind w:right="4234"/>
        <w:rPr>
          <w:rFonts w:ascii="Arial"/>
          <w:b/>
          <w:bCs/>
        </w:rPr>
      </w:pPr>
    </w:p>
    <w:p w14:paraId="159B623C" w14:textId="1E9A11EE" w:rsidR="00CF4CA7" w:rsidRPr="004F573F" w:rsidRDefault="00CF4CA7" w:rsidP="006C5AAB">
      <w:pPr>
        <w:jc w:val="both"/>
        <w:rPr>
          <w:rFonts w:cs="Calibri"/>
        </w:rPr>
      </w:pPr>
      <w:r w:rsidRPr="004F573F">
        <w:rPr>
          <w:rFonts w:cs="Calibri"/>
          <w:b/>
          <w:bCs/>
        </w:rPr>
        <w:t>Dr. SAYED S</w:t>
      </w:r>
      <w:r w:rsidR="006C5AAB">
        <w:rPr>
          <w:rFonts w:cs="Calibri"/>
          <w:b/>
          <w:bCs/>
        </w:rPr>
        <w:t>.</w:t>
      </w:r>
      <w:r w:rsidRPr="004F573F">
        <w:rPr>
          <w:rFonts w:cs="Calibri"/>
          <w:b/>
          <w:bCs/>
        </w:rPr>
        <w:t xml:space="preserve"> SOHRAB</w:t>
      </w:r>
      <w:r>
        <w:rPr>
          <w:rFonts w:cs="Calibri"/>
          <w:b/>
          <w:bCs/>
        </w:rPr>
        <w:t xml:space="preserve"> (Professor)</w:t>
      </w:r>
      <w:r w:rsidRPr="004F573F">
        <w:rPr>
          <w:rFonts w:cs="Calibri"/>
        </w:rPr>
        <w:t>, Joined King Fahd Medical Research Center, King Abdulaziz University, Jeddah in Feb 2012. He has 1</w:t>
      </w:r>
      <w:r>
        <w:rPr>
          <w:rFonts w:cs="Calibri"/>
        </w:rPr>
        <w:t>6</w:t>
      </w:r>
      <w:r w:rsidRPr="004F573F">
        <w:rPr>
          <w:rFonts w:cs="Calibri"/>
        </w:rPr>
        <w:t xml:space="preserve">-year experience on </w:t>
      </w:r>
      <w:r w:rsidR="009B4E76">
        <w:rPr>
          <w:rFonts w:cs="Calibri"/>
        </w:rPr>
        <w:t>M</w:t>
      </w:r>
      <w:r w:rsidRPr="004F573F">
        <w:rPr>
          <w:rFonts w:cs="Calibri"/>
        </w:rPr>
        <w:t xml:space="preserve">olecular Virology/ biology. Currently, he has </w:t>
      </w:r>
      <w:r w:rsidR="009B4E76">
        <w:rPr>
          <w:rFonts w:cs="Calibri"/>
        </w:rPr>
        <w:t>16</w:t>
      </w:r>
      <w:r w:rsidRPr="004F573F">
        <w:rPr>
          <w:rFonts w:cs="Calibri"/>
        </w:rPr>
        <w:t xml:space="preserve"> accepted proposals as Principal </w:t>
      </w:r>
      <w:r>
        <w:rPr>
          <w:rFonts w:cs="Calibri"/>
        </w:rPr>
        <w:t>I</w:t>
      </w:r>
      <w:r w:rsidRPr="004F573F">
        <w:rPr>
          <w:rFonts w:cs="Calibri"/>
        </w:rPr>
        <w:t>nvestigator</w:t>
      </w:r>
      <w:r w:rsidR="009B4E76">
        <w:rPr>
          <w:rFonts w:cs="Calibri"/>
        </w:rPr>
        <w:t>/Co-Pi</w:t>
      </w:r>
      <w:r w:rsidRPr="004F573F">
        <w:rPr>
          <w:rFonts w:cs="Calibri"/>
        </w:rPr>
        <w:t xml:space="preserve"> from</w:t>
      </w:r>
      <w:r>
        <w:rPr>
          <w:rFonts w:cs="Calibri"/>
        </w:rPr>
        <w:t xml:space="preserve">, Ministry of Health, </w:t>
      </w:r>
      <w:r w:rsidRPr="004F573F">
        <w:rPr>
          <w:rFonts w:cs="Calibri"/>
        </w:rPr>
        <w:t>KACST</w:t>
      </w:r>
      <w:r w:rsidR="009B4E76">
        <w:rPr>
          <w:rFonts w:cs="Calibri"/>
        </w:rPr>
        <w:t>,</w:t>
      </w:r>
      <w:r w:rsidRPr="004F573F">
        <w:rPr>
          <w:rFonts w:cs="Calibri"/>
        </w:rPr>
        <w:t xml:space="preserve"> </w:t>
      </w:r>
      <w:r w:rsidR="009B4E76">
        <w:rPr>
          <w:rFonts w:cs="Calibri"/>
        </w:rPr>
        <w:t>RDO,</w:t>
      </w:r>
      <w:r w:rsidR="009B4E76">
        <w:rPr>
          <w:rFonts w:cs="Calibri"/>
        </w:rPr>
        <w:t xml:space="preserve"> </w:t>
      </w:r>
      <w:r w:rsidR="009B4E76">
        <w:rPr>
          <w:rFonts w:cs="Calibri"/>
        </w:rPr>
        <w:t>D</w:t>
      </w:r>
      <w:r w:rsidR="009B4E76" w:rsidRPr="004F573F">
        <w:rPr>
          <w:rFonts w:cs="Calibri"/>
        </w:rPr>
        <w:t xml:space="preserve">eanship of </w:t>
      </w:r>
      <w:r w:rsidR="009B4E76">
        <w:rPr>
          <w:rFonts w:cs="Calibri"/>
        </w:rPr>
        <w:t>S</w:t>
      </w:r>
      <w:r w:rsidR="009B4E76" w:rsidRPr="004F573F">
        <w:rPr>
          <w:rFonts w:cs="Calibri"/>
        </w:rPr>
        <w:t xml:space="preserve">cientific </w:t>
      </w:r>
      <w:r w:rsidR="009B4E76">
        <w:rPr>
          <w:rFonts w:cs="Calibri"/>
        </w:rPr>
        <w:t>R</w:t>
      </w:r>
      <w:r w:rsidR="009B4E76" w:rsidRPr="004F573F">
        <w:rPr>
          <w:rFonts w:cs="Calibri"/>
        </w:rPr>
        <w:t>esearch (DSR)</w:t>
      </w:r>
      <w:r w:rsidR="009B4E76">
        <w:rPr>
          <w:rFonts w:cs="Calibri"/>
        </w:rPr>
        <w:t>, King Abdulaziz University</w:t>
      </w:r>
      <w:r>
        <w:rPr>
          <w:rFonts w:cs="Calibri"/>
        </w:rPr>
        <w:t xml:space="preserve">. </w:t>
      </w:r>
      <w:r w:rsidRPr="004F573F">
        <w:rPr>
          <w:rFonts w:cs="Calibri"/>
        </w:rPr>
        <w:t>Currently</w:t>
      </w:r>
      <w:r>
        <w:rPr>
          <w:rFonts w:cs="Calibri"/>
        </w:rPr>
        <w:t>,</w:t>
      </w:r>
      <w:r w:rsidRPr="004F573F">
        <w:rPr>
          <w:rFonts w:cs="Calibri"/>
        </w:rPr>
        <w:t xml:space="preserve"> he is working on molecular diagnos</w:t>
      </w:r>
      <w:r w:rsidR="009B4E76">
        <w:rPr>
          <w:rFonts w:cs="Calibri"/>
        </w:rPr>
        <w:t>is</w:t>
      </w:r>
      <w:r w:rsidRPr="004F573F">
        <w:rPr>
          <w:rFonts w:cs="Calibri"/>
        </w:rPr>
        <w:t xml:space="preserve"> of MERS-</w:t>
      </w:r>
      <w:r w:rsidR="006C5AAB" w:rsidRPr="004F573F">
        <w:rPr>
          <w:rFonts w:cs="Calibri"/>
        </w:rPr>
        <w:t xml:space="preserve">CoV, </w:t>
      </w:r>
      <w:r w:rsidR="006C5AAB">
        <w:rPr>
          <w:rFonts w:cs="Calibri"/>
        </w:rPr>
        <w:t>SARS</w:t>
      </w:r>
      <w:r w:rsidR="009B4E76">
        <w:rPr>
          <w:rFonts w:cs="Calibri"/>
        </w:rPr>
        <w:t>-C</w:t>
      </w:r>
      <w:r w:rsidR="006C5AAB">
        <w:rPr>
          <w:rFonts w:cs="Calibri"/>
        </w:rPr>
        <w:t xml:space="preserve">oV-2, </w:t>
      </w:r>
      <w:r w:rsidRPr="004F573F">
        <w:rPr>
          <w:rFonts w:cs="Calibri"/>
        </w:rPr>
        <w:t xml:space="preserve">Dengue Virus, Influenza, HPV &amp; </w:t>
      </w:r>
      <w:proofErr w:type="spellStart"/>
      <w:r w:rsidRPr="004F573F">
        <w:rPr>
          <w:rFonts w:cs="Calibri"/>
        </w:rPr>
        <w:t>Alkhumra</w:t>
      </w:r>
      <w:proofErr w:type="spellEnd"/>
      <w:r w:rsidRPr="004F573F">
        <w:rPr>
          <w:rFonts w:cs="Calibri"/>
        </w:rPr>
        <w:t xml:space="preserve"> virus and vaccine development against MERS and Dengue virus. He has published more than </w:t>
      </w:r>
      <w:r>
        <w:rPr>
          <w:rFonts w:cs="Calibri"/>
        </w:rPr>
        <w:t>8</w:t>
      </w:r>
      <w:r w:rsidR="006C5AAB">
        <w:rPr>
          <w:rFonts w:cs="Calibri"/>
        </w:rPr>
        <w:t>9</w:t>
      </w:r>
      <w:r w:rsidRPr="004F573F">
        <w:rPr>
          <w:rFonts w:cs="Calibri"/>
        </w:rPr>
        <w:t xml:space="preserve"> research papers in internationally reputed scientific journals and six book chapters</w:t>
      </w:r>
      <w:r>
        <w:rPr>
          <w:rFonts w:cs="Calibri"/>
        </w:rPr>
        <w:t xml:space="preserve"> edited by different editors</w:t>
      </w:r>
      <w:r w:rsidRPr="004F573F">
        <w:rPr>
          <w:rFonts w:cs="Calibri"/>
        </w:rPr>
        <w:t xml:space="preserve"> and submitted more than </w:t>
      </w:r>
      <w:r w:rsidR="006C5AAB">
        <w:rPr>
          <w:rFonts w:cs="Calibri"/>
        </w:rPr>
        <w:t>3</w:t>
      </w:r>
      <w:r w:rsidRPr="004F573F">
        <w:rPr>
          <w:rFonts w:cs="Calibri"/>
        </w:rPr>
        <w:t xml:space="preserve">50 genome sequences in GenBank. His </w:t>
      </w:r>
      <w:r w:rsidR="006C5AAB">
        <w:rPr>
          <w:rFonts w:cs="Calibri"/>
        </w:rPr>
        <w:t>research interest is</w:t>
      </w:r>
      <w:r w:rsidRPr="004F573F">
        <w:rPr>
          <w:rFonts w:cs="Calibri"/>
        </w:rPr>
        <w:t xml:space="preserve"> molecular diagnos</w:t>
      </w:r>
      <w:r w:rsidR="006C5AAB">
        <w:rPr>
          <w:rFonts w:cs="Calibri"/>
        </w:rPr>
        <w:t>is</w:t>
      </w:r>
      <w:r w:rsidRPr="004F573F">
        <w:rPr>
          <w:rFonts w:cs="Calibri"/>
        </w:rPr>
        <w:t>, gene cloning and sequencing, gene construct development</w:t>
      </w:r>
      <w:r w:rsidR="006C5AAB">
        <w:rPr>
          <w:rFonts w:cs="Calibri"/>
        </w:rPr>
        <w:t xml:space="preserve"> for vaccines</w:t>
      </w:r>
      <w:r w:rsidRPr="004F573F">
        <w:rPr>
          <w:rFonts w:cs="Calibri"/>
        </w:rPr>
        <w:t xml:space="preserve">, recombinant DNA technology, and </w:t>
      </w:r>
      <w:r w:rsidR="006C5AAB">
        <w:rPr>
          <w:rFonts w:cs="Calibri"/>
        </w:rPr>
        <w:t xml:space="preserve">genetic </w:t>
      </w:r>
      <w:r w:rsidRPr="004F573F">
        <w:rPr>
          <w:rFonts w:cs="Calibri"/>
        </w:rPr>
        <w:t xml:space="preserve">diversity analysis. </w:t>
      </w:r>
    </w:p>
    <w:p w14:paraId="755BBA40" w14:textId="59CFD7EC" w:rsidR="00AE3E37" w:rsidRDefault="00A9710C">
      <w:pPr>
        <w:spacing w:before="41" w:line="154" w:lineRule="exact"/>
        <w:ind w:left="213" w:right="231"/>
        <w:jc w:val="both"/>
        <w:rPr>
          <w:rFonts w:ascii="Arial"/>
          <w:sz w:val="14"/>
        </w:rPr>
      </w:pPr>
      <w:r>
        <w:rPr>
          <w:rFonts w:ascii="Arial"/>
          <w:sz w:val="14"/>
        </w:rPr>
        <w:t>.</w:t>
      </w:r>
    </w:p>
    <w:p w14:paraId="5B053271" w14:textId="257AB930" w:rsidR="00AE3E37" w:rsidRDefault="00A9710C">
      <w:pPr>
        <w:spacing w:before="62"/>
        <w:ind w:left="4217" w:right="4235"/>
        <w:jc w:val="center"/>
        <w:rPr>
          <w:rFonts w:ascii="Arial"/>
          <w:sz w:val="14"/>
        </w:rPr>
      </w:pPr>
      <w:r>
        <w:rPr>
          <w:rFonts w:ascii="Arial"/>
          <w:sz w:val="14"/>
        </w:rPr>
        <w:t xml:space="preserve">Email: </w:t>
      </w:r>
      <w:hyperlink r:id="rId13" w:history="1">
        <w:r w:rsidR="006C5AAB" w:rsidRPr="00131B5C">
          <w:rPr>
            <w:rStyle w:val="Hyperlink"/>
            <w:rFonts w:ascii="Arial"/>
            <w:sz w:val="14"/>
          </w:rPr>
          <w:t>ssohrab@kau.edu.sa</w:t>
        </w:r>
      </w:hyperlink>
    </w:p>
    <w:p w14:paraId="716D095E"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013058B9" wp14:editId="36C8613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F81B95"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7F0D3FB3" w14:textId="77777777" w:rsidR="00AE3E37" w:rsidRDefault="00AE3E37">
      <w:pPr>
        <w:pStyle w:val="BodyText"/>
        <w:rPr>
          <w:rFonts w:ascii="Arial"/>
          <w:sz w:val="20"/>
        </w:rPr>
      </w:pPr>
    </w:p>
    <w:sectPr w:rsidR="00AE3E37" w:rsidSect="006C5AAB">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09AD87" w14:textId="77777777" w:rsidR="00A70D6F" w:rsidRDefault="00A70D6F">
      <w:r>
        <w:separator/>
      </w:r>
    </w:p>
  </w:endnote>
  <w:endnote w:type="continuationSeparator" w:id="0">
    <w:p w14:paraId="5AAD241E" w14:textId="77777777" w:rsidR="00A70D6F" w:rsidRDefault="00A70D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200DB3"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0FBF74E1" wp14:editId="3EF385B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A9159D"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FAF1401"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BF74E1"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BIwDbTrAQAAvQMAAA4AAAAAAAAAAAAAAAAALgIAAGRycy9lMm9E&#10;b2MueG1sUEsBAi0AFAAGAAgAAAAhAGYLEIXhAAAADAEAAA8AAAAAAAAAAAAAAAAARQQAAGRycy9k&#10;b3ducmV2LnhtbFBLBQYAAAAABAAEAPMAAABTBQAAAAA=&#10;" filled="f" stroked="f">
              <v:textbox inset="0,0,0,0">
                <w:txbxContent>
                  <w:p w14:paraId="46A9159D"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FAF1401"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1F5CF314" wp14:editId="4BE611F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4F7F4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7D3160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5CF314"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" filled="f" stroked="f">
              <v:textbox inset="0,0,0,0">
                <w:txbxContent>
                  <w:p w14:paraId="2F4F7F4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7D3160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44B35EC" wp14:editId="646083B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AC70BE"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86DDC8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4B35EC"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8S5h6ukBAAC9AwAADgAAAAAAAAAAAAAAAAAuAgAAZHJzL2Uyb0Rv&#10;Yy54bWxQSwECLQAUAAYACAAAACEA4y1yTuIAAAAOAQAADwAAAAAAAAAAAAAAAABDBAAAZHJzL2Rv&#10;d25yZXYueG1sUEsFBgAAAAAEAAQA8wAAAFIFAAAAAA==&#10;" filled="f" stroked="f">
              <v:textbox inset="0,0,0,0">
                <w:txbxContent>
                  <w:p w14:paraId="0EAC70BE"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86DDC8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A1C474" w14:textId="77777777" w:rsidR="00A70D6F" w:rsidRDefault="00A70D6F">
      <w:r>
        <w:separator/>
      </w:r>
    </w:p>
  </w:footnote>
  <w:footnote w:type="continuationSeparator" w:id="0">
    <w:p w14:paraId="4AE3F8B0" w14:textId="77777777" w:rsidR="00A70D6F" w:rsidRDefault="00A70D6F">
      <w:r>
        <w:continuationSeparator/>
      </w:r>
    </w:p>
  </w:footnote>
  <w:footnote w:id="1">
    <w:p w14:paraId="0A6B518E" w14:textId="77777777" w:rsidR="00CF4CA7" w:rsidRPr="00FE26D3" w:rsidRDefault="00CF4CA7" w:rsidP="00CF4CA7">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7BE3EA" w14:textId="3EE8DCF6"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14:anchorId="28CB20EF" wp14:editId="067196CF">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D61CAF"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3173DB0"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CB20EF"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" filled="f" stroked="f">
              <v:textbox inset="0,0,0,0">
                <w:txbxContent>
                  <w:p w14:paraId="5AD61CAF"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3173DB0"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63899"/>
    <w:multiLevelType w:val="hybridMultilevel"/>
    <w:tmpl w:val="F0B62B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2455EC"/>
    <w:rsid w:val="00292ED9"/>
    <w:rsid w:val="00310966"/>
    <w:rsid w:val="003C3C9B"/>
    <w:rsid w:val="00404E5B"/>
    <w:rsid w:val="00414F7B"/>
    <w:rsid w:val="004355DC"/>
    <w:rsid w:val="004749B4"/>
    <w:rsid w:val="00494130"/>
    <w:rsid w:val="004F3523"/>
    <w:rsid w:val="005973B9"/>
    <w:rsid w:val="005B3A56"/>
    <w:rsid w:val="006060CE"/>
    <w:rsid w:val="0063497F"/>
    <w:rsid w:val="006C5AAB"/>
    <w:rsid w:val="00873DF0"/>
    <w:rsid w:val="008756E6"/>
    <w:rsid w:val="008A08B6"/>
    <w:rsid w:val="009B2D44"/>
    <w:rsid w:val="009B4E76"/>
    <w:rsid w:val="00A07E82"/>
    <w:rsid w:val="00A70D6F"/>
    <w:rsid w:val="00A9710C"/>
    <w:rsid w:val="00AE3E37"/>
    <w:rsid w:val="00B21A57"/>
    <w:rsid w:val="00C33602"/>
    <w:rsid w:val="00CD6F55"/>
    <w:rsid w:val="00CF4CA7"/>
    <w:rsid w:val="00DE3104"/>
    <w:rsid w:val="00E26B10"/>
    <w:rsid w:val="00F60797"/>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BFB313"/>
  <w15:docId w15:val="{41DEFE07-B6D9-498F-AE65-A59BD1A2A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link w:val="ListParagraphChar"/>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FootnoteText">
    <w:name w:val="footnote text"/>
    <w:basedOn w:val="Normal"/>
    <w:link w:val="FootnoteTextChar"/>
    <w:semiHidden/>
    <w:rsid w:val="00CF4CA7"/>
    <w:pPr>
      <w:widowControl/>
      <w:autoSpaceDE w:val="0"/>
      <w:autoSpaceDN w:val="0"/>
      <w:ind w:firstLine="202"/>
      <w:jc w:val="both"/>
    </w:pPr>
    <w:rPr>
      <w:rFonts w:ascii="Times New Roman" w:eastAsia="Times New Roman" w:hAnsi="Times New Roman" w:cs="Times New Roman"/>
      <w:sz w:val="16"/>
      <w:szCs w:val="16"/>
    </w:rPr>
  </w:style>
  <w:style w:type="character" w:customStyle="1" w:styleId="FootnoteTextChar">
    <w:name w:val="Footnote Text Char"/>
    <w:basedOn w:val="DefaultParagraphFont"/>
    <w:link w:val="FootnoteText"/>
    <w:semiHidden/>
    <w:rsid w:val="00CF4CA7"/>
    <w:rPr>
      <w:rFonts w:ascii="Times New Roman" w:eastAsia="Times New Roman" w:hAnsi="Times New Roman" w:cs="Times New Roman"/>
      <w:sz w:val="16"/>
      <w:szCs w:val="16"/>
    </w:rPr>
  </w:style>
  <w:style w:type="paragraph" w:customStyle="1" w:styleId="Text">
    <w:name w:val="Text"/>
    <w:basedOn w:val="Normal"/>
    <w:rsid w:val="00CF4CA7"/>
    <w:pPr>
      <w:autoSpaceDE w:val="0"/>
      <w:autoSpaceDN w:val="0"/>
      <w:spacing w:line="252" w:lineRule="auto"/>
      <w:ind w:firstLine="202"/>
      <w:jc w:val="both"/>
    </w:pPr>
    <w:rPr>
      <w:rFonts w:ascii="Times New Roman" w:eastAsia="Times New Roman" w:hAnsi="Times New Roman" w:cs="Times New Roman"/>
      <w:sz w:val="20"/>
      <w:szCs w:val="20"/>
    </w:rPr>
  </w:style>
  <w:style w:type="character" w:customStyle="1" w:styleId="ListParagraphChar">
    <w:name w:val="List Paragraph Char"/>
    <w:link w:val="ListParagraph"/>
    <w:uiPriority w:val="34"/>
    <w:locked/>
    <w:rsid w:val="00CF4CA7"/>
    <w:rPr>
      <w:rFonts w:ascii="Calibri" w:eastAsia="Calibri" w:hAnsi="Calibri" w:cs="Calibri"/>
    </w:rPr>
  </w:style>
  <w:style w:type="character" w:styleId="Emphasis">
    <w:name w:val="Emphasis"/>
    <w:uiPriority w:val="20"/>
    <w:qFormat/>
    <w:rsid w:val="00CF4CA7"/>
    <w:rPr>
      <w:i/>
      <w:iCs/>
    </w:rPr>
  </w:style>
  <w:style w:type="character" w:styleId="UnresolvedMention">
    <w:name w:val="Unresolved Mention"/>
    <w:basedOn w:val="DefaultParagraphFont"/>
    <w:uiPriority w:val="99"/>
    <w:semiHidden/>
    <w:unhideWhenUsed/>
    <w:rsid w:val="006C5A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ssohrab@kau.edu.sa" TargetMode="External"/><Relationship Id="rId3" Type="http://schemas.openxmlformats.org/officeDocument/2006/relationships/settings" Target="settings.xml"/><Relationship Id="rId7" Type="http://schemas.openxmlformats.org/officeDocument/2006/relationships/hyperlink" Target="mailto:ssohrab@kau.edu.sa" TargetMode="External"/><Relationship Id="rId12" Type="http://schemas.openxmlformats.org/officeDocument/2006/relationships/hyperlink" Target="mailto:sayedsartaj@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sohrab@kau.edu.sa"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746</Words>
  <Characters>4257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SAYYED *************** *************** **************</cp:lastModifiedBy>
  <cp:revision>2</cp:revision>
  <dcterms:created xsi:type="dcterms:W3CDTF">2021-09-14T10:05:00Z</dcterms:created>
  <dcterms:modified xsi:type="dcterms:W3CDTF">2021-09-14T10:05:00Z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