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7366" w:rsidRPr="00745646" w:rsidRDefault="00745646">
      <w:pPr>
        <w:rPr>
          <w:rFonts w:ascii="Times New Roman" w:hAnsi="Times New Roman"/>
          <w:lang w:val="en-GB"/>
        </w:rPr>
      </w:pPr>
      <w:r w:rsidRPr="00745646">
        <w:rPr>
          <w:rFonts w:ascii="Times New Roman" w:hAnsi="Times New Roman"/>
          <w:b/>
          <w:sz w:val="28"/>
          <w:szCs w:val="28"/>
          <w:lang w:val="en-GB"/>
        </w:rPr>
        <w:t>THE PSYCHOTHERAPEUTIC EFFECT OF EAR ACUPUNCTURE</w:t>
      </w:r>
    </w:p>
    <w:p w:rsidR="00745646" w:rsidRPr="000C3750" w:rsidRDefault="00745646" w:rsidP="00745646">
      <w:pPr>
        <w:rPr>
          <w:rFonts w:ascii="Times New Roman" w:hAnsi="Times New Roman"/>
          <w:sz w:val="24"/>
          <w:szCs w:val="24"/>
          <w:lang w:val="en-GB"/>
        </w:rPr>
      </w:pPr>
      <w:r>
        <w:rPr>
          <w:rFonts w:ascii="Times New Roman" w:hAnsi="Times New Roman"/>
          <w:sz w:val="24"/>
          <w:szCs w:val="24"/>
          <w:lang w:val="en-GB"/>
        </w:rPr>
        <w:t xml:space="preserve">Author: </w:t>
      </w:r>
      <w:r w:rsidRPr="000C3750">
        <w:rPr>
          <w:rFonts w:ascii="Times New Roman" w:hAnsi="Times New Roman"/>
          <w:sz w:val="24"/>
          <w:szCs w:val="24"/>
          <w:lang w:val="en-GB"/>
        </w:rPr>
        <w:t>I.</w:t>
      </w:r>
      <w:r>
        <w:rPr>
          <w:rFonts w:ascii="Times New Roman" w:hAnsi="Times New Roman"/>
          <w:sz w:val="24"/>
          <w:szCs w:val="24"/>
          <w:lang w:val="en-GB"/>
        </w:rPr>
        <w:t xml:space="preserve"> </w:t>
      </w:r>
      <w:r w:rsidRPr="000C3750">
        <w:rPr>
          <w:rFonts w:ascii="Times New Roman" w:hAnsi="Times New Roman"/>
          <w:sz w:val="24"/>
          <w:szCs w:val="24"/>
          <w:lang w:val="en-GB"/>
        </w:rPr>
        <w:t xml:space="preserve">Széchenyi </w:t>
      </w:r>
      <w:proofErr w:type="spellStart"/>
      <w:r w:rsidRPr="000C3750">
        <w:rPr>
          <w:rFonts w:ascii="Times New Roman" w:hAnsi="Times New Roman"/>
          <w:sz w:val="24"/>
          <w:szCs w:val="24"/>
          <w:lang w:val="en-GB"/>
        </w:rPr>
        <w:t>Dr.</w:t>
      </w:r>
      <w:proofErr w:type="spellEnd"/>
    </w:p>
    <w:p w:rsidR="00745646" w:rsidRPr="00AC02A6" w:rsidRDefault="00745646" w:rsidP="00745646">
      <w:pPr>
        <w:rPr>
          <w:rFonts w:ascii="Times New Roman" w:hAnsi="Times New Roman"/>
          <w:sz w:val="24"/>
          <w:szCs w:val="24"/>
          <w:lang w:val="en-GB"/>
        </w:rPr>
      </w:pPr>
      <w:r>
        <w:rPr>
          <w:rFonts w:ascii="Times New Roman" w:hAnsi="Times New Roman"/>
          <w:sz w:val="24"/>
          <w:szCs w:val="24"/>
          <w:lang w:val="en-GB"/>
        </w:rPr>
        <w:t xml:space="preserve">Institution: </w:t>
      </w:r>
      <w:r w:rsidRPr="00AC02A6">
        <w:rPr>
          <w:rFonts w:ascii="Times New Roman" w:hAnsi="Times New Roman"/>
          <w:sz w:val="24"/>
          <w:szCs w:val="24"/>
          <w:lang w:val="en-GB"/>
        </w:rPr>
        <w:t>Sz</w:t>
      </w:r>
      <w:r>
        <w:rPr>
          <w:rFonts w:ascii="Times New Roman" w:hAnsi="Times New Roman"/>
          <w:sz w:val="24"/>
          <w:szCs w:val="24"/>
          <w:lang w:val="en-GB"/>
        </w:rPr>
        <w:t>é</w:t>
      </w:r>
      <w:r w:rsidRPr="00AC02A6">
        <w:rPr>
          <w:rFonts w:ascii="Times New Roman" w:hAnsi="Times New Roman"/>
          <w:sz w:val="24"/>
          <w:szCs w:val="24"/>
          <w:lang w:val="en-GB"/>
        </w:rPr>
        <w:t xml:space="preserve">chenyi Health </w:t>
      </w:r>
      <w:proofErr w:type="spellStart"/>
      <w:r w:rsidRPr="00AC02A6">
        <w:rPr>
          <w:rFonts w:ascii="Times New Roman" w:hAnsi="Times New Roman"/>
          <w:sz w:val="24"/>
          <w:szCs w:val="24"/>
          <w:lang w:val="en-GB"/>
        </w:rPr>
        <w:t>Center</w:t>
      </w:r>
      <w:proofErr w:type="spellEnd"/>
      <w:r w:rsidRPr="00AC02A6">
        <w:rPr>
          <w:rFonts w:ascii="Times New Roman" w:hAnsi="Times New Roman"/>
          <w:sz w:val="24"/>
          <w:szCs w:val="24"/>
          <w:lang w:val="en-GB"/>
        </w:rPr>
        <w:t>, Budapest, Hungary</w:t>
      </w:r>
    </w:p>
    <w:p w:rsidR="00745646" w:rsidRDefault="00745646" w:rsidP="00F35A1F">
      <w:pPr>
        <w:rPr>
          <w:rFonts w:ascii="Times New Roman" w:hAnsi="Times New Roman"/>
          <w:b/>
          <w:bCs/>
          <w:sz w:val="24"/>
          <w:szCs w:val="24"/>
          <w:u w:val="single"/>
          <w:lang w:val="en-GB"/>
        </w:rPr>
      </w:pPr>
    </w:p>
    <w:p w:rsidR="00C97366" w:rsidRPr="00745646" w:rsidRDefault="00745646" w:rsidP="00F35A1F">
      <w:pPr>
        <w:rPr>
          <w:rFonts w:ascii="Times New Roman" w:hAnsi="Times New Roman"/>
          <w:b/>
          <w:bCs/>
          <w:sz w:val="24"/>
          <w:szCs w:val="24"/>
          <w:u w:val="single"/>
          <w:lang w:val="en-GB"/>
        </w:rPr>
      </w:pPr>
      <w:r>
        <w:rPr>
          <w:rFonts w:ascii="Times New Roman" w:hAnsi="Times New Roman"/>
          <w:b/>
          <w:bCs/>
          <w:sz w:val="24"/>
          <w:szCs w:val="24"/>
          <w:u w:val="single"/>
          <w:lang w:val="en-GB"/>
        </w:rPr>
        <w:t>Aim</w:t>
      </w:r>
      <w:r w:rsidR="00C97366" w:rsidRPr="00745646">
        <w:rPr>
          <w:rFonts w:ascii="Times New Roman" w:hAnsi="Times New Roman"/>
          <w:b/>
          <w:bCs/>
          <w:sz w:val="24"/>
          <w:szCs w:val="24"/>
          <w:u w:val="single"/>
          <w:lang w:val="en-GB"/>
        </w:rPr>
        <w:t xml:space="preserve">: </w:t>
      </w:r>
    </w:p>
    <w:p w:rsidR="00C97366" w:rsidRPr="00745646" w:rsidRDefault="00C97366" w:rsidP="00F35A1F">
      <w:pPr>
        <w:rPr>
          <w:rFonts w:ascii="Times New Roman" w:hAnsi="Times New Roman"/>
          <w:sz w:val="24"/>
          <w:szCs w:val="24"/>
          <w:u w:val="single"/>
          <w:lang w:val="en-GB"/>
        </w:rPr>
      </w:pPr>
      <w:r w:rsidRPr="00745646">
        <w:rPr>
          <w:rFonts w:ascii="Times New Roman" w:hAnsi="Times New Roman"/>
        </w:rPr>
        <w:t xml:space="preserve"> </w:t>
      </w:r>
      <w:r w:rsidRPr="00745646">
        <w:rPr>
          <w:rFonts w:ascii="Times New Roman" w:hAnsi="Times New Roman"/>
          <w:sz w:val="24"/>
          <w:szCs w:val="24"/>
          <w:u w:val="single"/>
          <w:lang w:val="en-GB"/>
        </w:rPr>
        <w:t xml:space="preserve">Our aim is to understand the psychotherapeutic effect of the 5-point </w:t>
      </w:r>
      <w:r w:rsidR="008724A1">
        <w:rPr>
          <w:rFonts w:ascii="Times New Roman" w:hAnsi="Times New Roman"/>
          <w:sz w:val="24"/>
          <w:szCs w:val="24"/>
          <w:u w:val="single"/>
          <w:lang w:val="en-GB"/>
        </w:rPr>
        <w:t>NADA (National Acupuncture Detoxification Association)</w:t>
      </w:r>
      <w:r w:rsidRPr="00745646">
        <w:rPr>
          <w:rFonts w:ascii="Times New Roman" w:hAnsi="Times New Roman"/>
          <w:sz w:val="24"/>
          <w:szCs w:val="24"/>
          <w:u w:val="single"/>
          <w:lang w:val="en-GB"/>
        </w:rPr>
        <w:t xml:space="preserve"> protocol that we experienced in a number of cases, in addition to its effect of eliminating drug addiction and to provide a theoretical exp</w:t>
      </w:r>
      <w:bookmarkStart w:id="0" w:name="_GoBack"/>
      <w:bookmarkEnd w:id="0"/>
      <w:r w:rsidRPr="00745646">
        <w:rPr>
          <w:rFonts w:ascii="Times New Roman" w:hAnsi="Times New Roman"/>
          <w:sz w:val="24"/>
          <w:szCs w:val="24"/>
          <w:u w:val="single"/>
          <w:lang w:val="en-GB"/>
        </w:rPr>
        <w:t>lanation for the above in the theoretical context of Traditional Chinese Medicine.</w:t>
      </w:r>
    </w:p>
    <w:p w:rsidR="00C97366" w:rsidRPr="00745646" w:rsidRDefault="00C97366" w:rsidP="00F35A1F">
      <w:pPr>
        <w:rPr>
          <w:rFonts w:ascii="Times New Roman" w:hAnsi="Times New Roman"/>
          <w:sz w:val="24"/>
          <w:szCs w:val="24"/>
          <w:lang w:val="en-GB"/>
        </w:rPr>
      </w:pPr>
      <w:r w:rsidRPr="00745646">
        <w:rPr>
          <w:rFonts w:ascii="Times New Roman" w:hAnsi="Times New Roman"/>
          <w:sz w:val="24"/>
          <w:szCs w:val="24"/>
          <w:lang w:val="en-GB"/>
        </w:rPr>
        <w:t xml:space="preserve">(Although the 5-point </w:t>
      </w:r>
      <w:r w:rsidR="008724A1">
        <w:rPr>
          <w:rFonts w:ascii="Times New Roman" w:hAnsi="Times New Roman"/>
          <w:sz w:val="24"/>
          <w:szCs w:val="24"/>
          <w:lang w:val="en-GB"/>
        </w:rPr>
        <w:t>NADA</w:t>
      </w:r>
      <w:r w:rsidRPr="00745646">
        <w:rPr>
          <w:rFonts w:ascii="Times New Roman" w:hAnsi="Times New Roman"/>
          <w:sz w:val="24"/>
          <w:szCs w:val="24"/>
          <w:lang w:val="en-GB"/>
        </w:rPr>
        <w:t xml:space="preserve"> protocol was put together for the treatment of those with addictions, it has always been assumed that the healing capacities of the method go far beyond that.)</w:t>
      </w:r>
    </w:p>
    <w:p w:rsidR="00C97366" w:rsidRPr="00745646" w:rsidRDefault="00C97366" w:rsidP="00F35A1F">
      <w:pPr>
        <w:rPr>
          <w:rFonts w:ascii="Times New Roman" w:hAnsi="Times New Roman"/>
          <w:sz w:val="24"/>
          <w:szCs w:val="24"/>
          <w:lang w:val="en-GB"/>
        </w:rPr>
      </w:pPr>
      <w:r w:rsidRPr="00745646">
        <w:rPr>
          <w:rFonts w:ascii="Times New Roman" w:hAnsi="Times New Roman"/>
          <w:sz w:val="24"/>
          <w:szCs w:val="24"/>
          <w:lang w:val="en-GB"/>
        </w:rPr>
        <w:t>The protocol is effective not only in eliminating chemical drug addiction, but in previous research we proved that it also has an immediate stress-reducing effect. (Crisis intervention, post-traumatic stress)</w:t>
      </w:r>
    </w:p>
    <w:p w:rsidR="00C97366" w:rsidRPr="00745646" w:rsidRDefault="00C97366" w:rsidP="00F35A1F">
      <w:pPr>
        <w:rPr>
          <w:rFonts w:ascii="Times New Roman" w:hAnsi="Times New Roman"/>
          <w:sz w:val="24"/>
          <w:szCs w:val="24"/>
          <w:lang w:val="en-GB"/>
        </w:rPr>
      </w:pPr>
    </w:p>
    <w:p w:rsidR="00C97366" w:rsidRPr="00745646" w:rsidRDefault="00C97366" w:rsidP="00F35A1F">
      <w:pPr>
        <w:rPr>
          <w:rFonts w:ascii="Times New Roman" w:hAnsi="Times New Roman"/>
          <w:b/>
          <w:sz w:val="24"/>
          <w:szCs w:val="24"/>
          <w:u w:val="single"/>
          <w:lang w:val="en-GB"/>
        </w:rPr>
      </w:pPr>
      <w:r w:rsidRPr="00745646">
        <w:rPr>
          <w:rFonts w:ascii="Times New Roman" w:hAnsi="Times New Roman"/>
          <w:b/>
          <w:bCs/>
          <w:sz w:val="24"/>
          <w:szCs w:val="24"/>
          <w:u w:val="single"/>
          <w:lang w:val="en-GB"/>
        </w:rPr>
        <w:t>Methods:</w:t>
      </w:r>
    </w:p>
    <w:p w:rsidR="00C97366" w:rsidRPr="00745646" w:rsidRDefault="00C97366">
      <w:pPr>
        <w:rPr>
          <w:rFonts w:ascii="Times New Roman" w:hAnsi="Times New Roman"/>
          <w:sz w:val="24"/>
          <w:szCs w:val="24"/>
          <w:lang w:val="en-GB"/>
        </w:rPr>
      </w:pPr>
      <w:r w:rsidRPr="00745646">
        <w:rPr>
          <w:rFonts w:ascii="Times New Roman" w:hAnsi="Times New Roman"/>
          <w:sz w:val="24"/>
          <w:szCs w:val="24"/>
          <w:lang w:val="en-GB"/>
        </w:rPr>
        <w:t>The comparison of the concordant conclusions of the subjective reports of the patients, the operator's experiences about patient's behaviour, and the results of scientific research (Likert – scale, serum prolactin, serum cortisol and meridian - diagnostics) to the theoretical conclusions of TCM.</w:t>
      </w:r>
    </w:p>
    <w:p w:rsidR="00C97366" w:rsidRPr="00745646" w:rsidRDefault="00C97366">
      <w:pPr>
        <w:rPr>
          <w:rFonts w:ascii="Times New Roman" w:hAnsi="Times New Roman"/>
          <w:b/>
          <w:sz w:val="24"/>
          <w:szCs w:val="24"/>
          <w:u w:val="single"/>
          <w:lang w:val="en-GB"/>
        </w:rPr>
      </w:pPr>
      <w:r w:rsidRPr="00745646">
        <w:rPr>
          <w:rFonts w:ascii="Times New Roman" w:hAnsi="Times New Roman"/>
          <w:b/>
          <w:sz w:val="24"/>
          <w:szCs w:val="24"/>
          <w:u w:val="single"/>
          <w:lang w:val="en-GB"/>
        </w:rPr>
        <w:t>Results:</w:t>
      </w:r>
    </w:p>
    <w:p w:rsidR="00C97366" w:rsidRPr="00745646" w:rsidRDefault="00C97366">
      <w:pPr>
        <w:rPr>
          <w:rFonts w:ascii="Times New Roman" w:hAnsi="Times New Roman"/>
          <w:b/>
          <w:sz w:val="24"/>
          <w:szCs w:val="24"/>
          <w:u w:val="single"/>
          <w:lang w:val="en-GB"/>
        </w:rPr>
      </w:pPr>
      <w:r w:rsidRPr="00745646">
        <w:rPr>
          <w:rFonts w:ascii="Times New Roman" w:hAnsi="Times New Roman"/>
          <w:sz w:val="24"/>
          <w:szCs w:val="24"/>
          <w:lang w:val="en-GB"/>
        </w:rPr>
        <w:t>The textbook descriptions of TCM are in line with the patients' subjective reports, the operator staff’s experience and the results of scientific (randomized, double-blind, controlled) research.</w:t>
      </w:r>
    </w:p>
    <w:p w:rsidR="00C97366" w:rsidRPr="00745646" w:rsidRDefault="00C97366">
      <w:pPr>
        <w:rPr>
          <w:rFonts w:ascii="Times New Roman" w:hAnsi="Times New Roman"/>
          <w:b/>
          <w:sz w:val="24"/>
          <w:szCs w:val="24"/>
          <w:u w:val="single"/>
          <w:lang w:val="en-GB"/>
        </w:rPr>
      </w:pPr>
      <w:r w:rsidRPr="00745646">
        <w:rPr>
          <w:rFonts w:ascii="Times New Roman" w:hAnsi="Times New Roman"/>
          <w:b/>
          <w:sz w:val="24"/>
          <w:szCs w:val="24"/>
          <w:u w:val="single"/>
          <w:lang w:val="en-GB"/>
        </w:rPr>
        <w:t>Conclusion:</w:t>
      </w:r>
    </w:p>
    <w:p w:rsidR="00C97366" w:rsidRDefault="00C97366">
      <w:pPr>
        <w:rPr>
          <w:rFonts w:ascii="Times New Roman" w:hAnsi="Times New Roman"/>
          <w:sz w:val="24"/>
          <w:szCs w:val="24"/>
          <w:lang w:val="en-GB"/>
        </w:rPr>
      </w:pPr>
      <w:r w:rsidRPr="00745646">
        <w:rPr>
          <w:rFonts w:ascii="Times New Roman" w:hAnsi="Times New Roman"/>
          <w:sz w:val="24"/>
          <w:szCs w:val="24"/>
          <w:lang w:val="en-GB"/>
        </w:rPr>
        <w:t>It is not a meaningless phrase that ear acupuncture is a holistic therapy, that is, it plays a role not only in the elimination of biological functional disorders (e.g., sleeping problems, decrease of the blood pressure, elimination of sweating, craving and withdrawal symptoms), but it is also very effective in the elimination of internal pathogenic factors (e.g. anger, rage, aggression, fear, anxiety).</w:t>
      </w:r>
    </w:p>
    <w:p w:rsidR="00745646" w:rsidRDefault="00745646">
      <w:pPr>
        <w:rPr>
          <w:rFonts w:ascii="Times New Roman" w:hAnsi="Times New Roman"/>
          <w:sz w:val="24"/>
          <w:szCs w:val="24"/>
          <w:lang w:val="en-GB"/>
        </w:rPr>
      </w:pPr>
    </w:p>
    <w:p w:rsidR="00745646" w:rsidRPr="007C46DA" w:rsidRDefault="00745646" w:rsidP="00745646">
      <w:pPr>
        <w:rPr>
          <w:rFonts w:ascii="Times New Roman" w:hAnsi="Times New Roman"/>
          <w:sz w:val="24"/>
          <w:szCs w:val="24"/>
          <w:lang w:val="en-GB"/>
        </w:rPr>
      </w:pPr>
      <w:r w:rsidRPr="007C46DA">
        <w:rPr>
          <w:rFonts w:ascii="Times New Roman" w:hAnsi="Times New Roman"/>
          <w:sz w:val="24"/>
          <w:szCs w:val="24"/>
          <w:lang w:val="en-GB"/>
        </w:rPr>
        <w:t xml:space="preserve">Topic: </w:t>
      </w:r>
      <w:proofErr w:type="spellStart"/>
      <w:r w:rsidRPr="00110D13">
        <w:rPr>
          <w:rFonts w:ascii="Times New Roman" w:hAnsi="Times New Roman"/>
          <w:sz w:val="24"/>
          <w:szCs w:val="24"/>
          <w:lang w:val="en-GB"/>
        </w:rPr>
        <w:t>Auriculotherapy</w:t>
      </w:r>
      <w:proofErr w:type="spellEnd"/>
    </w:p>
    <w:p w:rsidR="00745646" w:rsidRPr="00E62EC5" w:rsidRDefault="00745646" w:rsidP="00745646">
      <w:pPr>
        <w:rPr>
          <w:lang w:val="en-GB"/>
        </w:rPr>
      </w:pPr>
      <w:r w:rsidRPr="007C46DA">
        <w:rPr>
          <w:rFonts w:ascii="Times New Roman" w:hAnsi="Times New Roman"/>
          <w:sz w:val="24"/>
          <w:szCs w:val="24"/>
          <w:lang w:val="en-GB"/>
        </w:rPr>
        <w:t>Mode of presentation: presentation</w:t>
      </w:r>
    </w:p>
    <w:p w:rsidR="00745646" w:rsidRPr="00745646" w:rsidRDefault="00745646">
      <w:pPr>
        <w:rPr>
          <w:rFonts w:ascii="Times New Roman" w:hAnsi="Times New Roman"/>
          <w:sz w:val="24"/>
          <w:szCs w:val="24"/>
          <w:lang w:val="en-GB"/>
        </w:rPr>
      </w:pPr>
    </w:p>
    <w:sectPr w:rsidR="00745646" w:rsidRPr="00745646" w:rsidSect="000178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3E23DF"/>
    <w:multiLevelType w:val="hybridMultilevel"/>
    <w:tmpl w:val="4FB8B1EA"/>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35A1F"/>
    <w:rsid w:val="00017879"/>
    <w:rsid w:val="000C2582"/>
    <w:rsid w:val="00107234"/>
    <w:rsid w:val="001B086A"/>
    <w:rsid w:val="001B560B"/>
    <w:rsid w:val="00214EA3"/>
    <w:rsid w:val="002E7AFC"/>
    <w:rsid w:val="0032050B"/>
    <w:rsid w:val="00322169"/>
    <w:rsid w:val="003459AB"/>
    <w:rsid w:val="00352547"/>
    <w:rsid w:val="003708FB"/>
    <w:rsid w:val="003B08AB"/>
    <w:rsid w:val="00481F7A"/>
    <w:rsid w:val="004C598D"/>
    <w:rsid w:val="004D7566"/>
    <w:rsid w:val="004E2DD8"/>
    <w:rsid w:val="005319CA"/>
    <w:rsid w:val="00577281"/>
    <w:rsid w:val="006246D4"/>
    <w:rsid w:val="00686BFA"/>
    <w:rsid w:val="006B42DA"/>
    <w:rsid w:val="00701280"/>
    <w:rsid w:val="00745646"/>
    <w:rsid w:val="0077227A"/>
    <w:rsid w:val="00792C5B"/>
    <w:rsid w:val="008623A9"/>
    <w:rsid w:val="008724A1"/>
    <w:rsid w:val="00881EF7"/>
    <w:rsid w:val="008A764C"/>
    <w:rsid w:val="008D0B7E"/>
    <w:rsid w:val="009A2A58"/>
    <w:rsid w:val="009C472B"/>
    <w:rsid w:val="00A06374"/>
    <w:rsid w:val="00AB2814"/>
    <w:rsid w:val="00B04B18"/>
    <w:rsid w:val="00B40BFA"/>
    <w:rsid w:val="00C02482"/>
    <w:rsid w:val="00C229DA"/>
    <w:rsid w:val="00C97366"/>
    <w:rsid w:val="00CC1806"/>
    <w:rsid w:val="00DA4E92"/>
    <w:rsid w:val="00EA366A"/>
    <w:rsid w:val="00ED7DF9"/>
    <w:rsid w:val="00EF71EB"/>
    <w:rsid w:val="00F25BDA"/>
    <w:rsid w:val="00F35A1F"/>
    <w:rsid w:val="00F449CD"/>
    <w:rsid w:val="00F53A7D"/>
    <w:rsid w:val="00F748BD"/>
    <w:rsid w:val="00F832F8"/>
    <w:rsid w:val="00FE08A0"/>
    <w:rsid w:val="00FE4FEB"/>
    <w:rsid w:val="00FF6CE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097F8E"/>
  <w15:docId w15:val="{F643A076-9CB9-4101-B7A3-D33837FBA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hu-HU" w:eastAsia="hu-HU" w:bidi="ar-SA"/>
      </w:rPr>
    </w:rPrDefault>
    <w:pPrDefault/>
  </w:docDefaults>
  <w:latentStyles w:defLockedState="0" w:defUIPriority="99" w:defSemiHidden="0" w:defUnhideWhenUsed="0" w:defQFormat="0" w:count="373">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l">
    <w:name w:val="Normal"/>
    <w:qFormat/>
    <w:rsid w:val="00017879"/>
    <w:pPr>
      <w:spacing w:after="160" w:line="259" w:lineRule="auto"/>
    </w:pPr>
    <w:rPr>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99"/>
    <w:qFormat/>
    <w:rsid w:val="00F35A1F"/>
    <w:pPr>
      <w:ind w:left="720"/>
      <w:contextualSpacing/>
    </w:pPr>
  </w:style>
  <w:style w:type="paragraph" w:styleId="Buborkszveg">
    <w:name w:val="Balloon Text"/>
    <w:basedOn w:val="Norml"/>
    <w:link w:val="BuborkszvegChar"/>
    <w:uiPriority w:val="99"/>
    <w:semiHidden/>
    <w:rsid w:val="00B40BFA"/>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locked/>
    <w:rsid w:val="00B40BFA"/>
    <w:rPr>
      <w:rFonts w:ascii="Segoe UI" w:hAnsi="Segoe UI" w:cs="Segoe UI"/>
      <w:sz w:val="18"/>
      <w:szCs w:val="18"/>
    </w:rPr>
  </w:style>
  <w:style w:type="character" w:customStyle="1" w:styleId="gt-text">
    <w:name w:val="gt-text"/>
    <w:basedOn w:val="Bekezdsalapbettpusa"/>
    <w:uiPriority w:val="99"/>
    <w:rsid w:val="00481F7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984499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1</Pages>
  <Words>267</Words>
  <Characters>1602</Characters>
  <Application>Microsoft Office Word</Application>
  <DocSecurity>0</DocSecurity>
  <Lines>34</Lines>
  <Paragraphs>17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Széchenyi István</dc:creator>
  <cp:keywords/>
  <dc:description/>
  <cp:lastModifiedBy>Széchenyi István</cp:lastModifiedBy>
  <cp:revision>9</cp:revision>
  <cp:lastPrinted>2016-05-24T17:31:00Z</cp:lastPrinted>
  <dcterms:created xsi:type="dcterms:W3CDTF">2016-06-12T11:03:00Z</dcterms:created>
  <dcterms:modified xsi:type="dcterms:W3CDTF">2016-08-16T09:20:00Z</dcterms:modified>
</cp:coreProperties>
</file>