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393" w:rsidRDefault="00100393" w:rsidP="00100393">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100393">
        <w:rPr>
          <w:rFonts w:ascii="Times New Roman" w:hAnsi="Times New Roman" w:cs="Times New Roman"/>
          <w:b/>
          <w:sz w:val="24"/>
          <w:szCs w:val="24"/>
        </w:rPr>
        <w:t>Production of Induced Pluripotent Stem Cells by Reprogramming of Blood Cells</w:t>
      </w:r>
    </w:p>
    <w:p w:rsidR="00100393" w:rsidRDefault="00100393" w:rsidP="00100393">
      <w:pPr>
        <w:jc w:val="center"/>
        <w:rPr>
          <w:rFonts w:ascii="Times New Roman" w:hAnsi="Times New Roman" w:cs="Times New Roman"/>
          <w:b/>
          <w:sz w:val="24"/>
          <w:szCs w:val="24"/>
        </w:rPr>
      </w:pPr>
      <w:r w:rsidRPr="00100393">
        <w:rPr>
          <w:rFonts w:ascii="Times New Roman" w:hAnsi="Times New Roman" w:cs="Times New Roman"/>
          <w:b/>
          <w:sz w:val="24"/>
          <w:szCs w:val="24"/>
        </w:rPr>
        <w:t>Sadia Zia</w:t>
      </w:r>
    </w:p>
    <w:p w:rsidR="00100393" w:rsidRDefault="00100393" w:rsidP="00100393">
      <w:pPr>
        <w:jc w:val="center"/>
        <w:rPr>
          <w:rFonts w:ascii="Times New Roman" w:hAnsi="Times New Roman" w:cs="Times New Roman"/>
          <w:b/>
          <w:sz w:val="24"/>
          <w:szCs w:val="24"/>
        </w:rPr>
      </w:pPr>
      <w:r>
        <w:rPr>
          <w:rFonts w:ascii="Times New Roman" w:hAnsi="Times New Roman" w:cs="Times New Roman"/>
          <w:b/>
          <w:sz w:val="24"/>
          <w:szCs w:val="24"/>
        </w:rPr>
        <w:t>University of Central Punjab, Lahore, Pakistan</w:t>
      </w:r>
    </w:p>
    <w:p w:rsidR="00100393" w:rsidRPr="00100393" w:rsidRDefault="00100393" w:rsidP="00100393">
      <w:pPr>
        <w:jc w:val="both"/>
        <w:rPr>
          <w:rFonts w:ascii="Times New Roman" w:hAnsi="Times New Roman" w:cs="Times New Roman"/>
          <w:sz w:val="24"/>
          <w:szCs w:val="24"/>
        </w:rPr>
      </w:pPr>
      <w:r w:rsidRPr="00100393">
        <w:rPr>
          <w:rFonts w:ascii="Times New Roman" w:hAnsi="Times New Roman" w:cs="Times New Roman"/>
          <w:b/>
          <w:sz w:val="24"/>
          <w:szCs w:val="24"/>
        </w:rPr>
        <w:t>Abstract</w:t>
      </w:r>
      <w:r w:rsidRPr="00100393">
        <w:rPr>
          <w:rFonts w:ascii="Times New Roman" w:hAnsi="Times New Roman" w:cs="Times New Roman"/>
          <w:sz w:val="24"/>
          <w:szCs w:val="24"/>
        </w:rPr>
        <w:t xml:space="preserve">: Blood cells are the simple, efficient and economical source for the production of induced pluripotent cells. The discovery of induced pluripotent cells was not novel; it was pedestal on the scientific principals and technologies which have been developed over last six decades. These are nuclear transfer and the cloning of Animals, Pluripotent cell lines and fusion hybrids and Transcription Factors and lineage switching. The use of human embryonic stem cells in regenerative medicines was a breakthrough but make use of these cells arise ethical issues as they are obtained from human embryos. An alternative advancement using induced pluripotent stem cells, which mimics the embryonic stem cells has </w:t>
      </w:r>
      <w:bookmarkStart w:id="0" w:name="_GoBack"/>
      <w:bookmarkEnd w:id="0"/>
      <w:r w:rsidRPr="00100393">
        <w:rPr>
          <w:rFonts w:ascii="Times New Roman" w:hAnsi="Times New Roman" w:cs="Times New Roman"/>
          <w:sz w:val="24"/>
          <w:szCs w:val="24"/>
        </w:rPr>
        <w:t xml:space="preserve">the significant gain that they replaced the embryonic stem cells. The pluripotent cells can be induced from terminally differentiated somatic cells by the Induction of only four defined factors including c-Myc, klf4, Oct4 and Sox2 which are enough to alter the fate of cell. </w:t>
      </w:r>
    </w:p>
    <w:p w:rsidR="0094232E" w:rsidRPr="00100393" w:rsidRDefault="00100393" w:rsidP="00100393">
      <w:pPr>
        <w:jc w:val="both"/>
        <w:rPr>
          <w:rFonts w:ascii="Times New Roman" w:hAnsi="Times New Roman" w:cs="Times New Roman"/>
          <w:sz w:val="24"/>
          <w:szCs w:val="24"/>
        </w:rPr>
      </w:pPr>
      <w:r w:rsidRPr="00100393">
        <w:rPr>
          <w:rFonts w:ascii="Times New Roman" w:hAnsi="Times New Roman" w:cs="Times New Roman"/>
          <w:b/>
          <w:sz w:val="24"/>
          <w:szCs w:val="24"/>
        </w:rPr>
        <w:t>Key words:</w:t>
      </w:r>
      <w:r w:rsidRPr="00100393">
        <w:rPr>
          <w:rFonts w:ascii="Times New Roman" w:hAnsi="Times New Roman" w:cs="Times New Roman"/>
          <w:sz w:val="24"/>
          <w:szCs w:val="24"/>
        </w:rPr>
        <w:t xml:space="preserve"> Fibroblasts, C-Myc, dedifferentiation, iPSCs, blood cells, induced pluripotency, proliferation, reprogramming, transcription factors</w:t>
      </w:r>
    </w:p>
    <w:sectPr w:rsidR="0094232E" w:rsidRPr="00100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393"/>
    <w:rsid w:val="00100393"/>
    <w:rsid w:val="00942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310FB2-7704-4E73-993A-5B4130FA1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sadia.zia</dc:creator>
  <cp:keywords/>
  <dc:description/>
  <cp:lastModifiedBy>sadia.zia</cp:lastModifiedBy>
  <cp:revision>1</cp:revision>
  <dcterms:created xsi:type="dcterms:W3CDTF">2019-09-13T06:06:00Z</dcterms:created>
  <dcterms:modified xsi:type="dcterms:W3CDTF">2019-09-13T06:08:00Z</dcterms:modified>
</cp:coreProperties>
</file>