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055" w:rsidRPr="00300A35" w:rsidRDefault="009C12F8" w:rsidP="009C12F8">
      <w:pPr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 w:rsidRPr="00300A35">
        <w:rPr>
          <w:rFonts w:ascii="Times New Roman" w:hAnsi="Times New Roman" w:cs="Times New Roman"/>
          <w:sz w:val="36"/>
          <w:szCs w:val="36"/>
          <w:lang w:val="en-US"/>
        </w:rPr>
        <w:t>ANORECTAL DISEASE PRESENTATIONS IN PATIENTS VISITING A TERTIARY CARE MEDICAL CENTRE IN INDIA</w:t>
      </w:r>
    </w:p>
    <w:p w:rsidR="009C12F8" w:rsidRPr="00300A35" w:rsidRDefault="009C12F8" w:rsidP="009C12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Presenting author-Dr. Anam Fatima</w:t>
      </w:r>
      <w:proofErr w:type="gramStart"/>
      <w:r w:rsidRPr="00300A35">
        <w:rPr>
          <w:rFonts w:ascii="Times New Roman" w:hAnsi="Times New Roman" w:cs="Times New Roman"/>
          <w:sz w:val="28"/>
          <w:szCs w:val="28"/>
          <w:lang w:val="en-US"/>
        </w:rPr>
        <w:t>,PG</w:t>
      </w:r>
      <w:proofErr w:type="gramEnd"/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 Resident(Dept. Of General Surgery)</w:t>
      </w:r>
      <w:proofErr w:type="gramStart"/>
      <w:r w:rsidRPr="00300A35">
        <w:rPr>
          <w:rFonts w:ascii="Times New Roman" w:hAnsi="Times New Roman" w:cs="Times New Roman"/>
          <w:sz w:val="28"/>
          <w:szCs w:val="28"/>
          <w:lang w:val="en-US"/>
        </w:rPr>
        <w:t>,FH</w:t>
      </w:r>
      <w:proofErr w:type="gramEnd"/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      Medical College, Agra</w:t>
      </w:r>
    </w:p>
    <w:p w:rsidR="009C12F8" w:rsidRPr="00300A35" w:rsidRDefault="009C12F8" w:rsidP="009C12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Guide-Dr. Puneet Agrawal, Professor (Dept. of General Surgery)</w:t>
      </w:r>
      <w:proofErr w:type="gramStart"/>
      <w:r w:rsidRPr="00300A35">
        <w:rPr>
          <w:rFonts w:ascii="Times New Roman" w:hAnsi="Times New Roman" w:cs="Times New Roman"/>
          <w:sz w:val="28"/>
          <w:szCs w:val="28"/>
          <w:lang w:val="en-US"/>
        </w:rPr>
        <w:t>,FH</w:t>
      </w:r>
      <w:proofErr w:type="gramEnd"/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 Medical College, Agra</w:t>
      </w:r>
    </w:p>
    <w:p w:rsidR="009C12F8" w:rsidRPr="00300A35" w:rsidRDefault="009C12F8" w:rsidP="009C12F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8593C" w:rsidRPr="00300A35" w:rsidRDefault="0068593C" w:rsidP="0068593C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INTRODUCTION </w:t>
      </w:r>
      <w:bookmarkStart w:id="0" w:name="_GoBack"/>
      <w:bookmarkEnd w:id="0"/>
    </w:p>
    <w:p w:rsidR="0068593C" w:rsidRPr="00300A35" w:rsidRDefault="0068593C" w:rsidP="0068593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Although clinical entities involving the </w:t>
      </w:r>
      <w:proofErr w:type="spellStart"/>
      <w:r w:rsidRPr="00300A35">
        <w:rPr>
          <w:rFonts w:ascii="Times New Roman" w:hAnsi="Times New Roman" w:cs="Times New Roman"/>
          <w:sz w:val="28"/>
          <w:szCs w:val="28"/>
          <w:lang w:val="en-US"/>
        </w:rPr>
        <w:t>anorectum</w:t>
      </w:r>
      <w:proofErr w:type="spellEnd"/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 are frequently seen, they are frequently misdiagnosed and misunderstood. Even though the majority of common anorectal disorders may not pose a life-threatening threat, they can nonetheless have a substantial impact on a patient's daily activities and quality of life.</w:t>
      </w:r>
    </w:p>
    <w:p w:rsidR="009C12F8" w:rsidRPr="00300A35" w:rsidRDefault="0068593C" w:rsidP="0068593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Anal fissures, hemorrhoids, abscesses, anorectal fistulas, and prolapse are some of them.</w:t>
      </w:r>
    </w:p>
    <w:p w:rsidR="0068593C" w:rsidRPr="00300A35" w:rsidRDefault="0068593C" w:rsidP="0068593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The symptoms include painful defec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ation and heavy rectal </w:t>
      </w:r>
      <w:proofErr w:type="spellStart"/>
      <w:r w:rsidRPr="00300A35">
        <w:rPr>
          <w:rFonts w:ascii="Times New Roman" w:hAnsi="Times New Roman" w:cs="Times New Roman"/>
          <w:sz w:val="28"/>
          <w:szCs w:val="28"/>
          <w:lang w:val="en-US"/>
        </w:rPr>
        <w:t>bleeding</w:t>
      </w:r>
      <w:proofErr w:type="gramStart"/>
      <w:r w:rsidRPr="00300A3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>constipation</w:t>
      </w:r>
      <w:proofErr w:type="spellEnd"/>
      <w:proofErr w:type="gramEnd"/>
      <w:r w:rsidRPr="00300A35">
        <w:rPr>
          <w:rFonts w:ascii="Times New Roman" w:hAnsi="Times New Roman" w:cs="Times New Roman"/>
          <w:sz w:val="28"/>
          <w:szCs w:val="28"/>
          <w:lang w:val="en-US"/>
        </w:rPr>
        <w:t>, pruritus, anemia, and rectal discharge</w:t>
      </w:r>
    </w:p>
    <w:p w:rsidR="0068593C" w:rsidRPr="00300A35" w:rsidRDefault="0068593C" w:rsidP="0068593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Clinical diagnoses are made using proctoscopy, digital rectal examination, and local region inspection.</w:t>
      </w:r>
    </w:p>
    <w:p w:rsidR="009C12F8" w:rsidRPr="00300A35" w:rsidRDefault="009C12F8" w:rsidP="0068593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</w:t>
      </w:r>
    </w:p>
    <w:p w:rsidR="0068593C" w:rsidRPr="00300A35" w:rsidRDefault="0068593C" w:rsidP="0068593C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b/>
          <w:bCs/>
          <w:sz w:val="32"/>
          <w:szCs w:val="32"/>
          <w:lang w:val="en-US"/>
        </w:rPr>
        <w:t>AIMS AND OBJECTIVES</w:t>
      </w:r>
    </w:p>
    <w:p w:rsidR="0068593C" w:rsidRPr="00300A35" w:rsidRDefault="0068593C" w:rsidP="00300A35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00A3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>to examine anorectal conditions in patients who visit the FH Medical College, Agra, OPD.</w:t>
      </w:r>
      <w:proofErr w:type="gramEnd"/>
    </w:p>
    <w:p w:rsidR="0068593C" w:rsidRPr="00300A35" w:rsidRDefault="0068593C" w:rsidP="00300A35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00A3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>to ascertain the most typical presenting condition.</w:t>
      </w:r>
      <w:proofErr w:type="gramEnd"/>
    </w:p>
    <w:p w:rsidR="0068593C" w:rsidRPr="00300A35" w:rsidRDefault="0068593C" w:rsidP="00300A35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00A3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>to determine the predominant presenting symptom.</w:t>
      </w:r>
      <w:proofErr w:type="gramEnd"/>
    </w:p>
    <w:p w:rsidR="0068593C" w:rsidRPr="00300A35" w:rsidRDefault="0068593C" w:rsidP="0068593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8593C" w:rsidRPr="00300A35" w:rsidRDefault="0068593C" w:rsidP="0068593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D1CA9" w:rsidRPr="00300A35" w:rsidRDefault="004D1CA9" w:rsidP="004D1CA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D1CA9" w:rsidRPr="00300A35" w:rsidRDefault="004D1CA9" w:rsidP="004D1CA9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>METHODOLOGY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Cross-sectional, observational study design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Study period: from October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 xml:space="preserve"> 1 to December 1, 2022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Study location: FH Medical College's Surgery OPD in Agra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Study participant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>s: 10</w:t>
      </w:r>
      <w:r w:rsidRPr="00300A35">
        <w:rPr>
          <w:rFonts w:ascii="Times New Roman" w:hAnsi="Times New Roman" w:cs="Times New Roman"/>
          <w:sz w:val="28"/>
          <w:szCs w:val="28"/>
          <w:lang w:val="en-US"/>
        </w:rPr>
        <w:t>0 patients</w:t>
      </w:r>
    </w:p>
    <w:p w:rsidR="0068593C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00A35">
        <w:rPr>
          <w:rFonts w:ascii="Times New Roman" w:hAnsi="Times New Roman" w:cs="Times New Roman"/>
          <w:sz w:val="28"/>
          <w:szCs w:val="28"/>
          <w:lang w:val="en-US"/>
        </w:rPr>
        <w:t>Each patient gave their informed consent after a brief history was gathered.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D1CA9" w:rsidRPr="00300A35" w:rsidRDefault="004D1CA9" w:rsidP="004D1CA9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b/>
          <w:bCs/>
          <w:sz w:val="32"/>
          <w:szCs w:val="32"/>
          <w:lang w:val="en-US"/>
        </w:rPr>
        <w:t>RESULTS AND CONCLUSIONS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>-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Following are the anorectal illness presentations: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Haemorrhoids-50%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Fissures-32%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Fistula-18%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>-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Age range for most presentations: 30 to 50 years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>-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Males make up 73% of the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case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population.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>-Typical presenting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symptoms: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Per rectum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bleed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-57%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Painful defecation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: 40%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Pruritus ani-41%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Mass P/R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-32.3%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>Discharge-11%</w:t>
      </w:r>
    </w:p>
    <w:p w:rsidR="004D1CA9" w:rsidRPr="00300A35" w:rsidRDefault="00300A35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>-</w:t>
      </w:r>
      <w:r w:rsidR="004D1CA9"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4D1CA9" w:rsidRPr="00300A35">
        <w:rPr>
          <w:rFonts w:ascii="Times New Roman" w:hAnsi="Times New Roman" w:cs="Times New Roman"/>
          <w:sz w:val="32"/>
          <w:szCs w:val="32"/>
          <w:lang w:val="en-US"/>
        </w:rPr>
        <w:t>In 55% of the patients, constipation was observed.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300A35" w:rsidRPr="00300A35">
        <w:rPr>
          <w:rFonts w:ascii="Times New Roman" w:hAnsi="Times New Roman" w:cs="Times New Roman"/>
          <w:sz w:val="32"/>
          <w:szCs w:val="32"/>
          <w:lang w:val="en-US"/>
        </w:rPr>
        <w:t>-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In 50% of the patients, proctoscopy was performed, and 11% of the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     </w:t>
      </w:r>
      <w:r w:rsidRPr="00300A35">
        <w:rPr>
          <w:rFonts w:ascii="Times New Roman" w:hAnsi="Times New Roman" w:cs="Times New Roman"/>
          <w:sz w:val="32"/>
          <w:szCs w:val="32"/>
          <w:lang w:val="en-US"/>
        </w:rPr>
        <w:t xml:space="preserve">cases involved </w:t>
      </w:r>
      <w:proofErr w:type="spellStart"/>
      <w:r w:rsidRPr="00300A35">
        <w:rPr>
          <w:rFonts w:ascii="Times New Roman" w:hAnsi="Times New Roman" w:cs="Times New Roman"/>
          <w:sz w:val="32"/>
          <w:szCs w:val="32"/>
          <w:lang w:val="en-US"/>
        </w:rPr>
        <w:t>fistulograms</w:t>
      </w:r>
      <w:proofErr w:type="spellEnd"/>
      <w:r w:rsidRPr="00300A35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4D1CA9" w:rsidRPr="00300A35" w:rsidRDefault="004D1CA9" w:rsidP="004D1CA9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sectPr w:rsidR="004D1CA9" w:rsidRPr="00300A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F8"/>
    <w:rsid w:val="00300A35"/>
    <w:rsid w:val="004D1CA9"/>
    <w:rsid w:val="00624055"/>
    <w:rsid w:val="0068593C"/>
    <w:rsid w:val="009C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Md. Ikhlaque</dc:creator>
  <cp:lastModifiedBy>Md. Ikhlaque</cp:lastModifiedBy>
  <cp:revision>1</cp:revision>
  <dcterms:created xsi:type="dcterms:W3CDTF">2022-12-06T04:37:00Z</dcterms:created>
  <dcterms:modified xsi:type="dcterms:W3CDTF">2022-12-06T05:10:00Z</dcterms:modified>
</cp:coreProperties>
</file>