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A12" w:rsidRDefault="00AA5A12" w:rsidP="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w:hAnsi="Courier" w:cs="Courier"/>
          <w:sz w:val="20"/>
          <w:szCs w:val="20"/>
          <w:lang w:val="en"/>
        </w:rPr>
      </w:pPr>
      <w:r w:rsidRPr="00AA5A12">
        <w:rPr>
          <w:rFonts w:ascii="Courier" w:hAnsi="Courier" w:cs="Courier"/>
          <w:b/>
          <w:sz w:val="28"/>
          <w:szCs w:val="28"/>
          <w:lang w:val="en"/>
        </w:rPr>
        <w:t>Orthobiologics as an alternative treatment for knee arthrosis</w:t>
      </w:r>
      <w:r w:rsidRPr="00AA5A12">
        <w:rPr>
          <w:rFonts w:ascii="Courier" w:hAnsi="Courier" w:cs="Courier"/>
          <w:sz w:val="20"/>
          <w:szCs w:val="20"/>
          <w:lang w:val="en"/>
        </w:rPr>
        <w:t xml:space="preserve"> </w:t>
      </w:r>
    </w:p>
    <w:p w:rsidR="00AA5A12" w:rsidRDefault="00AA5A12" w:rsidP="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w:hAnsi="Courier" w:cs="Courier"/>
          <w:sz w:val="20"/>
          <w:szCs w:val="20"/>
          <w:lang w:val="en"/>
        </w:rPr>
      </w:pPr>
    </w:p>
    <w:p w:rsidR="00AA5A12" w:rsidRDefault="00AA5A12" w:rsidP="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w:hAnsi="Courier" w:cs="Courier"/>
          <w:sz w:val="20"/>
          <w:szCs w:val="20"/>
          <w:lang w:val="en"/>
        </w:rPr>
      </w:pPr>
      <w:r w:rsidRPr="00AA5A12">
        <w:rPr>
          <w:rFonts w:ascii="Courier" w:hAnsi="Courier" w:cs="Courier"/>
          <w:sz w:val="20"/>
          <w:szCs w:val="20"/>
          <w:lang w:val="en"/>
        </w:rPr>
        <w:t>Abstract</w:t>
      </w:r>
    </w:p>
    <w:p w:rsidR="00AA5A12" w:rsidRDefault="00AA5A12" w:rsidP="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w:hAnsi="Courier" w:cs="Courier"/>
          <w:sz w:val="20"/>
          <w:szCs w:val="20"/>
          <w:lang w:val="en"/>
        </w:rPr>
      </w:pPr>
    </w:p>
    <w:p w:rsidR="00AA5A12" w:rsidRDefault="00AA5A12" w:rsidP="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Courier" w:hAnsi="Courier" w:cs="Courier"/>
          <w:sz w:val="20"/>
          <w:szCs w:val="20"/>
          <w:lang w:val="en"/>
        </w:rPr>
      </w:pPr>
      <w:r w:rsidRPr="00AA5A12">
        <w:rPr>
          <w:rFonts w:ascii="Courier" w:hAnsi="Courier" w:cs="Courier"/>
          <w:sz w:val="20"/>
          <w:szCs w:val="20"/>
          <w:lang w:val="en"/>
        </w:rPr>
        <w:t xml:space="preserve"> Knee arthrosis is a problem that affects thousands of people around the world, numerous attempts at non-surgical treatments with medications and corticosteroid infiltrations are used to alleviate pain and try to avoid total arthroplasty. Stem cell therapies have been shown to be extremely efficient and have low cost and morbidity, and can be used in different degrees of arthrosis from the most initial to the most advanced, with improvement in pain and joint movement, promoting an improvement in quality of life, especially for patients who do not have an adequate clinical condition to perform the surgery. Our experience proves that intra-articular applications of biological therapies such as BMA, BMAC, PRP and PRF associated with hyaluronic acid promote several benefits in the treatment of osteoarthritis. </w:t>
      </w:r>
    </w:p>
    <w:p w:rsidR="00AA5A12" w:rsidRDefault="00AA5A12" w:rsidP="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Courier" w:hAnsi="Courier" w:cs="Courier"/>
          <w:sz w:val="20"/>
          <w:szCs w:val="20"/>
          <w:lang w:val="en"/>
        </w:rPr>
      </w:pPr>
    </w:p>
    <w:p w:rsidR="00AA5A12" w:rsidRPr="00AA5A12" w:rsidRDefault="00AA5A12" w:rsidP="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Courier" w:hAnsi="Courier" w:cs="Courier"/>
          <w:sz w:val="20"/>
          <w:szCs w:val="20"/>
          <w:lang w:val="en-US"/>
        </w:rPr>
      </w:pPr>
      <w:bookmarkStart w:id="0" w:name="_GoBack"/>
      <w:bookmarkEnd w:id="0"/>
      <w:r w:rsidRPr="00AA5A12">
        <w:rPr>
          <w:rFonts w:ascii="Courier" w:hAnsi="Courier" w:cs="Courier"/>
          <w:sz w:val="20"/>
          <w:szCs w:val="20"/>
          <w:lang w:val="en"/>
        </w:rPr>
        <w:t>Dr marcleo kodja Daguer is a border certified in Orthopedic Surgery and Regenerative Medicine</w:t>
      </w:r>
    </w:p>
    <w:p w:rsidR="00B37BF5" w:rsidRDefault="00B37BF5" w:rsidP="00AA5A12">
      <w:pPr>
        <w:spacing w:line="480" w:lineRule="auto"/>
      </w:pPr>
    </w:p>
    <w:sectPr w:rsidR="00B37BF5" w:rsidSect="003B651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A12"/>
    <w:rsid w:val="003B6516"/>
    <w:rsid w:val="00AA5A12"/>
    <w:rsid w:val="00B37BF5"/>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2EA5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val="en-US"/>
    </w:rPr>
  </w:style>
  <w:style w:type="character" w:customStyle="1" w:styleId="HTMLPreformattedChar">
    <w:name w:val="HTML Preformatted Char"/>
    <w:basedOn w:val="DefaultParagraphFont"/>
    <w:link w:val="HTMLPreformatted"/>
    <w:uiPriority w:val="99"/>
    <w:semiHidden/>
    <w:rsid w:val="00AA5A12"/>
    <w:rPr>
      <w:rFonts w:ascii="Courier" w:hAnsi="Courier" w:cs="Courier"/>
      <w:sz w:val="20"/>
      <w:szCs w:val="20"/>
      <w:lang w:val="en-US"/>
    </w:rPr>
  </w:style>
  <w:style w:type="character" w:customStyle="1" w:styleId="y2iqfc">
    <w:name w:val="y2iqfc"/>
    <w:basedOn w:val="DefaultParagraphFont"/>
    <w:rsid w:val="00AA5A1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A5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val="en-US"/>
    </w:rPr>
  </w:style>
  <w:style w:type="character" w:customStyle="1" w:styleId="HTMLPreformattedChar">
    <w:name w:val="HTML Preformatted Char"/>
    <w:basedOn w:val="DefaultParagraphFont"/>
    <w:link w:val="HTMLPreformatted"/>
    <w:uiPriority w:val="99"/>
    <w:semiHidden/>
    <w:rsid w:val="00AA5A12"/>
    <w:rPr>
      <w:rFonts w:ascii="Courier" w:hAnsi="Courier" w:cs="Courier"/>
      <w:sz w:val="20"/>
      <w:szCs w:val="20"/>
      <w:lang w:val="en-US"/>
    </w:rPr>
  </w:style>
  <w:style w:type="character" w:customStyle="1" w:styleId="y2iqfc">
    <w:name w:val="y2iqfc"/>
    <w:basedOn w:val="DefaultParagraphFont"/>
    <w:rsid w:val="00AA5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560380">
      <w:bodyDiv w:val="1"/>
      <w:marLeft w:val="0"/>
      <w:marRight w:val="0"/>
      <w:marTop w:val="0"/>
      <w:marBottom w:val="0"/>
      <w:divBdr>
        <w:top w:val="none" w:sz="0" w:space="0" w:color="auto"/>
        <w:left w:val="none" w:sz="0" w:space="0" w:color="auto"/>
        <w:bottom w:val="none" w:sz="0" w:space="0" w:color="auto"/>
        <w:right w:val="none" w:sz="0" w:space="0" w:color="auto"/>
      </w:divBdr>
      <w:divsChild>
        <w:div w:id="98323750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841</Characters>
  <Application>Microsoft Macintosh Word</Application>
  <DocSecurity>0</DocSecurity>
  <Lines>7</Lines>
  <Paragraphs>1</Paragraphs>
  <ScaleCrop>false</ScaleCrop>
  <Company/>
  <LinksUpToDate>false</LinksUpToDate>
  <CharactersWithSpaces>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kodja daguer</dc:creator>
  <cp:keywords/>
  <dc:description/>
  <cp:lastModifiedBy>marcelo kodja daguer</cp:lastModifiedBy>
  <cp:revision>2</cp:revision>
  <dcterms:created xsi:type="dcterms:W3CDTF">2022-03-29T19:20:00Z</dcterms:created>
  <dcterms:modified xsi:type="dcterms:W3CDTF">2022-03-29T19:20:00Z</dcterms:modified>
</cp:coreProperties>
</file>