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537" w:rsidRDefault="00514708" w:rsidP="00835537">
      <w:pPr>
        <w:pStyle w:val="a4"/>
        <w:rPr>
          <w:rFonts w:ascii="Arial" w:eastAsiaTheme="minorEastAsia" w:hAnsi="Arial" w:cs="Arial" w:hint="eastAsia"/>
          <w:lang w:eastAsia="ko-KR"/>
        </w:rPr>
      </w:pPr>
      <w:r>
        <w:rPr>
          <w:rFonts w:ascii="Arial" w:eastAsiaTheme="minorEastAsia" w:hAnsi="Arial" w:cs="Arial" w:hint="eastAsia"/>
          <w:lang w:eastAsia="ko-KR"/>
        </w:rPr>
        <w:t xml:space="preserve">Title: </w:t>
      </w:r>
      <w:r w:rsidR="00835537" w:rsidRPr="00835537">
        <w:rPr>
          <w:rFonts w:ascii="Arial" w:eastAsiaTheme="minorEastAsia" w:hAnsi="Arial" w:cs="Arial"/>
          <w:lang w:eastAsia="ko-KR"/>
        </w:rPr>
        <w:t>DJ-1 Can Replace FGF-2</w:t>
      </w:r>
      <w:r w:rsidR="00835537">
        <w:rPr>
          <w:rFonts w:ascii="Arial" w:eastAsiaTheme="minorEastAsia" w:hAnsi="Arial" w:cs="Arial"/>
          <w:lang w:eastAsia="ko-KR"/>
        </w:rPr>
        <w:t xml:space="preserve"> for Long-Term Culture of Huma</w:t>
      </w:r>
      <w:r w:rsidR="00835537">
        <w:rPr>
          <w:rFonts w:ascii="Arial" w:eastAsiaTheme="minorEastAsia" w:hAnsi="Arial" w:cs="Arial" w:hint="eastAsia"/>
          <w:lang w:eastAsia="ko-KR"/>
        </w:rPr>
        <w:t xml:space="preserve">n </w:t>
      </w:r>
      <w:r w:rsidR="00835537" w:rsidRPr="00835537">
        <w:rPr>
          <w:rFonts w:ascii="Arial" w:eastAsiaTheme="minorEastAsia" w:hAnsi="Arial" w:cs="Arial"/>
          <w:lang w:eastAsia="ko-KR"/>
        </w:rPr>
        <w:t>Pluripot</w:t>
      </w:r>
      <w:r w:rsidR="00835537">
        <w:rPr>
          <w:rFonts w:ascii="Arial" w:eastAsiaTheme="minorEastAsia" w:hAnsi="Arial" w:cs="Arial"/>
          <w:lang w:eastAsia="ko-KR"/>
        </w:rPr>
        <w:t>ent Stem Cells in Defined Media</w:t>
      </w:r>
      <w:r w:rsidR="00835537">
        <w:rPr>
          <w:rFonts w:ascii="Arial" w:eastAsiaTheme="minorEastAsia" w:hAnsi="Arial" w:cs="Arial" w:hint="eastAsia"/>
          <w:lang w:eastAsia="ko-KR"/>
        </w:rPr>
        <w:t xml:space="preserve"> </w:t>
      </w:r>
      <w:r w:rsidR="00835537" w:rsidRPr="00835537">
        <w:rPr>
          <w:rFonts w:ascii="Arial" w:eastAsiaTheme="minorEastAsia" w:hAnsi="Arial" w:cs="Arial"/>
          <w:lang w:eastAsia="ko-KR"/>
        </w:rPr>
        <w:t>and Feeder-Free</w:t>
      </w:r>
      <w:r w:rsidR="00835537">
        <w:rPr>
          <w:rFonts w:ascii="Arial" w:eastAsiaTheme="minorEastAsia" w:hAnsi="Arial" w:cs="Arial" w:hint="eastAsia"/>
          <w:lang w:eastAsia="ko-KR"/>
        </w:rPr>
        <w:t xml:space="preserve"> </w:t>
      </w:r>
      <w:r w:rsidR="00835537" w:rsidRPr="00835537">
        <w:rPr>
          <w:rFonts w:ascii="Arial" w:eastAsiaTheme="minorEastAsia" w:hAnsi="Arial" w:cs="Arial"/>
          <w:lang w:eastAsia="ko-KR"/>
        </w:rPr>
        <w:t>Condition</w:t>
      </w:r>
    </w:p>
    <w:p w:rsidR="00AE3E37" w:rsidRPr="00835537" w:rsidRDefault="005536BC" w:rsidP="00835537">
      <w:pPr>
        <w:pStyle w:val="a4"/>
        <w:rPr>
          <w:rFonts w:ascii="Arial" w:eastAsiaTheme="minorEastAsia" w:hAnsi="Arial" w:cs="Arial"/>
          <w:sz w:val="20"/>
          <w:szCs w:val="20"/>
          <w:lang w:eastAsia="ko-KR"/>
        </w:rPr>
      </w:pPr>
      <w:proofErr w:type="spellStart"/>
      <w:r w:rsidRPr="00835537">
        <w:rPr>
          <w:rFonts w:ascii="Arial" w:eastAsiaTheme="minorEastAsia" w:hint="eastAsia"/>
          <w:sz w:val="20"/>
          <w:szCs w:val="20"/>
          <w:lang w:eastAsia="ko-KR"/>
        </w:rPr>
        <w:t>Julee</w:t>
      </w:r>
      <w:proofErr w:type="spellEnd"/>
      <w:r w:rsidRPr="00835537">
        <w:rPr>
          <w:rFonts w:ascii="Arial" w:eastAsiaTheme="minorEastAsia" w:hint="eastAsia"/>
          <w:sz w:val="20"/>
          <w:szCs w:val="20"/>
          <w:lang w:eastAsia="ko-KR"/>
        </w:rPr>
        <w:t xml:space="preserve"> Kim, </w:t>
      </w:r>
      <w:r w:rsidR="00331BAD" w:rsidRPr="00835537">
        <w:rPr>
          <w:rFonts w:ascii="Arial" w:eastAsiaTheme="minorEastAsia" w:hint="eastAsia"/>
          <w:sz w:val="20"/>
          <w:szCs w:val="20"/>
          <w:lang w:eastAsia="ko-KR"/>
        </w:rPr>
        <w:t>University of Ulsan College of Medic</w:t>
      </w:r>
      <w:r w:rsidR="00E86E2A">
        <w:rPr>
          <w:rFonts w:ascii="Arial" w:eastAsiaTheme="minorEastAsia" w:hint="eastAsia"/>
          <w:sz w:val="20"/>
          <w:szCs w:val="20"/>
          <w:lang w:eastAsia="ko-KR"/>
        </w:rPr>
        <w:t xml:space="preserve">ine, </w:t>
      </w:r>
      <w:proofErr w:type="spellStart"/>
      <w:r w:rsidR="00E86E2A">
        <w:rPr>
          <w:rFonts w:ascii="Arial" w:eastAsiaTheme="minorEastAsia" w:hint="eastAsia"/>
          <w:sz w:val="20"/>
          <w:szCs w:val="20"/>
          <w:lang w:eastAsia="ko-KR"/>
        </w:rPr>
        <w:t>Asan</w:t>
      </w:r>
      <w:proofErr w:type="spellEnd"/>
      <w:r w:rsidR="00E86E2A">
        <w:rPr>
          <w:rFonts w:ascii="Arial" w:eastAsiaTheme="minorEastAsia" w:hint="eastAsia"/>
          <w:sz w:val="20"/>
          <w:szCs w:val="20"/>
          <w:lang w:eastAsia="ko-KR"/>
        </w:rPr>
        <w:t xml:space="preserve"> Medical Center, Seoul</w:t>
      </w:r>
      <w:bookmarkStart w:id="0" w:name="_GoBack"/>
      <w:bookmarkEnd w:id="0"/>
      <w:r w:rsidR="00331BAD" w:rsidRPr="00835537">
        <w:rPr>
          <w:rFonts w:ascii="Arial" w:eastAsiaTheme="minorEastAsia" w:hint="eastAsia"/>
          <w:sz w:val="20"/>
          <w:szCs w:val="20"/>
          <w:lang w:eastAsia="ko-KR"/>
        </w:rPr>
        <w:t>, Republic of Korea</w:t>
      </w:r>
    </w:p>
    <w:p w:rsidR="0021695F" w:rsidRDefault="0021695F" w:rsidP="00331BAD">
      <w:pPr>
        <w:pStyle w:val="a3"/>
        <w:spacing w:before="3"/>
        <w:rPr>
          <w:rFonts w:ascii="Arial" w:eastAsiaTheme="minorEastAsia"/>
          <w:sz w:val="21"/>
          <w:lang w:eastAsia="ko-KR"/>
        </w:rPr>
      </w:pPr>
    </w:p>
    <w:p w:rsidR="00514708" w:rsidRPr="006611F9" w:rsidRDefault="00514708" w:rsidP="00331BAD">
      <w:pPr>
        <w:pStyle w:val="a3"/>
        <w:spacing w:before="3"/>
        <w:rPr>
          <w:rFonts w:ascii="Arial" w:eastAsiaTheme="minorEastAsia"/>
          <w:sz w:val="20"/>
          <w:szCs w:val="20"/>
          <w:lang w:eastAsia="ko-KR"/>
        </w:rPr>
        <w:sectPr w:rsidR="00514708" w:rsidRPr="006611F9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 w:rsidRPr="006611F9">
        <w:rPr>
          <w:rFonts w:ascii="Arial" w:eastAsiaTheme="minorEastAsia" w:hint="eastAsia"/>
          <w:sz w:val="20"/>
          <w:szCs w:val="20"/>
          <w:lang w:eastAsia="ko-KR"/>
        </w:rPr>
        <w:t>Keywords</w:t>
      </w:r>
      <w:r w:rsidR="00544CCF" w:rsidRPr="006611F9">
        <w:rPr>
          <w:rFonts w:ascii="Arial" w:eastAsiaTheme="minorEastAsia" w:hint="eastAsia"/>
          <w:sz w:val="20"/>
          <w:szCs w:val="20"/>
          <w:lang w:eastAsia="ko-KR"/>
        </w:rPr>
        <w:t>:  Human embryonic stem cells, feeder-free culture, recombinant protein human DJ-1, Pluripotency</w:t>
      </w:r>
    </w:p>
    <w:p w:rsidR="00AE3E37" w:rsidRPr="00544CCF" w:rsidRDefault="003C5E61" w:rsidP="003C5E61">
      <w:pPr>
        <w:pStyle w:val="3"/>
        <w:spacing w:before="147"/>
        <w:jc w:val="both"/>
      </w:pPr>
      <w:r w:rsidRPr="003C5E61">
        <w:rPr>
          <w:rFonts w:eastAsiaTheme="minorEastAsia" w:hint="eastAsia"/>
          <w:b w:val="0"/>
          <w:bCs w:val="0"/>
          <w:lang w:eastAsia="ko-KR"/>
        </w:rPr>
        <w:lastRenderedPageBreak/>
        <w:t>I.</w:t>
      </w:r>
      <w:r>
        <w:t xml:space="preserve"> </w:t>
      </w:r>
      <w:r w:rsidR="00A9710C" w:rsidRPr="00544CCF">
        <w:t>Abstract</w:t>
      </w:r>
      <w:r w:rsidR="00404E5B" w:rsidRPr="00544CCF">
        <w:t xml:space="preserve"> </w:t>
      </w:r>
    </w:p>
    <w:p w:rsidR="00544CCF" w:rsidRDefault="00331BAD" w:rsidP="00A950E3">
      <w:pPr>
        <w:pStyle w:val="3"/>
        <w:spacing w:before="240" w:after="240"/>
        <w:jc w:val="both"/>
        <w:rPr>
          <w:rFonts w:eastAsiaTheme="minorEastAsia"/>
          <w:b w:val="0"/>
          <w:lang w:eastAsia="ko-KR"/>
        </w:rPr>
      </w:pPr>
      <w:r w:rsidRPr="00AF0293">
        <w:rPr>
          <w:b w:val="0"/>
        </w:rPr>
        <w:t>Conventional human pluripotent stem cell (</w:t>
      </w:r>
      <w:proofErr w:type="spellStart"/>
      <w:r w:rsidRPr="00AF0293">
        <w:rPr>
          <w:b w:val="0"/>
        </w:rPr>
        <w:t>hPSC</w:t>
      </w:r>
      <w:proofErr w:type="spellEnd"/>
      <w:r w:rsidRPr="00AF0293">
        <w:rPr>
          <w:b w:val="0"/>
        </w:rPr>
        <w:t xml:space="preserve">) cultures require high concentrations of expensive human fibroblast growth factor 2 (hFGF-2) for </w:t>
      </w:r>
      <w:proofErr w:type="spellStart"/>
      <w:r w:rsidRPr="00AF0293">
        <w:rPr>
          <w:b w:val="0"/>
        </w:rPr>
        <w:t>hPSC</w:t>
      </w:r>
      <w:proofErr w:type="spellEnd"/>
      <w:r w:rsidRPr="00AF0293">
        <w:rPr>
          <w:b w:val="0"/>
        </w:rPr>
        <w:t xml:space="preserve"> self-renewal and pluripotency in defined media for long-term culture. </w:t>
      </w:r>
      <w:r w:rsidR="00157C07" w:rsidRPr="00AF0293">
        <w:rPr>
          <w:rFonts w:eastAsiaTheme="minorEastAsia"/>
          <w:b w:val="0"/>
          <w:lang w:eastAsia="ko-KR"/>
        </w:rPr>
        <w:t>The</w:t>
      </w:r>
      <w:r w:rsidR="00157C07" w:rsidRPr="00AF0293">
        <w:rPr>
          <w:rFonts w:eastAsiaTheme="minorEastAsia" w:hint="eastAsia"/>
          <w:b w:val="0"/>
          <w:lang w:eastAsia="ko-KR"/>
        </w:rPr>
        <w:t xml:space="preserve"> </w:t>
      </w:r>
      <w:proofErr w:type="spellStart"/>
      <w:r w:rsidR="00157C07" w:rsidRPr="00AF0293">
        <w:rPr>
          <w:rFonts w:eastAsiaTheme="minorEastAsia" w:hint="eastAsia"/>
          <w:b w:val="0"/>
          <w:lang w:eastAsia="ko-KR"/>
        </w:rPr>
        <w:t>hPSC</w:t>
      </w:r>
      <w:proofErr w:type="spellEnd"/>
      <w:r w:rsidR="00157C07" w:rsidRPr="00AF0293">
        <w:rPr>
          <w:rFonts w:eastAsiaTheme="minorEastAsia"/>
          <w:b w:val="0"/>
          <w:lang w:eastAsia="ko-KR"/>
        </w:rPr>
        <w:t xml:space="preserve"> c</w:t>
      </w:r>
      <w:r w:rsidR="00157C07" w:rsidRPr="00AF0293">
        <w:rPr>
          <w:b w:val="0"/>
        </w:rPr>
        <w:t>ulture media need to be changed every day partly due to the hFGF-2 thermal instability in solution at 37°C</w:t>
      </w:r>
      <w:r w:rsidR="00A019F8" w:rsidRPr="00AF0293">
        <w:rPr>
          <w:b w:val="0"/>
        </w:rPr>
        <w:t>.</w:t>
      </w:r>
      <w:r w:rsidR="00A019F8" w:rsidRPr="00AF0293">
        <w:rPr>
          <w:rFonts w:eastAsiaTheme="minorEastAsia" w:hint="eastAsia"/>
          <w:b w:val="0"/>
          <w:lang w:eastAsia="ko-KR"/>
        </w:rPr>
        <w:t xml:space="preserve"> It has been known that t</w:t>
      </w:r>
      <w:r w:rsidR="00157C07" w:rsidRPr="00AF0293">
        <w:rPr>
          <w:rFonts w:eastAsiaTheme="minorEastAsia" w:hint="eastAsia"/>
          <w:b w:val="0"/>
          <w:lang w:eastAsia="ko-KR"/>
        </w:rPr>
        <w:t xml:space="preserve">he binding site of </w:t>
      </w:r>
      <w:r w:rsidR="00A019F8" w:rsidRPr="00AF0293">
        <w:rPr>
          <w:rFonts w:eastAsiaTheme="minorEastAsia" w:hint="eastAsia"/>
          <w:b w:val="0"/>
          <w:lang w:eastAsia="ko-KR"/>
        </w:rPr>
        <w:t>h</w:t>
      </w:r>
      <w:r w:rsidRPr="00AF0293">
        <w:rPr>
          <w:b w:val="0"/>
        </w:rPr>
        <w:t>uman DJ-1 (hDJ-1)</w:t>
      </w:r>
      <w:r w:rsidR="00157C07" w:rsidRPr="00AF0293">
        <w:rPr>
          <w:rFonts w:eastAsiaTheme="minorEastAsia" w:hint="eastAsia"/>
          <w:b w:val="0"/>
          <w:lang w:eastAsia="ko-KR"/>
        </w:rPr>
        <w:t>, also known as PARK-7</w:t>
      </w:r>
      <w:r w:rsidRPr="00AF0293">
        <w:rPr>
          <w:b w:val="0"/>
        </w:rPr>
        <w:t xml:space="preserve"> </w:t>
      </w:r>
      <w:r w:rsidR="00157C07" w:rsidRPr="00AF0293">
        <w:rPr>
          <w:rFonts w:eastAsiaTheme="minorEastAsia" w:hint="eastAsia"/>
          <w:b w:val="0"/>
          <w:lang w:eastAsia="ko-KR"/>
        </w:rPr>
        <w:t xml:space="preserve">is </w:t>
      </w:r>
      <w:r w:rsidR="00A019F8" w:rsidRPr="00AF0293">
        <w:rPr>
          <w:b w:val="0"/>
        </w:rPr>
        <w:t>FGF receptor-1</w:t>
      </w:r>
      <w:r w:rsidR="00A019F8" w:rsidRPr="00AF0293">
        <w:rPr>
          <w:rFonts w:eastAsiaTheme="minorEastAsia" w:hint="eastAsia"/>
          <w:b w:val="0"/>
          <w:lang w:eastAsia="ko-KR"/>
        </w:rPr>
        <w:t xml:space="preserve">. </w:t>
      </w:r>
      <w:r w:rsidRPr="00AF0293">
        <w:rPr>
          <w:b w:val="0"/>
        </w:rPr>
        <w:t xml:space="preserve">In </w:t>
      </w:r>
      <w:r w:rsidR="00A019F8" w:rsidRPr="00AF0293">
        <w:rPr>
          <w:rFonts w:eastAsiaTheme="minorEastAsia" w:hint="eastAsia"/>
          <w:b w:val="0"/>
          <w:lang w:eastAsia="ko-KR"/>
        </w:rPr>
        <w:t>the present</w:t>
      </w:r>
      <w:r w:rsidRPr="00AF0293">
        <w:rPr>
          <w:b w:val="0"/>
        </w:rPr>
        <w:t xml:space="preserve"> study, for the first time, we have</w:t>
      </w:r>
      <w:r w:rsidR="00A019F8" w:rsidRPr="00AF0293">
        <w:rPr>
          <w:rFonts w:eastAsiaTheme="minorEastAsia" w:hint="eastAsia"/>
          <w:b w:val="0"/>
          <w:lang w:eastAsia="ko-KR"/>
        </w:rPr>
        <w:t xml:space="preserve"> demonstrated that recombinant protein human FGF-2 can</w:t>
      </w:r>
      <w:r w:rsidR="00A019F8" w:rsidRPr="00AF0293">
        <w:rPr>
          <w:b w:val="0"/>
        </w:rPr>
        <w:t xml:space="preserve"> replace</w:t>
      </w:r>
      <w:r w:rsidRPr="00AF0293">
        <w:rPr>
          <w:b w:val="0"/>
        </w:rPr>
        <w:t xml:space="preserve"> hDJ-1 in the essential eight media </w:t>
      </w:r>
      <w:r w:rsidR="00A019F8" w:rsidRPr="00AF0293">
        <w:rPr>
          <w:rFonts w:eastAsiaTheme="minorEastAsia" w:hint="eastAsia"/>
          <w:b w:val="0"/>
          <w:lang w:eastAsia="ko-KR"/>
        </w:rPr>
        <w:t xml:space="preserve">to </w:t>
      </w:r>
      <w:r w:rsidR="00A019F8" w:rsidRPr="00AF0293">
        <w:rPr>
          <w:rFonts w:eastAsiaTheme="minorEastAsia"/>
          <w:b w:val="0"/>
          <w:lang w:eastAsia="ko-KR"/>
        </w:rPr>
        <w:t>maintain</w:t>
      </w:r>
      <w:r w:rsidRPr="00AF0293">
        <w:rPr>
          <w:b w:val="0"/>
        </w:rPr>
        <w:t xml:space="preserve"> the </w:t>
      </w:r>
      <w:r w:rsidR="00A019F8" w:rsidRPr="00AF0293">
        <w:rPr>
          <w:rFonts w:eastAsiaTheme="minorEastAsia" w:hint="eastAsia"/>
          <w:b w:val="0"/>
          <w:lang w:eastAsia="ko-KR"/>
        </w:rPr>
        <w:t xml:space="preserve">pluripotency of H9 </w:t>
      </w:r>
      <w:r w:rsidRPr="00AF0293">
        <w:rPr>
          <w:b w:val="0"/>
        </w:rPr>
        <w:t>huma</w:t>
      </w:r>
      <w:r w:rsidR="00A019F8" w:rsidRPr="00AF0293">
        <w:rPr>
          <w:b w:val="0"/>
        </w:rPr>
        <w:t>n embryonic stem cells (</w:t>
      </w:r>
      <w:proofErr w:type="spellStart"/>
      <w:r w:rsidR="00A019F8" w:rsidRPr="00AF0293">
        <w:rPr>
          <w:b w:val="0"/>
        </w:rPr>
        <w:t>hESCs</w:t>
      </w:r>
      <w:proofErr w:type="spellEnd"/>
      <w:r w:rsidR="00A019F8" w:rsidRPr="00AF0293">
        <w:rPr>
          <w:b w:val="0"/>
        </w:rPr>
        <w:t>)</w:t>
      </w:r>
      <w:r w:rsidR="00A019F8" w:rsidRPr="00AF0293">
        <w:rPr>
          <w:rFonts w:eastAsiaTheme="minorEastAsia" w:hint="eastAsia"/>
          <w:b w:val="0"/>
          <w:lang w:eastAsia="ko-KR"/>
        </w:rPr>
        <w:t xml:space="preserve"> under </w:t>
      </w:r>
      <w:r w:rsidRPr="00AF0293">
        <w:rPr>
          <w:b w:val="0"/>
        </w:rPr>
        <w:t>feeder-free condition. After more than ten passages, H9</w:t>
      </w:r>
      <w:r w:rsidR="00A019F8" w:rsidRPr="00AF0293">
        <w:rPr>
          <w:rFonts w:eastAsiaTheme="minorEastAsia" w:hint="eastAsia"/>
          <w:b w:val="0"/>
          <w:lang w:eastAsia="ko-KR"/>
        </w:rPr>
        <w:t xml:space="preserve"> </w:t>
      </w:r>
      <w:proofErr w:type="spellStart"/>
      <w:r w:rsidR="00A019F8" w:rsidRPr="00AF0293">
        <w:rPr>
          <w:rFonts w:eastAsiaTheme="minorEastAsia" w:hint="eastAsia"/>
          <w:b w:val="0"/>
          <w:lang w:eastAsia="ko-KR"/>
        </w:rPr>
        <w:t>hESCS</w:t>
      </w:r>
      <w:proofErr w:type="spellEnd"/>
      <w:r w:rsidRPr="00AF0293">
        <w:rPr>
          <w:b w:val="0"/>
        </w:rPr>
        <w:t xml:space="preserve"> </w:t>
      </w:r>
      <w:r w:rsidR="009C1CC0" w:rsidRPr="00AF0293">
        <w:rPr>
          <w:rFonts w:eastAsiaTheme="minorEastAsia" w:hint="eastAsia"/>
          <w:b w:val="0"/>
          <w:lang w:eastAsia="ko-KR"/>
        </w:rPr>
        <w:t>cultured with human FGF-2 or human DJ-1</w:t>
      </w:r>
      <w:r w:rsidRPr="00AF0293">
        <w:rPr>
          <w:b w:val="0"/>
        </w:rPr>
        <w:t xml:space="preserve"> successfully </w:t>
      </w:r>
      <w:r w:rsidR="00A019F8" w:rsidRPr="00AF0293">
        <w:rPr>
          <w:rFonts w:eastAsiaTheme="minorEastAsia" w:hint="eastAsia"/>
          <w:b w:val="0"/>
          <w:lang w:eastAsia="ko-KR"/>
        </w:rPr>
        <w:t>sustained</w:t>
      </w:r>
      <w:r w:rsidRPr="00AF0293">
        <w:rPr>
          <w:b w:val="0"/>
        </w:rPr>
        <w:t xml:space="preserve"> the </w:t>
      </w:r>
      <w:r w:rsidR="00A019F8" w:rsidRPr="00AF0293">
        <w:rPr>
          <w:rFonts w:eastAsiaTheme="minorEastAsia"/>
          <w:b w:val="0"/>
          <w:lang w:eastAsia="ko-KR"/>
        </w:rPr>
        <w:t>distinctive</w:t>
      </w:r>
      <w:r w:rsidR="00A019F8" w:rsidRPr="00AF0293">
        <w:rPr>
          <w:b w:val="0"/>
        </w:rPr>
        <w:t xml:space="preserve"> </w:t>
      </w:r>
      <w:proofErr w:type="spellStart"/>
      <w:r w:rsidR="00A019F8" w:rsidRPr="00AF0293">
        <w:rPr>
          <w:b w:val="0"/>
        </w:rPr>
        <w:t>hESC</w:t>
      </w:r>
      <w:proofErr w:type="spellEnd"/>
      <w:r w:rsidR="00A019F8" w:rsidRPr="00AF0293">
        <w:rPr>
          <w:b w:val="0"/>
        </w:rPr>
        <w:t xml:space="preserve"> morphology</w:t>
      </w:r>
      <w:r w:rsidR="00A019F8" w:rsidRPr="00AF0293">
        <w:rPr>
          <w:rFonts w:eastAsiaTheme="minorEastAsia" w:hint="eastAsia"/>
          <w:b w:val="0"/>
          <w:lang w:eastAsia="ko-KR"/>
        </w:rPr>
        <w:t xml:space="preserve">. Furthermore, H9 </w:t>
      </w:r>
      <w:proofErr w:type="spellStart"/>
      <w:r w:rsidR="00A019F8" w:rsidRPr="00AF0293">
        <w:rPr>
          <w:rFonts w:eastAsiaTheme="minorEastAsia" w:hint="eastAsia"/>
          <w:b w:val="0"/>
          <w:lang w:eastAsia="ko-KR"/>
        </w:rPr>
        <w:t>hESCs</w:t>
      </w:r>
      <w:proofErr w:type="spellEnd"/>
      <w:r w:rsidR="00A019F8" w:rsidRPr="00AF0293">
        <w:rPr>
          <w:rFonts w:eastAsiaTheme="minorEastAsia" w:hint="eastAsia"/>
          <w:b w:val="0"/>
          <w:lang w:eastAsia="ko-KR"/>
        </w:rPr>
        <w:t xml:space="preserve"> revealed </w:t>
      </w:r>
      <w:r w:rsidRPr="00AF0293">
        <w:rPr>
          <w:b w:val="0"/>
        </w:rPr>
        <w:t xml:space="preserve">high </w:t>
      </w:r>
      <w:r w:rsidR="00A019F8" w:rsidRPr="00AF0293">
        <w:rPr>
          <w:rFonts w:eastAsiaTheme="minorEastAsia" w:hint="eastAsia"/>
          <w:b w:val="0"/>
          <w:lang w:eastAsia="ko-KR"/>
        </w:rPr>
        <w:t>expression</w:t>
      </w:r>
      <w:r w:rsidRPr="00AF0293">
        <w:rPr>
          <w:b w:val="0"/>
        </w:rPr>
        <w:t xml:space="preserve"> </w:t>
      </w:r>
      <w:r w:rsidR="00A019F8" w:rsidRPr="00AF0293">
        <w:rPr>
          <w:b w:val="0"/>
        </w:rPr>
        <w:t>levels of pluripotency markers</w:t>
      </w:r>
      <w:r w:rsidR="00A019F8" w:rsidRPr="00AF0293">
        <w:rPr>
          <w:rFonts w:eastAsiaTheme="minorEastAsia" w:hint="eastAsia"/>
          <w:b w:val="0"/>
          <w:lang w:eastAsia="ko-KR"/>
        </w:rPr>
        <w:t xml:space="preserve"> </w:t>
      </w:r>
      <w:r w:rsidR="00A019F8" w:rsidRPr="00AF0293">
        <w:rPr>
          <w:rFonts w:eastAsiaTheme="minorEastAsia"/>
          <w:b w:val="0"/>
          <w:lang w:eastAsia="ko-KR"/>
        </w:rPr>
        <w:t>including</w:t>
      </w:r>
      <w:r w:rsidR="00A019F8" w:rsidRPr="00AF0293">
        <w:rPr>
          <w:rFonts w:eastAsiaTheme="minorEastAsia" w:hint="eastAsia"/>
          <w:b w:val="0"/>
          <w:lang w:eastAsia="ko-KR"/>
        </w:rPr>
        <w:t xml:space="preserve"> </w:t>
      </w:r>
      <w:r w:rsidRPr="00AF0293">
        <w:rPr>
          <w:b w:val="0"/>
        </w:rPr>
        <w:t>SSEA4, Tr</w:t>
      </w:r>
      <w:r w:rsidR="00A019F8" w:rsidRPr="00AF0293">
        <w:rPr>
          <w:b w:val="0"/>
        </w:rPr>
        <w:t>a1-60,</w:t>
      </w:r>
      <w:r w:rsidR="00A019F8" w:rsidRPr="00AF0293">
        <w:rPr>
          <w:rFonts w:eastAsiaTheme="minorEastAsia" w:hint="eastAsia"/>
          <w:b w:val="0"/>
          <w:lang w:eastAsia="ko-KR"/>
        </w:rPr>
        <w:t xml:space="preserve"> </w:t>
      </w:r>
      <w:proofErr w:type="gramStart"/>
      <w:r w:rsidR="00A019F8" w:rsidRPr="00AF0293">
        <w:rPr>
          <w:b w:val="0"/>
        </w:rPr>
        <w:t>Oct4</w:t>
      </w:r>
      <w:proofErr w:type="gramEnd"/>
      <w:r w:rsidR="00A019F8" w:rsidRPr="00AF0293">
        <w:rPr>
          <w:b w:val="0"/>
        </w:rPr>
        <w:t xml:space="preserve">, </w:t>
      </w:r>
      <w:proofErr w:type="spellStart"/>
      <w:r w:rsidR="00A019F8" w:rsidRPr="00AF0293">
        <w:rPr>
          <w:b w:val="0"/>
        </w:rPr>
        <w:t>Nanog</w:t>
      </w:r>
      <w:proofErr w:type="spellEnd"/>
      <w:r w:rsidR="00A019F8" w:rsidRPr="00AF0293">
        <w:rPr>
          <w:b w:val="0"/>
        </w:rPr>
        <w:t>, and A</w:t>
      </w:r>
      <w:r w:rsidR="00A019F8" w:rsidRPr="00AF0293">
        <w:rPr>
          <w:rFonts w:eastAsiaTheme="minorEastAsia" w:hint="eastAsia"/>
          <w:b w:val="0"/>
          <w:lang w:eastAsia="ko-KR"/>
        </w:rPr>
        <w:t>lkaline phosphatase</w:t>
      </w:r>
      <w:r w:rsidR="003815EF" w:rsidRPr="00AF0293">
        <w:rPr>
          <w:b w:val="0"/>
        </w:rPr>
        <w:t>.</w:t>
      </w:r>
      <w:r w:rsidR="003815EF" w:rsidRPr="00AF0293">
        <w:rPr>
          <w:rFonts w:eastAsiaTheme="minorEastAsia" w:hint="eastAsia"/>
          <w:b w:val="0"/>
          <w:lang w:eastAsia="ko-KR"/>
        </w:rPr>
        <w:t xml:space="preserve"> </w:t>
      </w:r>
      <w:r w:rsidRPr="00AF0293">
        <w:rPr>
          <w:b w:val="0"/>
        </w:rPr>
        <w:t xml:space="preserve">DNA microarray revealed that more than 97% of the 21,448 tested genes, including the pluripotency markers, Sox2, </w:t>
      </w:r>
      <w:proofErr w:type="spellStart"/>
      <w:r w:rsidRPr="00AF0293">
        <w:rPr>
          <w:b w:val="0"/>
        </w:rPr>
        <w:t>Nanog</w:t>
      </w:r>
      <w:proofErr w:type="spellEnd"/>
      <w:r w:rsidRPr="00AF0293">
        <w:rPr>
          <w:b w:val="0"/>
        </w:rPr>
        <w:t xml:space="preserve">, Klf4, Lin28A, Lin28B, and </w:t>
      </w:r>
      <w:proofErr w:type="spellStart"/>
      <w:r w:rsidRPr="00AF0293">
        <w:rPr>
          <w:b w:val="0"/>
        </w:rPr>
        <w:t>Myc</w:t>
      </w:r>
      <w:proofErr w:type="spellEnd"/>
      <w:r w:rsidRPr="00AF0293">
        <w:rPr>
          <w:b w:val="0"/>
        </w:rPr>
        <w:t xml:space="preserve">, have similar mRNA levels between the two groups. Karyotyping revealed no chromosome abnormalities in both groups. They also differentiated sufficiently into three germ layers by forming in vitro </w:t>
      </w:r>
      <w:proofErr w:type="spellStart"/>
      <w:r w:rsidR="00A950E3" w:rsidRPr="00AF0293">
        <w:rPr>
          <w:rFonts w:eastAsiaTheme="minorEastAsia" w:hint="eastAsia"/>
          <w:b w:val="0"/>
          <w:lang w:eastAsia="ko-KR"/>
        </w:rPr>
        <w:t>embryoid</w:t>
      </w:r>
      <w:proofErr w:type="spellEnd"/>
      <w:r w:rsidR="00A950E3" w:rsidRPr="00AF0293">
        <w:rPr>
          <w:rFonts w:eastAsiaTheme="minorEastAsia" w:hint="eastAsia"/>
          <w:b w:val="0"/>
          <w:lang w:eastAsia="ko-KR"/>
        </w:rPr>
        <w:t xml:space="preserve"> bodie</w:t>
      </w:r>
      <w:r w:rsidRPr="00AF0293">
        <w:rPr>
          <w:b w:val="0"/>
        </w:rPr>
        <w:t xml:space="preserve">s and in vivo </w:t>
      </w:r>
      <w:proofErr w:type="spellStart"/>
      <w:r w:rsidRPr="00AF0293">
        <w:rPr>
          <w:b w:val="0"/>
        </w:rPr>
        <w:t>teratomas</w:t>
      </w:r>
      <w:proofErr w:type="spellEnd"/>
      <w:r w:rsidRPr="00AF0293">
        <w:rPr>
          <w:b w:val="0"/>
        </w:rPr>
        <w:t xml:space="preserve">. There were </w:t>
      </w:r>
      <w:r w:rsidR="008345EA" w:rsidRPr="00AF0293">
        <w:rPr>
          <w:rFonts w:eastAsiaTheme="minorEastAsia" w:hint="eastAsia"/>
          <w:b w:val="0"/>
          <w:lang w:eastAsia="ko-KR"/>
        </w:rPr>
        <w:t xml:space="preserve">moderate difference in </w:t>
      </w:r>
      <w:r w:rsidR="008345EA" w:rsidRPr="00AF0293">
        <w:rPr>
          <w:rFonts w:eastAsiaTheme="minorEastAsia"/>
          <w:b w:val="0"/>
          <w:lang w:eastAsia="ko-KR"/>
        </w:rPr>
        <w:t xml:space="preserve">H9 </w:t>
      </w:r>
      <w:proofErr w:type="spellStart"/>
      <w:r w:rsidR="008345EA" w:rsidRPr="00AF0293">
        <w:rPr>
          <w:rFonts w:eastAsiaTheme="minorEastAsia"/>
          <w:b w:val="0"/>
          <w:lang w:eastAsia="ko-KR"/>
        </w:rPr>
        <w:t>hESCS</w:t>
      </w:r>
      <w:proofErr w:type="spellEnd"/>
      <w:r w:rsidR="008345EA" w:rsidRPr="00AF0293">
        <w:rPr>
          <w:rFonts w:eastAsiaTheme="minorEastAsia"/>
          <w:b w:val="0"/>
          <w:lang w:eastAsia="ko-KR"/>
        </w:rPr>
        <w:t xml:space="preserve"> in both groups</w:t>
      </w:r>
      <w:r w:rsidR="008345EA" w:rsidRPr="00AF0293">
        <w:rPr>
          <w:rFonts w:eastAsiaTheme="minorEastAsia" w:hint="eastAsia"/>
          <w:b w:val="0"/>
          <w:lang w:eastAsia="ko-KR"/>
        </w:rPr>
        <w:t xml:space="preserve"> was shown </w:t>
      </w:r>
      <w:r w:rsidRPr="00AF0293">
        <w:rPr>
          <w:b w:val="0"/>
        </w:rPr>
        <w:t xml:space="preserve">in the </w:t>
      </w:r>
      <w:r w:rsidR="008345EA" w:rsidRPr="00AF0293">
        <w:rPr>
          <w:rFonts w:eastAsiaTheme="minorEastAsia" w:hint="eastAsia"/>
          <w:b w:val="0"/>
          <w:lang w:eastAsia="ko-KR"/>
        </w:rPr>
        <w:t>real-time PCR</w:t>
      </w:r>
      <w:r w:rsidR="008345EA" w:rsidRPr="00AF0293">
        <w:rPr>
          <w:b w:val="0"/>
        </w:rPr>
        <w:t xml:space="preserve"> assay</w:t>
      </w:r>
      <w:r w:rsidRPr="00AF0293">
        <w:rPr>
          <w:b w:val="0"/>
        </w:rPr>
        <w:t xml:space="preserve"> </w:t>
      </w:r>
      <w:r w:rsidR="00AF0293">
        <w:rPr>
          <w:rFonts w:eastAsiaTheme="minorEastAsia" w:hint="eastAsia"/>
          <w:b w:val="0"/>
          <w:lang w:eastAsia="ko-KR"/>
        </w:rPr>
        <w:t>using</w:t>
      </w:r>
      <w:r w:rsidRPr="00AF0293">
        <w:rPr>
          <w:b w:val="0"/>
        </w:rPr>
        <w:t xml:space="preserve"> several pluripotency markers</w:t>
      </w:r>
      <w:r w:rsidR="008345EA" w:rsidRPr="00AF0293">
        <w:rPr>
          <w:rFonts w:eastAsiaTheme="minorEastAsia" w:hint="eastAsia"/>
          <w:b w:val="0"/>
          <w:lang w:eastAsia="ko-KR"/>
        </w:rPr>
        <w:t xml:space="preserve"> and three germ layer markers</w:t>
      </w:r>
      <w:r w:rsidRPr="00AF0293">
        <w:rPr>
          <w:b w:val="0"/>
        </w:rPr>
        <w:t>. The proliferation</w:t>
      </w:r>
      <w:r w:rsidR="008345EA" w:rsidRPr="00AF0293">
        <w:rPr>
          <w:b w:val="0"/>
        </w:rPr>
        <w:t xml:space="preserve"> rate</w:t>
      </w:r>
      <w:r w:rsidR="008345EA" w:rsidRPr="00AF0293">
        <w:rPr>
          <w:rFonts w:eastAsiaTheme="minorEastAsia" w:hint="eastAsia"/>
          <w:b w:val="0"/>
          <w:lang w:eastAsia="ko-KR"/>
        </w:rPr>
        <w:t xml:space="preserve"> measured at different concentration of growth factors</w:t>
      </w:r>
      <w:r w:rsidRPr="00AF0293">
        <w:rPr>
          <w:b w:val="0"/>
        </w:rPr>
        <w:t xml:space="preserve"> and the</w:t>
      </w:r>
      <w:r w:rsidR="008345EA" w:rsidRPr="00AF0293">
        <w:rPr>
          <w:rFonts w:eastAsiaTheme="minorEastAsia" w:hint="eastAsia"/>
          <w:b w:val="0"/>
          <w:lang w:eastAsia="ko-KR"/>
        </w:rPr>
        <w:t xml:space="preserve"> </w:t>
      </w:r>
      <w:r w:rsidR="008345EA" w:rsidRPr="00AF0293">
        <w:rPr>
          <w:rFonts w:eastAsiaTheme="minorEastAsia"/>
          <w:b w:val="0"/>
          <w:lang w:eastAsia="ko-KR"/>
        </w:rPr>
        <w:t>structural</w:t>
      </w:r>
      <w:r w:rsidR="008345EA" w:rsidRPr="00AF0293">
        <w:rPr>
          <w:rFonts w:eastAsiaTheme="minorEastAsia" w:hint="eastAsia"/>
          <w:b w:val="0"/>
          <w:lang w:eastAsia="ko-KR"/>
        </w:rPr>
        <w:t xml:space="preserve"> analysis of </w:t>
      </w:r>
      <w:r w:rsidRPr="00AF0293">
        <w:rPr>
          <w:b w:val="0"/>
        </w:rPr>
        <w:t xml:space="preserve">mitochondria </w:t>
      </w:r>
      <w:r w:rsidR="008345EA" w:rsidRPr="00AF0293">
        <w:rPr>
          <w:rFonts w:eastAsiaTheme="minorEastAsia" w:hint="eastAsia"/>
          <w:b w:val="0"/>
          <w:lang w:eastAsia="ko-KR"/>
        </w:rPr>
        <w:t>using transmission electron microscopy demonstrated</w:t>
      </w:r>
      <w:r w:rsidR="009C1CC0" w:rsidRPr="00AF0293">
        <w:rPr>
          <w:rFonts w:eastAsiaTheme="minorEastAsia" w:hint="eastAsia"/>
          <w:b w:val="0"/>
          <w:lang w:eastAsia="ko-KR"/>
        </w:rPr>
        <w:t xml:space="preserve"> the </w:t>
      </w:r>
      <w:r w:rsidR="009C1CC0" w:rsidRPr="00AF0293">
        <w:rPr>
          <w:rFonts w:eastAsiaTheme="minorEastAsia"/>
          <w:b w:val="0"/>
          <w:lang w:eastAsia="ko-KR"/>
        </w:rPr>
        <w:t>distinguishable</w:t>
      </w:r>
      <w:r w:rsidR="009C1CC0" w:rsidRPr="00AF0293">
        <w:rPr>
          <w:rFonts w:eastAsiaTheme="minorEastAsia" w:hint="eastAsia"/>
          <w:b w:val="0"/>
          <w:lang w:eastAsia="ko-KR"/>
        </w:rPr>
        <w:t xml:space="preserve"> feature</w:t>
      </w:r>
      <w:r w:rsidRPr="00AF0293">
        <w:rPr>
          <w:b w:val="0"/>
        </w:rPr>
        <w:t xml:space="preserve"> </w:t>
      </w:r>
      <w:r w:rsidR="009C1CC0" w:rsidRPr="00AF0293">
        <w:rPr>
          <w:rFonts w:eastAsiaTheme="minorEastAsia" w:hint="eastAsia"/>
          <w:b w:val="0"/>
          <w:lang w:eastAsia="ko-KR"/>
        </w:rPr>
        <w:t xml:space="preserve">of H9 </w:t>
      </w:r>
      <w:proofErr w:type="spellStart"/>
      <w:r w:rsidR="009C1CC0" w:rsidRPr="00AF0293">
        <w:rPr>
          <w:rFonts w:eastAsiaTheme="minorEastAsia" w:hint="eastAsia"/>
          <w:b w:val="0"/>
          <w:lang w:eastAsia="ko-KR"/>
        </w:rPr>
        <w:t>hESCs</w:t>
      </w:r>
      <w:proofErr w:type="spellEnd"/>
      <w:r w:rsidR="009C1CC0" w:rsidRPr="00AF0293">
        <w:rPr>
          <w:rFonts w:eastAsiaTheme="minorEastAsia" w:hint="eastAsia"/>
          <w:b w:val="0"/>
          <w:lang w:eastAsia="ko-KR"/>
        </w:rPr>
        <w:t xml:space="preserve"> in two groups, namely hFGF2 and hDJ-1</w:t>
      </w:r>
      <w:r w:rsidRPr="00AF0293">
        <w:rPr>
          <w:b w:val="0"/>
        </w:rPr>
        <w:t xml:space="preserve">. </w:t>
      </w:r>
      <w:r w:rsidR="009C1CC0" w:rsidRPr="00AF0293">
        <w:rPr>
          <w:rFonts w:eastAsiaTheme="minorEastAsia" w:hint="eastAsia"/>
          <w:b w:val="0"/>
          <w:lang w:eastAsia="ko-KR"/>
        </w:rPr>
        <w:t>On the whole</w:t>
      </w:r>
      <w:r w:rsidRPr="00AF0293">
        <w:rPr>
          <w:b w:val="0"/>
        </w:rPr>
        <w:t xml:space="preserve">, </w:t>
      </w:r>
      <w:r w:rsidR="008345EA" w:rsidRPr="00AF0293">
        <w:rPr>
          <w:rFonts w:eastAsiaTheme="minorEastAsia" w:hint="eastAsia"/>
          <w:b w:val="0"/>
          <w:lang w:eastAsia="ko-KR"/>
        </w:rPr>
        <w:t xml:space="preserve">in-house made </w:t>
      </w:r>
      <w:r w:rsidR="008345EA" w:rsidRPr="00AF0293">
        <w:rPr>
          <w:rFonts w:eastAsiaTheme="minorEastAsia"/>
          <w:b w:val="0"/>
          <w:lang w:eastAsia="ko-KR"/>
        </w:rPr>
        <w:t>recombinant</w:t>
      </w:r>
      <w:r w:rsidR="008345EA" w:rsidRPr="00AF0293">
        <w:rPr>
          <w:rFonts w:eastAsiaTheme="minorEastAsia" w:hint="eastAsia"/>
          <w:b w:val="0"/>
          <w:lang w:eastAsia="ko-KR"/>
        </w:rPr>
        <w:t xml:space="preserve"> protein </w:t>
      </w:r>
      <w:r w:rsidRPr="00AF0293">
        <w:rPr>
          <w:b w:val="0"/>
        </w:rPr>
        <w:t xml:space="preserve">hDJ-1 can </w:t>
      </w:r>
      <w:r w:rsidR="009C1CC0" w:rsidRPr="00AF0293">
        <w:rPr>
          <w:rFonts w:eastAsiaTheme="minorEastAsia" w:hint="eastAsia"/>
          <w:b w:val="0"/>
          <w:lang w:eastAsia="ko-KR"/>
        </w:rPr>
        <w:t>maintain</w:t>
      </w:r>
      <w:r w:rsidRPr="00AF0293">
        <w:rPr>
          <w:b w:val="0"/>
        </w:rPr>
        <w:t xml:space="preserve"> the self-renewal and the pluripotency of </w:t>
      </w:r>
      <w:r w:rsidR="00AF0293" w:rsidRPr="00AF0293">
        <w:rPr>
          <w:rFonts w:eastAsiaTheme="minorEastAsia" w:hint="eastAsia"/>
          <w:b w:val="0"/>
          <w:lang w:eastAsia="ko-KR"/>
        </w:rPr>
        <w:t xml:space="preserve">H9 </w:t>
      </w:r>
      <w:proofErr w:type="spellStart"/>
      <w:r w:rsidR="00A950E3" w:rsidRPr="00AF0293">
        <w:rPr>
          <w:rFonts w:eastAsiaTheme="minorEastAsia" w:hint="eastAsia"/>
          <w:b w:val="0"/>
          <w:lang w:eastAsia="ko-KR"/>
        </w:rPr>
        <w:t>hESCs</w:t>
      </w:r>
      <w:proofErr w:type="spellEnd"/>
      <w:r w:rsidR="00A950E3" w:rsidRPr="00AF0293">
        <w:rPr>
          <w:rFonts w:eastAsiaTheme="minorEastAsia" w:hint="eastAsia"/>
          <w:b w:val="0"/>
          <w:lang w:eastAsia="ko-KR"/>
        </w:rPr>
        <w:t xml:space="preserve"> in </w:t>
      </w:r>
      <w:r w:rsidR="00AF0293" w:rsidRPr="00AF0293">
        <w:rPr>
          <w:rFonts w:eastAsiaTheme="minorEastAsia" w:hint="eastAsia"/>
          <w:b w:val="0"/>
          <w:lang w:eastAsia="ko-KR"/>
        </w:rPr>
        <w:t xml:space="preserve">a </w:t>
      </w:r>
      <w:r w:rsidR="00A950E3" w:rsidRPr="00AF0293">
        <w:rPr>
          <w:rFonts w:eastAsiaTheme="minorEastAsia" w:hint="eastAsia"/>
          <w:b w:val="0"/>
          <w:lang w:eastAsia="ko-KR"/>
        </w:rPr>
        <w:t xml:space="preserve">feeder-free </w:t>
      </w:r>
      <w:r w:rsidR="00AF0293" w:rsidRPr="00AF0293">
        <w:rPr>
          <w:rFonts w:eastAsiaTheme="minorEastAsia" w:hint="eastAsia"/>
          <w:b w:val="0"/>
          <w:lang w:eastAsia="ko-KR"/>
        </w:rPr>
        <w:t>system</w:t>
      </w:r>
      <w:r w:rsidR="00A950E3" w:rsidRPr="00AF0293">
        <w:rPr>
          <w:rFonts w:eastAsiaTheme="minorEastAsia" w:hint="eastAsia"/>
          <w:b w:val="0"/>
          <w:lang w:eastAsia="ko-KR"/>
        </w:rPr>
        <w:t xml:space="preserve"> for long-term</w:t>
      </w:r>
      <w:r w:rsidR="009C1CC0" w:rsidRPr="00AF0293">
        <w:rPr>
          <w:rFonts w:eastAsiaTheme="minorEastAsia" w:hint="eastAsia"/>
          <w:b w:val="0"/>
          <w:lang w:eastAsia="ko-KR"/>
        </w:rPr>
        <w:t xml:space="preserve"> without </w:t>
      </w:r>
      <w:r w:rsidR="009C1CC0" w:rsidRPr="00AF0293">
        <w:rPr>
          <w:rFonts w:eastAsiaTheme="minorEastAsia"/>
          <w:b w:val="0"/>
          <w:lang w:eastAsia="ko-KR"/>
        </w:rPr>
        <w:t>alteration</w:t>
      </w:r>
      <w:r w:rsidR="009C1CC0" w:rsidRPr="00AF0293">
        <w:rPr>
          <w:rFonts w:eastAsiaTheme="minorEastAsia" w:hint="eastAsia"/>
          <w:b w:val="0"/>
          <w:lang w:eastAsia="ko-KR"/>
        </w:rPr>
        <w:t xml:space="preserve"> of their </w:t>
      </w:r>
      <w:r w:rsidR="009C1CC0" w:rsidRPr="00AF0293">
        <w:rPr>
          <w:rFonts w:eastAsiaTheme="minorEastAsia"/>
          <w:b w:val="0"/>
          <w:lang w:eastAsia="ko-KR"/>
        </w:rPr>
        <w:t>characteristics</w:t>
      </w:r>
      <w:r w:rsidR="00A950E3" w:rsidRPr="00AF0293">
        <w:rPr>
          <w:rFonts w:eastAsiaTheme="minorEastAsia" w:hint="eastAsia"/>
          <w:b w:val="0"/>
          <w:lang w:eastAsia="ko-KR"/>
        </w:rPr>
        <w:t>.</w:t>
      </w:r>
    </w:p>
    <w:p w:rsidR="00544CCF" w:rsidRDefault="00544CCF" w:rsidP="00544CCF">
      <w:pPr>
        <w:pStyle w:val="3"/>
        <w:spacing w:before="240" w:after="240"/>
        <w:jc w:val="both"/>
        <w:rPr>
          <w:rFonts w:eastAsiaTheme="minorEastAsia"/>
          <w:lang w:eastAsia="ko-KR"/>
        </w:rPr>
      </w:pPr>
      <w:r w:rsidRPr="00544CCF">
        <w:rPr>
          <w:rFonts w:eastAsiaTheme="minorEastAsia" w:hint="eastAsia"/>
          <w:b w:val="0"/>
          <w:bCs w:val="0"/>
          <w:lang w:eastAsia="ko-KR"/>
        </w:rPr>
        <w:t>II.</w:t>
      </w:r>
      <w:r>
        <w:rPr>
          <w:rFonts w:eastAsiaTheme="minorEastAsia" w:hint="eastAsia"/>
          <w:lang w:eastAsia="ko-KR"/>
        </w:rPr>
        <w:t xml:space="preserve"> </w:t>
      </w:r>
      <w:r w:rsidRPr="00544CCF">
        <w:rPr>
          <w:rFonts w:eastAsiaTheme="minorEastAsia" w:hint="eastAsia"/>
          <w:lang w:eastAsia="ko-KR"/>
        </w:rPr>
        <w:t>Image</w:t>
      </w:r>
    </w:p>
    <w:p w:rsidR="00544CCF" w:rsidRPr="00544CCF" w:rsidRDefault="00544CCF" w:rsidP="00544CCF">
      <w:pPr>
        <w:pStyle w:val="3"/>
        <w:spacing w:before="240" w:after="240"/>
        <w:jc w:val="both"/>
        <w:rPr>
          <w:rFonts w:eastAsiaTheme="minorEastAsia"/>
          <w:b w:val="0"/>
          <w:lang w:eastAsia="ko-KR"/>
        </w:rPr>
      </w:pPr>
      <w:r>
        <w:rPr>
          <w:b w:val="0"/>
          <w:noProof/>
          <w:lang w:eastAsia="ko-KR"/>
        </w:rPr>
        <w:drawing>
          <wp:inline distT="0" distB="0" distL="0" distR="0" wp14:anchorId="0E025F59" wp14:editId="0C1089AA">
            <wp:extent cx="2400300" cy="1986511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9876" cy="1986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44CCF" w:rsidRPr="00544CCF" w:rsidRDefault="00544CCF" w:rsidP="00544CCF">
      <w:pPr>
        <w:pStyle w:val="3"/>
        <w:spacing w:before="240" w:after="240"/>
        <w:ind w:left="820"/>
        <w:jc w:val="both"/>
        <w:rPr>
          <w:rFonts w:eastAsiaTheme="minorEastAsia"/>
          <w:b w:val="0"/>
          <w:lang w:eastAsia="ko-KR"/>
        </w:rPr>
      </w:pPr>
    </w:p>
    <w:p w:rsidR="00544CCF" w:rsidRDefault="00544CCF" w:rsidP="00544CCF">
      <w:pPr>
        <w:pStyle w:val="3"/>
        <w:spacing w:before="240" w:after="240"/>
        <w:ind w:left="820"/>
        <w:jc w:val="both"/>
        <w:rPr>
          <w:rFonts w:eastAsiaTheme="minorEastAsia"/>
          <w:lang w:eastAsia="ko-KR"/>
        </w:rPr>
      </w:pPr>
      <w:r w:rsidRPr="00544CCF">
        <w:rPr>
          <w:rFonts w:eastAsiaTheme="minorEastAsia" w:hint="eastAsia"/>
          <w:bCs w:val="0"/>
          <w:lang w:eastAsia="ko-KR"/>
        </w:rPr>
        <w:t>III.</w:t>
      </w:r>
      <w:r w:rsidRPr="00544CCF">
        <w:rPr>
          <w:rFonts w:eastAsiaTheme="minorEastAsia" w:hint="eastAsia"/>
          <w:lang w:eastAsia="ko-KR"/>
        </w:rPr>
        <w:t xml:space="preserve"> Reference</w:t>
      </w:r>
    </w:p>
    <w:p w:rsidR="00E56805" w:rsidRDefault="00E74BE0" w:rsidP="00E74BE0">
      <w:pPr>
        <w:pStyle w:val="3"/>
        <w:numPr>
          <w:ilvl w:val="0"/>
          <w:numId w:val="6"/>
        </w:numPr>
        <w:spacing w:before="240" w:after="240"/>
        <w:jc w:val="both"/>
        <w:rPr>
          <w:rFonts w:eastAsiaTheme="minorEastAsia"/>
          <w:b w:val="0"/>
          <w:lang w:eastAsia="ko-KR"/>
        </w:rPr>
      </w:pPr>
      <w:proofErr w:type="spellStart"/>
      <w:r w:rsidRPr="00E74BE0">
        <w:rPr>
          <w:rFonts w:eastAsiaTheme="minorEastAsia"/>
          <w:b w:val="0"/>
          <w:lang w:eastAsia="ko-KR"/>
        </w:rPr>
        <w:t>Levenstein</w:t>
      </w:r>
      <w:proofErr w:type="spellEnd"/>
      <w:r w:rsidRPr="00E74BE0">
        <w:rPr>
          <w:rFonts w:eastAsiaTheme="minorEastAsia"/>
          <w:b w:val="0"/>
          <w:lang w:eastAsia="ko-KR"/>
        </w:rPr>
        <w:t xml:space="preserve">, M.E.; Ludwig, T.E.; Xu, R.H.; </w:t>
      </w:r>
      <w:proofErr w:type="spellStart"/>
      <w:r w:rsidRPr="00E74BE0">
        <w:rPr>
          <w:rFonts w:eastAsiaTheme="minorEastAsia"/>
          <w:b w:val="0"/>
          <w:lang w:eastAsia="ko-KR"/>
        </w:rPr>
        <w:t>Llanas</w:t>
      </w:r>
      <w:proofErr w:type="spellEnd"/>
      <w:r w:rsidRPr="00E74BE0">
        <w:rPr>
          <w:rFonts w:eastAsiaTheme="minorEastAsia"/>
          <w:b w:val="0"/>
          <w:lang w:eastAsia="ko-KR"/>
        </w:rPr>
        <w:t xml:space="preserve">, R.A.; </w:t>
      </w:r>
      <w:proofErr w:type="spellStart"/>
      <w:r w:rsidRPr="00E74BE0">
        <w:rPr>
          <w:rFonts w:eastAsiaTheme="minorEastAsia"/>
          <w:b w:val="0"/>
          <w:lang w:eastAsia="ko-KR"/>
        </w:rPr>
        <w:t>VanDenHeuvel</w:t>
      </w:r>
      <w:proofErr w:type="spellEnd"/>
      <w:r w:rsidRPr="00E74BE0">
        <w:rPr>
          <w:rFonts w:eastAsiaTheme="minorEastAsia"/>
          <w:b w:val="0"/>
          <w:lang w:eastAsia="ko-KR"/>
        </w:rPr>
        <w:t>-Kramer, K.; Manning, D.;</w:t>
      </w:r>
      <w:r>
        <w:rPr>
          <w:rFonts w:eastAsiaTheme="minorEastAsia"/>
          <w:b w:val="0"/>
          <w:lang w:eastAsia="ko-KR"/>
        </w:rPr>
        <w:t xml:space="preserve"> Thomson, J.A. Basic fibroblast</w:t>
      </w:r>
      <w:r>
        <w:rPr>
          <w:rFonts w:eastAsiaTheme="minorEastAsia" w:hint="eastAsia"/>
          <w:b w:val="0"/>
          <w:lang w:eastAsia="ko-KR"/>
        </w:rPr>
        <w:t xml:space="preserve"> </w:t>
      </w:r>
      <w:r w:rsidRPr="00E74BE0">
        <w:rPr>
          <w:rFonts w:eastAsiaTheme="minorEastAsia"/>
          <w:b w:val="0"/>
          <w:lang w:eastAsia="ko-KR"/>
        </w:rPr>
        <w:t>growth factor support of human embryonic stem cell self-renewal. Stem Cells 2006, 24, 568–5</w:t>
      </w:r>
      <w:r>
        <w:rPr>
          <w:rFonts w:eastAsiaTheme="minorEastAsia"/>
          <w:b w:val="0"/>
          <w:lang w:eastAsia="ko-KR"/>
        </w:rPr>
        <w:t xml:space="preserve">74. </w:t>
      </w:r>
    </w:p>
    <w:p w:rsidR="00E74BE0" w:rsidRDefault="00E74BE0" w:rsidP="00E74BE0">
      <w:pPr>
        <w:pStyle w:val="3"/>
        <w:numPr>
          <w:ilvl w:val="0"/>
          <w:numId w:val="6"/>
        </w:numPr>
        <w:spacing w:before="240" w:after="240"/>
        <w:jc w:val="both"/>
        <w:rPr>
          <w:rFonts w:eastAsiaTheme="minorEastAsia"/>
          <w:b w:val="0"/>
          <w:lang w:eastAsia="ko-KR"/>
        </w:rPr>
      </w:pPr>
      <w:r w:rsidRPr="00E74BE0">
        <w:rPr>
          <w:rFonts w:eastAsiaTheme="minorEastAsia"/>
          <w:b w:val="0"/>
          <w:lang w:eastAsia="ko-KR"/>
        </w:rPr>
        <w:t xml:space="preserve">Chen, G.; </w:t>
      </w:r>
      <w:proofErr w:type="spellStart"/>
      <w:r w:rsidRPr="00E74BE0">
        <w:rPr>
          <w:rFonts w:eastAsiaTheme="minorEastAsia"/>
          <w:b w:val="0"/>
          <w:lang w:eastAsia="ko-KR"/>
        </w:rPr>
        <w:t>Gulbranson</w:t>
      </w:r>
      <w:proofErr w:type="spellEnd"/>
      <w:r w:rsidRPr="00E74BE0">
        <w:rPr>
          <w:rFonts w:eastAsiaTheme="minorEastAsia"/>
          <w:b w:val="0"/>
          <w:lang w:eastAsia="ko-KR"/>
        </w:rPr>
        <w:t xml:space="preserve">, D.R.; Yu, P.; </w:t>
      </w:r>
      <w:proofErr w:type="spellStart"/>
      <w:r w:rsidRPr="00E74BE0">
        <w:rPr>
          <w:rFonts w:eastAsiaTheme="minorEastAsia"/>
          <w:b w:val="0"/>
          <w:lang w:eastAsia="ko-KR"/>
        </w:rPr>
        <w:t>Hou</w:t>
      </w:r>
      <w:proofErr w:type="spellEnd"/>
      <w:r w:rsidRPr="00E74BE0">
        <w:rPr>
          <w:rFonts w:eastAsiaTheme="minorEastAsia"/>
          <w:b w:val="0"/>
          <w:lang w:eastAsia="ko-KR"/>
        </w:rPr>
        <w:t>, Z.; Thomson, J.A. Thermal stability of fibroblast growth factor protein is a determinant</w:t>
      </w:r>
      <w:r>
        <w:rPr>
          <w:rFonts w:eastAsiaTheme="minorEastAsia" w:hint="eastAsia"/>
          <w:b w:val="0"/>
          <w:lang w:eastAsia="ko-KR"/>
        </w:rPr>
        <w:t xml:space="preserve"> </w:t>
      </w:r>
      <w:r w:rsidRPr="00E74BE0">
        <w:rPr>
          <w:rFonts w:eastAsiaTheme="minorEastAsia"/>
          <w:b w:val="0"/>
          <w:lang w:eastAsia="ko-KR"/>
        </w:rPr>
        <w:t>factor in regulating self-renewal, differentiation, and reprogramming in human pluripotent stem cells. Stem Cells 2012</w:t>
      </w:r>
    </w:p>
    <w:p w:rsidR="00863819" w:rsidRPr="00E74BE0" w:rsidRDefault="00E74BE0" w:rsidP="00E74BE0">
      <w:pPr>
        <w:pStyle w:val="3"/>
        <w:numPr>
          <w:ilvl w:val="0"/>
          <w:numId w:val="6"/>
        </w:numPr>
        <w:spacing w:before="240" w:after="240"/>
        <w:jc w:val="both"/>
        <w:rPr>
          <w:rFonts w:eastAsiaTheme="minorEastAsia"/>
          <w:b w:val="0"/>
          <w:lang w:eastAsia="ko-KR"/>
        </w:rPr>
      </w:pPr>
      <w:r w:rsidRPr="00E74BE0">
        <w:rPr>
          <w:rFonts w:eastAsiaTheme="minorEastAsia"/>
          <w:b w:val="0"/>
          <w:lang w:eastAsia="ko-KR"/>
        </w:rPr>
        <w:t xml:space="preserve">Song, J.A.; Koo, B.K.; Chong, S.H.; </w:t>
      </w:r>
      <w:proofErr w:type="spellStart"/>
      <w:r w:rsidRPr="00E74BE0">
        <w:rPr>
          <w:rFonts w:eastAsiaTheme="minorEastAsia"/>
          <w:b w:val="0"/>
          <w:lang w:eastAsia="ko-KR"/>
        </w:rPr>
        <w:t>Kwak</w:t>
      </w:r>
      <w:proofErr w:type="spellEnd"/>
      <w:r w:rsidRPr="00E74BE0">
        <w:rPr>
          <w:rFonts w:eastAsiaTheme="minorEastAsia"/>
          <w:b w:val="0"/>
          <w:lang w:eastAsia="ko-KR"/>
        </w:rPr>
        <w:t xml:space="preserve">, J.; </w:t>
      </w:r>
      <w:proofErr w:type="spellStart"/>
      <w:r w:rsidRPr="00E74BE0">
        <w:rPr>
          <w:rFonts w:eastAsiaTheme="minorEastAsia"/>
          <w:b w:val="0"/>
          <w:lang w:eastAsia="ko-KR"/>
        </w:rPr>
        <w:t>Ryu</w:t>
      </w:r>
      <w:proofErr w:type="spellEnd"/>
      <w:r w:rsidRPr="00E74BE0">
        <w:rPr>
          <w:rFonts w:eastAsiaTheme="minorEastAsia"/>
          <w:b w:val="0"/>
          <w:lang w:eastAsia="ko-KR"/>
        </w:rPr>
        <w:t xml:space="preserve">, H.B.; Nguyen, M.T.; Vu, T.T.; </w:t>
      </w:r>
      <w:proofErr w:type="spellStart"/>
      <w:r w:rsidRPr="00E74BE0">
        <w:rPr>
          <w:rFonts w:eastAsiaTheme="minorEastAsia"/>
          <w:b w:val="0"/>
          <w:lang w:eastAsia="ko-KR"/>
        </w:rPr>
        <w:t>Jeong</w:t>
      </w:r>
      <w:proofErr w:type="spellEnd"/>
      <w:r w:rsidRPr="00E74BE0">
        <w:rPr>
          <w:rFonts w:eastAsiaTheme="minorEastAsia"/>
          <w:b w:val="0"/>
          <w:lang w:eastAsia="ko-KR"/>
        </w:rPr>
        <w:t xml:space="preserve">, B.; Kim, S.W.; </w:t>
      </w:r>
      <w:proofErr w:type="spellStart"/>
      <w:r w:rsidRPr="00E74BE0">
        <w:rPr>
          <w:rFonts w:eastAsiaTheme="minorEastAsia"/>
          <w:b w:val="0"/>
          <w:lang w:eastAsia="ko-KR"/>
        </w:rPr>
        <w:t>Choe</w:t>
      </w:r>
      <w:proofErr w:type="spellEnd"/>
      <w:r w:rsidRPr="00E74BE0">
        <w:rPr>
          <w:rFonts w:eastAsiaTheme="minorEastAsia"/>
          <w:b w:val="0"/>
          <w:lang w:eastAsia="ko-KR"/>
        </w:rPr>
        <w:t>, H. Expression and</w:t>
      </w:r>
      <w:r>
        <w:rPr>
          <w:rFonts w:eastAsiaTheme="minorEastAsia" w:hint="eastAsia"/>
          <w:b w:val="0"/>
          <w:lang w:eastAsia="ko-KR"/>
        </w:rPr>
        <w:t xml:space="preserve"> </w:t>
      </w:r>
      <w:r w:rsidRPr="00E74BE0">
        <w:rPr>
          <w:rFonts w:eastAsiaTheme="minorEastAsia"/>
          <w:b w:val="0"/>
          <w:lang w:eastAsia="ko-KR"/>
        </w:rPr>
        <w:t xml:space="preserve">purification of biologically active human FGF2 containing the </w:t>
      </w:r>
      <w:proofErr w:type="spellStart"/>
      <w:r w:rsidRPr="00E74BE0">
        <w:rPr>
          <w:rFonts w:eastAsiaTheme="minorEastAsia"/>
          <w:b w:val="0"/>
          <w:lang w:eastAsia="ko-KR"/>
        </w:rPr>
        <w:t>b’a</w:t>
      </w:r>
      <w:proofErr w:type="spellEnd"/>
      <w:r w:rsidRPr="00E74BE0">
        <w:rPr>
          <w:rFonts w:eastAsiaTheme="minorEastAsia"/>
          <w:b w:val="0"/>
          <w:lang w:eastAsia="ko-KR"/>
        </w:rPr>
        <w:t xml:space="preserve">’ domains of human PDI in Escherichia coli. Appl. </w:t>
      </w:r>
      <w:proofErr w:type="spellStart"/>
      <w:r w:rsidRPr="00E74BE0">
        <w:rPr>
          <w:rFonts w:eastAsiaTheme="minorEastAsia"/>
          <w:b w:val="0"/>
          <w:lang w:eastAsia="ko-KR"/>
        </w:rPr>
        <w:t>Biochem</w:t>
      </w:r>
      <w:proofErr w:type="spellEnd"/>
      <w:r w:rsidRPr="00E74BE0">
        <w:rPr>
          <w:rFonts w:eastAsiaTheme="minorEastAsia"/>
          <w:b w:val="0"/>
          <w:lang w:eastAsia="ko-KR"/>
        </w:rPr>
        <w:t>.</w:t>
      </w:r>
      <w:r>
        <w:rPr>
          <w:rFonts w:eastAsiaTheme="minorEastAsia" w:hint="eastAsia"/>
          <w:b w:val="0"/>
          <w:lang w:eastAsia="ko-KR"/>
        </w:rPr>
        <w:t xml:space="preserve"> </w:t>
      </w:r>
      <w:proofErr w:type="spellStart"/>
      <w:proofErr w:type="gramStart"/>
      <w:r w:rsidRPr="00E74BE0">
        <w:rPr>
          <w:rFonts w:eastAsiaTheme="minorEastAsia"/>
          <w:b w:val="0"/>
          <w:lang w:eastAsia="ko-KR"/>
        </w:rPr>
        <w:t>Biotechnol</w:t>
      </w:r>
      <w:proofErr w:type="spellEnd"/>
      <w:r w:rsidRPr="00E74BE0">
        <w:rPr>
          <w:rFonts w:eastAsiaTheme="minorEastAsia"/>
          <w:b w:val="0"/>
          <w:lang w:eastAsia="ko-KR"/>
        </w:rPr>
        <w:t>.</w:t>
      </w:r>
      <w:proofErr w:type="gramEnd"/>
      <w:r w:rsidRPr="00E74BE0">
        <w:rPr>
          <w:rFonts w:eastAsiaTheme="minorEastAsia"/>
          <w:b w:val="0"/>
          <w:lang w:eastAsia="ko-KR"/>
        </w:rPr>
        <w:t xml:space="preserve"> 2013, 170, 67–80.</w:t>
      </w:r>
    </w:p>
    <w:p w:rsidR="00544CCF" w:rsidRDefault="00544CCF" w:rsidP="00544CCF">
      <w:pPr>
        <w:pStyle w:val="3"/>
        <w:spacing w:before="240" w:after="240"/>
        <w:ind w:left="820"/>
        <w:jc w:val="both"/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>IV. Biography</w:t>
      </w:r>
    </w:p>
    <w:p w:rsidR="00544CCF" w:rsidRDefault="00544CCF" w:rsidP="00544CCF">
      <w:pPr>
        <w:pStyle w:val="3"/>
        <w:spacing w:before="240" w:after="240"/>
        <w:ind w:left="820"/>
        <w:jc w:val="both"/>
        <w:rPr>
          <w:rFonts w:eastAsiaTheme="minorEastAsia"/>
          <w:b w:val="0"/>
          <w:lang w:eastAsia="ko-KR"/>
        </w:rPr>
      </w:pPr>
      <w:r w:rsidRPr="00544CCF">
        <w:rPr>
          <w:rFonts w:eastAsiaTheme="minorEastAsia"/>
          <w:b w:val="0"/>
          <w:lang w:eastAsia="ko-KR"/>
        </w:rPr>
        <w:t xml:space="preserve">Dr. </w:t>
      </w:r>
      <w:proofErr w:type="spellStart"/>
      <w:r w:rsidRPr="00544CCF">
        <w:rPr>
          <w:rFonts w:eastAsiaTheme="minorEastAsia"/>
          <w:b w:val="0"/>
          <w:lang w:eastAsia="ko-KR"/>
        </w:rPr>
        <w:t>Julee</w:t>
      </w:r>
      <w:proofErr w:type="spellEnd"/>
      <w:r w:rsidRPr="00544CCF">
        <w:rPr>
          <w:rFonts w:eastAsiaTheme="minorEastAsia"/>
          <w:b w:val="0"/>
          <w:lang w:eastAsia="ko-KR"/>
        </w:rPr>
        <w:t xml:space="preserve"> Kim received her </w:t>
      </w:r>
      <w:proofErr w:type="spellStart"/>
      <w:r w:rsidRPr="00544CCF">
        <w:rPr>
          <w:rFonts w:eastAsiaTheme="minorEastAsia"/>
          <w:b w:val="0"/>
          <w:lang w:eastAsia="ko-KR"/>
        </w:rPr>
        <w:t>diplom</w:t>
      </w:r>
      <w:proofErr w:type="spellEnd"/>
      <w:r w:rsidRPr="00544CCF">
        <w:rPr>
          <w:rFonts w:eastAsiaTheme="minorEastAsia"/>
          <w:b w:val="0"/>
          <w:lang w:eastAsia="ko-KR"/>
        </w:rPr>
        <w:t xml:space="preserve"> degree in Biotechnology at the </w:t>
      </w:r>
      <w:proofErr w:type="spellStart"/>
      <w:r w:rsidRPr="00544CCF">
        <w:rPr>
          <w:rFonts w:eastAsiaTheme="minorEastAsia"/>
          <w:b w:val="0"/>
          <w:lang w:eastAsia="ko-KR"/>
        </w:rPr>
        <w:t>Westfaelisch</w:t>
      </w:r>
      <w:proofErr w:type="spellEnd"/>
      <w:r w:rsidRPr="00544CCF">
        <w:rPr>
          <w:rFonts w:eastAsiaTheme="minorEastAsia"/>
          <w:b w:val="0"/>
          <w:lang w:eastAsia="ko-KR"/>
        </w:rPr>
        <w:t xml:space="preserve"> </w:t>
      </w:r>
      <w:proofErr w:type="spellStart"/>
      <w:r w:rsidRPr="00544CCF">
        <w:rPr>
          <w:rFonts w:eastAsiaTheme="minorEastAsia"/>
          <w:b w:val="0"/>
          <w:lang w:eastAsia="ko-KR"/>
        </w:rPr>
        <w:t>Wilhelms</w:t>
      </w:r>
      <w:proofErr w:type="spellEnd"/>
      <w:r w:rsidRPr="00544CCF">
        <w:rPr>
          <w:rFonts w:eastAsiaTheme="minorEastAsia"/>
          <w:b w:val="0"/>
          <w:lang w:eastAsia="ko-KR"/>
        </w:rPr>
        <w:t xml:space="preserve"> University of Muenster in 2007. She graduated from the </w:t>
      </w:r>
      <w:proofErr w:type="spellStart"/>
      <w:r w:rsidRPr="00544CCF">
        <w:rPr>
          <w:rFonts w:eastAsiaTheme="minorEastAsia"/>
          <w:b w:val="0"/>
          <w:lang w:eastAsia="ko-KR"/>
        </w:rPr>
        <w:t>Westfaelisch</w:t>
      </w:r>
      <w:proofErr w:type="spellEnd"/>
      <w:r w:rsidRPr="00544CCF">
        <w:rPr>
          <w:rFonts w:eastAsiaTheme="minorEastAsia"/>
          <w:b w:val="0"/>
          <w:lang w:eastAsia="ko-KR"/>
        </w:rPr>
        <w:t xml:space="preserve"> </w:t>
      </w:r>
      <w:proofErr w:type="spellStart"/>
      <w:r w:rsidRPr="00544CCF">
        <w:rPr>
          <w:rFonts w:eastAsiaTheme="minorEastAsia"/>
          <w:b w:val="0"/>
          <w:lang w:eastAsia="ko-KR"/>
        </w:rPr>
        <w:t>Wilhelms</w:t>
      </w:r>
      <w:proofErr w:type="spellEnd"/>
      <w:r w:rsidRPr="00544CCF">
        <w:rPr>
          <w:rFonts w:eastAsiaTheme="minorEastAsia"/>
          <w:b w:val="0"/>
          <w:lang w:eastAsia="ko-KR"/>
        </w:rPr>
        <w:t xml:space="preserve"> University of Muenster with a PhD degree in Biology at the Max Planck Institute for Molecular Biomedicine in 2013. She completed her post-doctoral training at the University of California San Francisco and at Columbia University, Irving Cancer Research Center. She worked as a research assistant professor at the </w:t>
      </w:r>
      <w:r w:rsidR="00722659">
        <w:rPr>
          <w:rFonts w:eastAsiaTheme="minorEastAsia"/>
          <w:b w:val="0"/>
          <w:lang w:eastAsia="ko-KR"/>
        </w:rPr>
        <w:t xml:space="preserve">University </w:t>
      </w:r>
      <w:proofErr w:type="gramStart"/>
      <w:r w:rsidR="00722659">
        <w:rPr>
          <w:rFonts w:eastAsiaTheme="minorEastAsia"/>
          <w:b w:val="0"/>
          <w:lang w:eastAsia="ko-KR"/>
        </w:rPr>
        <w:t>of</w:t>
      </w:r>
      <w:r w:rsidR="00722659">
        <w:rPr>
          <w:rFonts w:eastAsiaTheme="minorEastAsia" w:hint="eastAsia"/>
          <w:b w:val="0"/>
          <w:lang w:eastAsia="ko-KR"/>
        </w:rPr>
        <w:t xml:space="preserve"> </w:t>
      </w:r>
      <w:r w:rsidRPr="00544CCF">
        <w:rPr>
          <w:rFonts w:eastAsiaTheme="minorEastAsia"/>
          <w:b w:val="0"/>
          <w:lang w:eastAsia="ko-KR"/>
        </w:rPr>
        <w:t>Ulsan College of</w:t>
      </w:r>
      <w:proofErr w:type="gramEnd"/>
      <w:r w:rsidRPr="00544CCF">
        <w:rPr>
          <w:rFonts w:eastAsiaTheme="minorEastAsia"/>
          <w:b w:val="0"/>
          <w:lang w:eastAsia="ko-KR"/>
        </w:rPr>
        <w:t xml:space="preserve"> Medicine, </w:t>
      </w:r>
      <w:proofErr w:type="spellStart"/>
      <w:r w:rsidRPr="00544CCF">
        <w:rPr>
          <w:rFonts w:eastAsiaTheme="minorEastAsia"/>
          <w:b w:val="0"/>
          <w:lang w:eastAsia="ko-KR"/>
        </w:rPr>
        <w:t>Asan</w:t>
      </w:r>
      <w:proofErr w:type="spellEnd"/>
      <w:r w:rsidRPr="00544CCF">
        <w:rPr>
          <w:rFonts w:eastAsiaTheme="minorEastAsia"/>
          <w:b w:val="0"/>
          <w:lang w:eastAsia="ko-KR"/>
        </w:rPr>
        <w:t xml:space="preserve"> Medical Center and as a research professor at CHA University. She has 8 publications in international journals. She presented papers in more than 10 national and international conferences</w:t>
      </w:r>
      <w:r>
        <w:rPr>
          <w:rFonts w:eastAsiaTheme="minorEastAsia" w:hint="eastAsia"/>
          <w:b w:val="0"/>
          <w:lang w:eastAsia="ko-KR"/>
        </w:rPr>
        <w:t>.</w:t>
      </w:r>
    </w:p>
    <w:p w:rsidR="00544CCF" w:rsidRDefault="00544CCF" w:rsidP="00544CCF">
      <w:pPr>
        <w:pStyle w:val="3"/>
        <w:spacing w:before="240" w:after="240"/>
        <w:ind w:left="820"/>
        <w:jc w:val="both"/>
        <w:rPr>
          <w:rFonts w:eastAsiaTheme="minorEastAsia"/>
          <w:lang w:eastAsia="ko-KR"/>
        </w:rPr>
      </w:pPr>
      <w:r>
        <w:rPr>
          <w:rFonts w:eastAsiaTheme="minorEastAsia" w:hint="eastAsia"/>
          <w:lang w:eastAsia="ko-KR"/>
        </w:rPr>
        <w:t>V. Presenting author deta</w:t>
      </w:r>
      <w:r w:rsidRPr="00544CCF">
        <w:rPr>
          <w:rFonts w:eastAsiaTheme="minorEastAsia" w:hint="eastAsia"/>
          <w:lang w:eastAsia="ko-KR"/>
        </w:rPr>
        <w:t>ils</w:t>
      </w:r>
    </w:p>
    <w:p w:rsidR="00E74BE0" w:rsidRDefault="00544CCF" w:rsidP="00E74BE0">
      <w:pPr>
        <w:pStyle w:val="3"/>
        <w:spacing w:before="240" w:after="240"/>
        <w:ind w:left="820"/>
        <w:jc w:val="both"/>
        <w:rPr>
          <w:rFonts w:eastAsiaTheme="minorEastAsia"/>
          <w:b w:val="0"/>
          <w:lang w:eastAsia="ko-KR"/>
        </w:rPr>
      </w:pPr>
      <w:r>
        <w:rPr>
          <w:noProof/>
          <w:lang w:eastAsia="ko-KR"/>
        </w:rPr>
        <w:drawing>
          <wp:inline distT="0" distB="0" distL="0" distR="0" wp14:anchorId="65C2CE90" wp14:editId="7D7B5289">
            <wp:extent cx="967740" cy="967740"/>
            <wp:effectExtent l="0" t="0" r="3810" b="3810"/>
            <wp:docPr id="12" name="그림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74BE0" w:rsidRDefault="00544CCF" w:rsidP="00E74BE0">
      <w:pPr>
        <w:pStyle w:val="3"/>
        <w:spacing w:before="240" w:after="240"/>
        <w:ind w:left="820"/>
        <w:jc w:val="both"/>
        <w:rPr>
          <w:rFonts w:eastAsiaTheme="minorEastAsia"/>
          <w:lang w:eastAsia="ko-KR"/>
        </w:rPr>
      </w:pPr>
      <w:r w:rsidRPr="003D5521">
        <w:rPr>
          <w:b w:val="0"/>
          <w:lang w:eastAsia="ko-KR"/>
        </w:rPr>
        <w:t xml:space="preserve">Full name: </w:t>
      </w:r>
      <w:proofErr w:type="spellStart"/>
      <w:r w:rsidRPr="003D5521">
        <w:rPr>
          <w:b w:val="0"/>
          <w:lang w:eastAsia="ko-KR"/>
        </w:rPr>
        <w:t>Julee</w:t>
      </w:r>
      <w:proofErr w:type="spellEnd"/>
      <w:r w:rsidRPr="003D5521">
        <w:rPr>
          <w:b w:val="0"/>
          <w:lang w:eastAsia="ko-KR"/>
        </w:rPr>
        <w:t xml:space="preserve"> Kim</w:t>
      </w:r>
    </w:p>
    <w:p w:rsidR="00544CCF" w:rsidRPr="003D5521" w:rsidRDefault="00544CCF" w:rsidP="005F6372">
      <w:pPr>
        <w:pStyle w:val="a9"/>
        <w:ind w:firstLineChars="400" w:firstLine="800"/>
        <w:rPr>
          <w:rFonts w:ascii="Arial" w:hAnsi="Arial" w:cs="Arial"/>
          <w:sz w:val="20"/>
          <w:szCs w:val="20"/>
          <w:lang w:eastAsia="ko-KR"/>
        </w:rPr>
      </w:pPr>
      <w:r w:rsidRPr="003D5521">
        <w:rPr>
          <w:rFonts w:ascii="Arial" w:hAnsi="Arial" w:cs="Arial"/>
          <w:sz w:val="20"/>
          <w:szCs w:val="20"/>
          <w:lang w:eastAsia="ko-KR"/>
        </w:rPr>
        <w:lastRenderedPageBreak/>
        <w:t>Contact number: +82 1042958075</w:t>
      </w:r>
    </w:p>
    <w:p w:rsidR="00544CCF" w:rsidRDefault="00544CCF" w:rsidP="003D5521">
      <w:pPr>
        <w:pStyle w:val="a9"/>
        <w:ind w:leftChars="350" w:left="770"/>
        <w:rPr>
          <w:rFonts w:ascii="Arial" w:eastAsiaTheme="minorEastAsia" w:hAnsi="Arial" w:cs="Arial"/>
          <w:sz w:val="20"/>
          <w:szCs w:val="20"/>
          <w:lang w:eastAsia="ko-KR"/>
        </w:rPr>
      </w:pPr>
      <w:r w:rsidRPr="003D5521">
        <w:rPr>
          <w:rFonts w:ascii="Arial" w:hAnsi="Arial" w:cs="Arial"/>
          <w:sz w:val="20"/>
          <w:szCs w:val="20"/>
          <w:lang w:eastAsia="ko-KR"/>
        </w:rPr>
        <w:t>Account</w:t>
      </w:r>
      <w:r w:rsidR="003D5521">
        <w:rPr>
          <w:rFonts w:ascii="Arial" w:hAnsi="Arial" w:cs="Arial"/>
          <w:sz w:val="20"/>
          <w:szCs w:val="20"/>
          <w:lang w:eastAsia="ko-KR"/>
        </w:rPr>
        <w:t xml:space="preserve">: </w:t>
      </w:r>
      <w:hyperlink r:id="rId12" w:history="1">
        <w:r w:rsidR="003D5521" w:rsidRPr="00495017">
          <w:rPr>
            <w:rStyle w:val="a8"/>
            <w:rFonts w:ascii="Arial" w:eastAsiaTheme="minorEastAsia" w:hAnsi="Arial" w:cs="Arial" w:hint="eastAsia"/>
            <w:sz w:val="20"/>
            <w:szCs w:val="20"/>
            <w:lang w:eastAsia="ko-KR"/>
          </w:rPr>
          <w:t>http://www.linkedin.com/in/ju-lee-kim- 273174197</w:t>
        </w:r>
      </w:hyperlink>
    </w:p>
    <w:p w:rsidR="003D5521" w:rsidRPr="003D5521" w:rsidRDefault="003D5521" w:rsidP="003D5521">
      <w:pPr>
        <w:pStyle w:val="a9"/>
        <w:ind w:leftChars="350" w:left="770"/>
        <w:rPr>
          <w:rFonts w:ascii="Arial" w:eastAsiaTheme="minorEastAsia" w:hAnsi="Arial" w:cs="Arial"/>
          <w:sz w:val="20"/>
          <w:szCs w:val="20"/>
          <w:lang w:eastAsia="ko-KR"/>
        </w:rPr>
      </w:pPr>
      <w:r>
        <w:rPr>
          <w:rFonts w:ascii="Arial" w:eastAsiaTheme="minorEastAsia" w:hAnsi="Arial" w:cs="Arial" w:hint="eastAsia"/>
          <w:sz w:val="20"/>
          <w:szCs w:val="20"/>
          <w:lang w:eastAsia="ko-KR"/>
        </w:rPr>
        <w:t xml:space="preserve">Session name/number: Stem Cell and </w:t>
      </w:r>
      <w:r>
        <w:rPr>
          <w:rFonts w:ascii="Arial" w:eastAsiaTheme="minorEastAsia" w:hAnsi="Arial" w:cs="Arial"/>
          <w:sz w:val="20"/>
          <w:szCs w:val="20"/>
          <w:lang w:eastAsia="ko-KR"/>
        </w:rPr>
        <w:t>Regenerative</w:t>
      </w:r>
      <w:r>
        <w:rPr>
          <w:rFonts w:ascii="Arial" w:eastAsiaTheme="minorEastAsia" w:hAnsi="Arial" w:cs="Arial" w:hint="eastAsia"/>
          <w:sz w:val="20"/>
          <w:szCs w:val="20"/>
          <w:lang w:eastAsia="ko-KR"/>
        </w:rPr>
        <w:t xml:space="preserve"> Medicine</w:t>
      </w:r>
    </w:p>
    <w:p w:rsidR="00544CCF" w:rsidRDefault="00544CCF" w:rsidP="003D5521">
      <w:pPr>
        <w:pStyle w:val="a9"/>
        <w:ind w:firstLineChars="400" w:firstLine="800"/>
        <w:rPr>
          <w:rFonts w:ascii="Arial" w:eastAsiaTheme="minorEastAsia" w:hAnsi="Arial" w:cs="Arial"/>
          <w:sz w:val="20"/>
          <w:szCs w:val="20"/>
          <w:lang w:eastAsia="ko-KR"/>
        </w:rPr>
      </w:pPr>
      <w:r w:rsidRPr="003D5521">
        <w:rPr>
          <w:rFonts w:ascii="Arial" w:hAnsi="Arial" w:cs="Arial"/>
          <w:sz w:val="20"/>
          <w:szCs w:val="20"/>
          <w:lang w:eastAsia="ko-KR"/>
        </w:rPr>
        <w:t>Category: Oral presentation</w:t>
      </w:r>
    </w:p>
    <w:p w:rsidR="00E56805" w:rsidRPr="00E56805" w:rsidRDefault="00E56805" w:rsidP="003D5521">
      <w:pPr>
        <w:pStyle w:val="a9"/>
        <w:ind w:firstLineChars="400" w:firstLine="800"/>
        <w:rPr>
          <w:rFonts w:ascii="Arial" w:eastAsiaTheme="minorEastAsia" w:hAnsi="Arial" w:cs="Arial"/>
          <w:sz w:val="20"/>
          <w:szCs w:val="20"/>
          <w:lang w:eastAsia="ko-KR"/>
        </w:rPr>
      </w:pPr>
      <w:r>
        <w:rPr>
          <w:rFonts w:ascii="Arial" w:eastAsiaTheme="minorEastAsia" w:hAnsi="Arial" w:cs="Arial" w:hint="eastAsia"/>
          <w:sz w:val="20"/>
          <w:szCs w:val="20"/>
          <w:lang w:eastAsia="ko-KR"/>
        </w:rPr>
        <w:t>Passport number: M99473516</w:t>
      </w:r>
    </w:p>
    <w:p w:rsidR="00AE3E37" w:rsidRPr="00E56805" w:rsidRDefault="00AE3E37" w:rsidP="00E56805">
      <w:pPr>
        <w:pStyle w:val="3"/>
        <w:spacing w:before="240" w:after="240"/>
        <w:ind w:left="0"/>
        <w:jc w:val="both"/>
        <w:rPr>
          <w:rFonts w:eastAsiaTheme="minorEastAsia"/>
          <w:b w:val="0"/>
          <w:lang w:eastAsia="ko-KR"/>
        </w:rPr>
      </w:pP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21695F" w:rsidRDefault="0021695F" w:rsidP="001D7D3A">
      <w:pPr>
        <w:spacing w:line="204" w:lineRule="exact"/>
        <w:rPr>
          <w:rFonts w:ascii="Arial" w:eastAsiaTheme="minorEastAsia"/>
          <w:b/>
          <w:color w:val="BF5A14"/>
          <w:sz w:val="20"/>
          <w:lang w:eastAsia="ko-KR"/>
        </w:rPr>
      </w:pPr>
    </w:p>
    <w:p w:rsidR="00544CCF" w:rsidRPr="00722D4B" w:rsidRDefault="00544CCF" w:rsidP="00E74BE0">
      <w:pPr>
        <w:spacing w:line="200" w:lineRule="exact"/>
        <w:jc w:val="both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544CCF" w:rsidRDefault="00544CCF">
      <w:pPr>
        <w:pStyle w:val="a3"/>
        <w:rPr>
          <w:rFonts w:ascii="Arial" w:eastAsiaTheme="minorEastAsia" w:hAnsi="Arial" w:cs="Arial"/>
          <w:sz w:val="20"/>
          <w:szCs w:val="20"/>
          <w:lang w:eastAsia="ko-KR"/>
        </w:rPr>
      </w:pPr>
    </w:p>
    <w:p w:rsidR="00FC78BE" w:rsidRPr="00FC78BE" w:rsidRDefault="00FC78BE" w:rsidP="00FC78BE">
      <w:pPr>
        <w:pStyle w:val="a3"/>
        <w:spacing w:before="3"/>
        <w:jc w:val="both"/>
        <w:rPr>
          <w:rFonts w:ascii="Arial" w:hAnsi="Arial" w:cs="Arial"/>
          <w:sz w:val="16"/>
          <w:szCs w:val="16"/>
        </w:rPr>
      </w:pPr>
    </w:p>
    <w:sectPr w:rsidR="00FC78BE" w:rsidRPr="00FC78BE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36A" w:rsidRDefault="00F8136A">
      <w:r>
        <w:separator/>
      </w:r>
    </w:p>
  </w:endnote>
  <w:endnote w:type="continuationSeparator" w:id="0">
    <w:p w:rsidR="00F8136A" w:rsidRDefault="00F813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2D94D7" wp14:editId="3DB3B3DA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207916E" wp14:editId="6762FDA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BA8ED11" wp14:editId="7A9B8E5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36A" w:rsidRDefault="00F8136A">
      <w:r>
        <w:separator/>
      </w:r>
    </w:p>
  </w:footnote>
  <w:footnote w:type="continuationSeparator" w:id="0">
    <w:p w:rsidR="00F8136A" w:rsidRDefault="00F813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64AB1112" wp14:editId="11BADDB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8D8B130" wp14:editId="3C125402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646E2"/>
    <w:multiLevelType w:val="hybridMultilevel"/>
    <w:tmpl w:val="153E607C"/>
    <w:lvl w:ilvl="0" w:tplc="C980CB9E">
      <w:start w:val="1"/>
      <w:numFmt w:val="upperRoman"/>
      <w:lvlText w:val="%1."/>
      <w:lvlJc w:val="left"/>
      <w:pPr>
        <w:ind w:left="820" w:hanging="72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ind w:left="3700" w:hanging="400"/>
      </w:pPr>
    </w:lvl>
  </w:abstractNum>
  <w:abstractNum w:abstractNumId="1">
    <w:nsid w:val="2A6927A3"/>
    <w:multiLevelType w:val="hybridMultilevel"/>
    <w:tmpl w:val="A5E02E8E"/>
    <w:lvl w:ilvl="0" w:tplc="1C5C78FA">
      <w:start w:val="1"/>
      <w:numFmt w:val="decimal"/>
      <w:lvlText w:val="%1."/>
      <w:lvlJc w:val="left"/>
      <w:pPr>
        <w:ind w:left="11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20" w:hanging="400"/>
      </w:pPr>
    </w:lvl>
    <w:lvl w:ilvl="2" w:tplc="0409001B" w:tentative="1">
      <w:start w:val="1"/>
      <w:numFmt w:val="lowerRoman"/>
      <w:lvlText w:val="%3."/>
      <w:lvlJc w:val="right"/>
      <w:pPr>
        <w:ind w:left="2020" w:hanging="400"/>
      </w:pPr>
    </w:lvl>
    <w:lvl w:ilvl="3" w:tplc="0409000F" w:tentative="1">
      <w:start w:val="1"/>
      <w:numFmt w:val="decimal"/>
      <w:lvlText w:val="%4."/>
      <w:lvlJc w:val="left"/>
      <w:pPr>
        <w:ind w:left="2420" w:hanging="400"/>
      </w:pPr>
    </w:lvl>
    <w:lvl w:ilvl="4" w:tplc="04090019" w:tentative="1">
      <w:start w:val="1"/>
      <w:numFmt w:val="upperLetter"/>
      <w:lvlText w:val="%5."/>
      <w:lvlJc w:val="left"/>
      <w:pPr>
        <w:ind w:left="2820" w:hanging="400"/>
      </w:pPr>
    </w:lvl>
    <w:lvl w:ilvl="5" w:tplc="0409001B" w:tentative="1">
      <w:start w:val="1"/>
      <w:numFmt w:val="lowerRoman"/>
      <w:lvlText w:val="%6."/>
      <w:lvlJc w:val="right"/>
      <w:pPr>
        <w:ind w:left="3220" w:hanging="400"/>
      </w:pPr>
    </w:lvl>
    <w:lvl w:ilvl="6" w:tplc="0409000F" w:tentative="1">
      <w:start w:val="1"/>
      <w:numFmt w:val="decimal"/>
      <w:lvlText w:val="%7."/>
      <w:lvlJc w:val="left"/>
      <w:pPr>
        <w:ind w:left="3620" w:hanging="400"/>
      </w:pPr>
    </w:lvl>
    <w:lvl w:ilvl="7" w:tplc="04090019" w:tentative="1">
      <w:start w:val="1"/>
      <w:numFmt w:val="upperLetter"/>
      <w:lvlText w:val="%8."/>
      <w:lvlJc w:val="left"/>
      <w:pPr>
        <w:ind w:left="4020" w:hanging="400"/>
      </w:pPr>
    </w:lvl>
    <w:lvl w:ilvl="8" w:tplc="0409001B" w:tentative="1">
      <w:start w:val="1"/>
      <w:numFmt w:val="lowerRoman"/>
      <w:lvlText w:val="%9."/>
      <w:lvlJc w:val="right"/>
      <w:pPr>
        <w:ind w:left="4420" w:hanging="400"/>
      </w:pPr>
    </w:lvl>
  </w:abstractNum>
  <w:abstractNum w:abstractNumId="2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3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4">
    <w:nsid w:val="61E12FD1"/>
    <w:multiLevelType w:val="hybridMultilevel"/>
    <w:tmpl w:val="1DFC9F8A"/>
    <w:lvl w:ilvl="0" w:tplc="04090001">
      <w:start w:val="1"/>
      <w:numFmt w:val="bullet"/>
      <w:lvlText w:val=""/>
      <w:lvlJc w:val="left"/>
      <w:pPr>
        <w:ind w:left="5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00" w:hanging="400"/>
      </w:pPr>
      <w:rPr>
        <w:rFonts w:ascii="Wingdings" w:hAnsi="Wingdings" w:hint="default"/>
      </w:rPr>
    </w:lvl>
  </w:abstractNum>
  <w:abstractNum w:abstractNumId="5">
    <w:nsid w:val="70C45D02"/>
    <w:multiLevelType w:val="hybridMultilevel"/>
    <w:tmpl w:val="DD9C268E"/>
    <w:lvl w:ilvl="0" w:tplc="8D52EDA8">
      <w:start w:val="1"/>
      <w:numFmt w:val="upperRoman"/>
      <w:lvlText w:val="%1."/>
      <w:lvlJc w:val="left"/>
      <w:pPr>
        <w:ind w:left="820" w:hanging="72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ind w:left="3700" w:hanging="400"/>
      </w:pPr>
    </w:lvl>
  </w:abstractNum>
  <w:num w:numId="1">
    <w:abstractNumId w:val="2"/>
  </w:num>
  <w:num w:numId="2">
    <w:abstractNumId w:val="3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40B7B"/>
    <w:rsid w:val="00093C40"/>
    <w:rsid w:val="000E2911"/>
    <w:rsid w:val="001263DF"/>
    <w:rsid w:val="00152694"/>
    <w:rsid w:val="00157C07"/>
    <w:rsid w:val="001D7D3A"/>
    <w:rsid w:val="001E763C"/>
    <w:rsid w:val="0021695F"/>
    <w:rsid w:val="00292ED9"/>
    <w:rsid w:val="00314AFB"/>
    <w:rsid w:val="0032585A"/>
    <w:rsid w:val="00331BAD"/>
    <w:rsid w:val="003508BC"/>
    <w:rsid w:val="003815EF"/>
    <w:rsid w:val="003B76D9"/>
    <w:rsid w:val="003C5E61"/>
    <w:rsid w:val="003D5521"/>
    <w:rsid w:val="00404E5B"/>
    <w:rsid w:val="00414F7B"/>
    <w:rsid w:val="004355DC"/>
    <w:rsid w:val="004749B4"/>
    <w:rsid w:val="00494130"/>
    <w:rsid w:val="004F3523"/>
    <w:rsid w:val="00514708"/>
    <w:rsid w:val="00544CCF"/>
    <w:rsid w:val="0054503F"/>
    <w:rsid w:val="005536BC"/>
    <w:rsid w:val="005973B9"/>
    <w:rsid w:val="005B3A56"/>
    <w:rsid w:val="005F6372"/>
    <w:rsid w:val="006060CE"/>
    <w:rsid w:val="0063497F"/>
    <w:rsid w:val="006611F9"/>
    <w:rsid w:val="00722659"/>
    <w:rsid w:val="00722D4B"/>
    <w:rsid w:val="0078738A"/>
    <w:rsid w:val="0079054E"/>
    <w:rsid w:val="008345EA"/>
    <w:rsid w:val="00835537"/>
    <w:rsid w:val="0084478B"/>
    <w:rsid w:val="00863819"/>
    <w:rsid w:val="00873DF0"/>
    <w:rsid w:val="008756E6"/>
    <w:rsid w:val="008E1C7D"/>
    <w:rsid w:val="00944405"/>
    <w:rsid w:val="009B2D44"/>
    <w:rsid w:val="009C1CC0"/>
    <w:rsid w:val="00A019F8"/>
    <w:rsid w:val="00A07E82"/>
    <w:rsid w:val="00A950E3"/>
    <w:rsid w:val="00A9710C"/>
    <w:rsid w:val="00AE3E37"/>
    <w:rsid w:val="00AF0293"/>
    <w:rsid w:val="00B21A57"/>
    <w:rsid w:val="00C1133D"/>
    <w:rsid w:val="00C33602"/>
    <w:rsid w:val="00CD6E4B"/>
    <w:rsid w:val="00CD6F55"/>
    <w:rsid w:val="00D62425"/>
    <w:rsid w:val="00DE3104"/>
    <w:rsid w:val="00E56805"/>
    <w:rsid w:val="00E74BE0"/>
    <w:rsid w:val="00E86E2A"/>
    <w:rsid w:val="00F04408"/>
    <w:rsid w:val="00F72EEA"/>
    <w:rsid w:val="00F8136A"/>
    <w:rsid w:val="00F84CAE"/>
    <w:rsid w:val="00FC78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3D5521"/>
    <w:rPr>
      <w:rFonts w:ascii="Tw Cen MT" w:eastAsia="Tw Cen MT" w:hAnsi="Tw Cen MT" w:cs="Tw Cen M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a9">
    <w:name w:val="No Spacing"/>
    <w:uiPriority w:val="1"/>
    <w:qFormat/>
    <w:rsid w:val="003D5521"/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linkedin.com/in/ju-lee-kim-%2027317419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Julee Kim</cp:lastModifiedBy>
  <cp:revision>2</cp:revision>
  <dcterms:created xsi:type="dcterms:W3CDTF">2021-07-29T07:23:00Z</dcterms:created>
  <dcterms:modified xsi:type="dcterms:W3CDTF">2021-07-29T07:23:00Z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