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3F5" w:rsidRDefault="004273F5" w:rsidP="004273F5">
      <w:pPr>
        <w:pStyle w:val="Title"/>
        <w:jc w:val="left"/>
      </w:pPr>
      <w:r w:rsidRPr="004273F5">
        <w:t xml:space="preserve">USING Ecohydraulics </w:t>
      </w:r>
      <w:proofErr w:type="gramStart"/>
      <w:r w:rsidRPr="004273F5">
        <w:t>CONCEPT  FOR</w:t>
      </w:r>
      <w:proofErr w:type="gramEnd"/>
      <w:r w:rsidRPr="004273F5">
        <w:t xml:space="preserve"> FLOOD MITIGATION </w:t>
      </w:r>
    </w:p>
    <w:p w:rsidR="00AE3E37" w:rsidRDefault="004273F5" w:rsidP="004273F5">
      <w:pPr>
        <w:pStyle w:val="Title"/>
        <w:jc w:val="left"/>
      </w:pPr>
      <w:r w:rsidRPr="004273F5">
        <w:t>STRATEGY AT CILIMAN WATERSHED BANTEN</w:t>
      </w:r>
      <w:r w:rsidRPr="004273F5">
        <w:rPr>
          <w:rFonts w:eastAsia="游明朝"/>
          <w:lang w:eastAsia="ja-JP"/>
        </w:rPr>
        <w:t xml:space="preserve"> </w:t>
      </w:r>
      <w:r w:rsidRPr="004273F5">
        <w:t>PROVINCE INDONESIA</w:t>
      </w:r>
      <w:r w:rsidRPr="004273F5">
        <w:rPr>
          <w:rFonts w:eastAsia="游明朝"/>
          <w:lang w:eastAsia="ja-JP"/>
        </w:rPr>
        <w:t xml:space="preserve">                                      </w:t>
      </w:r>
    </w:p>
    <w:p w:rsidR="004273F5" w:rsidRDefault="004273F5" w:rsidP="004273F5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>
        <w:rPr>
          <w:rFonts w:ascii="Arial"/>
        </w:rPr>
        <w:t>Aptu</w:t>
      </w:r>
      <w:proofErr w:type="spellEnd"/>
      <w:r>
        <w:rPr>
          <w:rFonts w:ascii="Arial"/>
        </w:rPr>
        <w:t xml:space="preserve"> Andy </w:t>
      </w:r>
      <w:proofErr w:type="spellStart"/>
      <w:r>
        <w:rPr>
          <w:rFonts w:ascii="Arial"/>
        </w:rPr>
        <w:t>Kurniawan</w:t>
      </w:r>
      <w:proofErr w:type="spellEnd"/>
      <w:r>
        <w:rPr>
          <w:rFonts w:ascii="Arial"/>
        </w:rPr>
        <w:t xml:space="preserve"> ST</w:t>
      </w:r>
      <w:proofErr w:type="gramStart"/>
      <w:r>
        <w:rPr>
          <w:rFonts w:ascii="Arial"/>
        </w:rPr>
        <w:t>,MIL</w:t>
      </w:r>
      <w:proofErr w:type="gramEnd"/>
      <w:r>
        <w:rPr>
          <w:rFonts w:ascii="Arial"/>
        </w:rPr>
        <w:t>, Water Resources Government Malang District, Indonesia</w:t>
      </w:r>
    </w:p>
    <w:p w:rsidR="00AE3E37" w:rsidRPr="004273F5" w:rsidRDefault="004273F5" w:rsidP="004273F5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>
        <w:rPr>
          <w:rFonts w:ascii="Arial"/>
        </w:rPr>
        <w:t>Hendarmawan</w:t>
      </w:r>
      <w:proofErr w:type="spellEnd"/>
      <w:r>
        <w:rPr>
          <w:rFonts w:ascii="Arial"/>
        </w:rPr>
        <w:t>, PhD, Institute Ecology Bandung, Indonesia</w:t>
      </w:r>
    </w:p>
    <w:p w:rsidR="004273F5" w:rsidRDefault="004273F5" w:rsidP="004273F5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>
        <w:rPr>
          <w:rFonts w:ascii="Arial"/>
        </w:rPr>
        <w:t>Sunardi</w:t>
      </w:r>
      <w:proofErr w:type="spellEnd"/>
      <w:r>
        <w:rPr>
          <w:rFonts w:ascii="Arial"/>
        </w:rPr>
        <w:t>, PhD,</w:t>
      </w:r>
      <w:r>
        <w:rPr>
          <w:rFonts w:ascii="Arial"/>
        </w:rPr>
        <w:t xml:space="preserve"> </w:t>
      </w:r>
      <w:proofErr w:type="spellStart"/>
      <w:r>
        <w:rPr>
          <w:rFonts w:ascii="Arial"/>
        </w:rPr>
        <w:t>Inst</w:t>
      </w:r>
      <w:r>
        <w:rPr>
          <w:rFonts w:ascii="Arial"/>
        </w:rPr>
        <w:t>t</w:t>
      </w:r>
      <w:r>
        <w:rPr>
          <w:rFonts w:ascii="Arial"/>
        </w:rPr>
        <w:t>i</w:t>
      </w:r>
      <w:r>
        <w:rPr>
          <w:rFonts w:ascii="Arial"/>
        </w:rPr>
        <w:t>ute</w:t>
      </w:r>
      <w:proofErr w:type="spellEnd"/>
      <w:r>
        <w:rPr>
          <w:rFonts w:ascii="Arial"/>
        </w:rPr>
        <w:t xml:space="preserve"> Ecology Bandung, Indonesia</w:t>
      </w:r>
    </w:p>
    <w:p w:rsidR="00AE3E37" w:rsidRDefault="00AE3E37" w:rsidP="004273F5">
      <w:pPr>
        <w:jc w:val="both"/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4273F5" w:rsidRPr="004273F5" w:rsidRDefault="00A9710C" w:rsidP="004273F5">
      <w:pPr>
        <w:ind w:firstLine="720"/>
        <w:jc w:val="both"/>
        <w:rPr>
          <w:rFonts w:eastAsia="Times New Roman" w:cs="Times New Roman"/>
          <w:i/>
        </w:rPr>
      </w:pPr>
      <w:r w:rsidRPr="004273F5">
        <w:t xml:space="preserve">Statement </w:t>
      </w:r>
      <w:r w:rsidR="004273F5" w:rsidRPr="004273F5">
        <w:rPr>
          <w:rFonts w:eastAsia="Times New Roman" w:cs="Times New Roman"/>
          <w:i/>
        </w:rPr>
        <w:t xml:space="preserve">The main problem is the watershed </w:t>
      </w:r>
      <w:proofErr w:type="spellStart"/>
      <w:r w:rsidR="004273F5" w:rsidRPr="004273F5">
        <w:rPr>
          <w:rFonts w:eastAsia="Times New Roman" w:cs="Times New Roman"/>
          <w:i/>
        </w:rPr>
        <w:t>Ciliman</w:t>
      </w:r>
      <w:proofErr w:type="spellEnd"/>
      <w:r w:rsidR="004273F5" w:rsidRPr="004273F5">
        <w:rPr>
          <w:rFonts w:eastAsia="Times New Roman" w:cs="Times New Roman"/>
          <w:i/>
        </w:rPr>
        <w:t xml:space="preserve"> flooding when the </w:t>
      </w:r>
      <w:proofErr w:type="spellStart"/>
      <w:r w:rsidR="004273F5" w:rsidRPr="004273F5">
        <w:rPr>
          <w:rFonts w:eastAsia="Times New Roman" w:cs="Times New Roman"/>
          <w:i/>
        </w:rPr>
        <w:t>rainyseason</w:t>
      </w:r>
      <w:proofErr w:type="spellEnd"/>
      <w:r w:rsidR="004273F5" w:rsidRPr="004273F5">
        <w:rPr>
          <w:rFonts w:eastAsia="Times New Roman" w:cs="Times New Roman"/>
          <w:i/>
        </w:rPr>
        <w:t xml:space="preserve"> comes. Watershed Flood </w:t>
      </w:r>
      <w:proofErr w:type="spellStart"/>
      <w:r w:rsidR="004273F5" w:rsidRPr="004273F5">
        <w:rPr>
          <w:rFonts w:eastAsia="Times New Roman" w:cs="Times New Roman"/>
          <w:i/>
        </w:rPr>
        <w:t>Ciliman</w:t>
      </w:r>
      <w:proofErr w:type="spellEnd"/>
      <w:r w:rsidR="004273F5" w:rsidRPr="004273F5">
        <w:rPr>
          <w:rFonts w:eastAsia="Times New Roman" w:cs="Times New Roman"/>
          <w:i/>
        </w:rPr>
        <w:t xml:space="preserve"> carry sediment mud, rocks </w:t>
      </w:r>
      <w:proofErr w:type="spellStart"/>
      <w:r w:rsidR="004273F5" w:rsidRPr="004273F5">
        <w:rPr>
          <w:rFonts w:eastAsia="Times New Roman" w:cs="Times New Roman"/>
          <w:i/>
        </w:rPr>
        <w:t>andvegetation</w:t>
      </w:r>
      <w:proofErr w:type="spellEnd"/>
      <w:r w:rsidR="004273F5" w:rsidRPr="004273F5">
        <w:rPr>
          <w:rFonts w:eastAsia="Times New Roman" w:cs="Times New Roman"/>
          <w:i/>
        </w:rPr>
        <w:t xml:space="preserve"> either side of the river who participated uprooted when the flood came toward downstream. Many areas prone to landslides that cover a total river flow. Flood mitigation has been done with pure hydraulic method. Making </w:t>
      </w:r>
      <w:proofErr w:type="spellStart"/>
      <w:r w:rsidR="004273F5" w:rsidRPr="004273F5">
        <w:rPr>
          <w:rFonts w:eastAsia="Times New Roman" w:cs="Times New Roman"/>
          <w:i/>
        </w:rPr>
        <w:t>cibinuangeun</w:t>
      </w:r>
      <w:proofErr w:type="spellEnd"/>
      <w:r w:rsidR="004273F5" w:rsidRPr="004273F5">
        <w:rPr>
          <w:rFonts w:eastAsia="Times New Roman" w:cs="Times New Roman"/>
          <w:i/>
        </w:rPr>
        <w:t xml:space="preserve"> river diversion and river normalization </w:t>
      </w:r>
      <w:proofErr w:type="spellStart"/>
      <w:r w:rsidR="004273F5" w:rsidRPr="004273F5">
        <w:rPr>
          <w:rFonts w:eastAsia="Times New Roman" w:cs="Times New Roman"/>
          <w:i/>
        </w:rPr>
        <w:t>cilemer</w:t>
      </w:r>
      <w:proofErr w:type="spellEnd"/>
      <w:r w:rsidR="004273F5" w:rsidRPr="004273F5">
        <w:rPr>
          <w:rFonts w:eastAsia="Times New Roman" w:cs="Times New Roman"/>
          <w:i/>
        </w:rPr>
        <w:t xml:space="preserve"> has been done. </w:t>
      </w:r>
      <w:proofErr w:type="gramStart"/>
      <w:r w:rsidR="004273F5" w:rsidRPr="004273F5">
        <w:rPr>
          <w:rFonts w:eastAsia="Times New Roman" w:cs="Times New Roman"/>
          <w:i/>
        </w:rPr>
        <w:t xml:space="preserve">One </w:t>
      </w:r>
      <w:proofErr w:type="spellStart"/>
      <w:r w:rsidR="004273F5" w:rsidRPr="004273F5">
        <w:rPr>
          <w:rFonts w:eastAsia="Times New Roman" w:cs="Times New Roman"/>
          <w:i/>
        </w:rPr>
        <w:t>alternativeis</w:t>
      </w:r>
      <w:proofErr w:type="spellEnd"/>
      <w:r w:rsidR="004273F5" w:rsidRPr="004273F5">
        <w:rPr>
          <w:rFonts w:eastAsia="Times New Roman" w:cs="Times New Roman"/>
          <w:i/>
        </w:rPr>
        <w:t xml:space="preserve"> the concept of ecological hydraulic using bio-engineering methods.</w:t>
      </w:r>
      <w:proofErr w:type="gramEnd"/>
      <w:r w:rsidR="004273F5" w:rsidRPr="004273F5">
        <w:rPr>
          <w:rFonts w:eastAsia="Times New Roman" w:cs="Times New Roman"/>
          <w:i/>
        </w:rPr>
        <w:t xml:space="preserve"> This study aims to apply </w:t>
      </w:r>
      <w:proofErr w:type="spellStart"/>
      <w:r w:rsidR="004273F5" w:rsidRPr="004273F5">
        <w:rPr>
          <w:rFonts w:eastAsia="Times New Roman" w:cs="Times New Roman"/>
          <w:i/>
        </w:rPr>
        <w:t>Analisys</w:t>
      </w:r>
      <w:proofErr w:type="spellEnd"/>
      <w:r w:rsidR="004273F5" w:rsidRPr="004273F5">
        <w:rPr>
          <w:rFonts w:eastAsia="Times New Roman" w:cs="Times New Roman"/>
          <w:i/>
        </w:rPr>
        <w:t xml:space="preserve"> Hierarchy Process (AHP) for decision making in the selection of priority bio-engineering methods that can be applied in flood control at </w:t>
      </w:r>
      <w:proofErr w:type="spellStart"/>
      <w:r w:rsidR="004273F5" w:rsidRPr="004273F5">
        <w:rPr>
          <w:rFonts w:eastAsia="Times New Roman" w:cs="Times New Roman"/>
          <w:i/>
        </w:rPr>
        <w:t>Ciliman</w:t>
      </w:r>
      <w:proofErr w:type="spellEnd"/>
      <w:r w:rsidR="004273F5" w:rsidRPr="004273F5">
        <w:rPr>
          <w:rFonts w:eastAsia="Times New Roman" w:cs="Times New Roman"/>
          <w:i/>
        </w:rPr>
        <w:t xml:space="preserve"> Watershed </w:t>
      </w:r>
      <w:proofErr w:type="spellStart"/>
      <w:r w:rsidR="004273F5" w:rsidRPr="004273F5">
        <w:rPr>
          <w:rFonts w:eastAsia="Times New Roman" w:cs="Times New Roman"/>
          <w:i/>
        </w:rPr>
        <w:t>Banten</w:t>
      </w:r>
      <w:proofErr w:type="spellEnd"/>
      <w:r w:rsidR="004273F5" w:rsidRPr="004273F5">
        <w:rPr>
          <w:rFonts w:eastAsia="Times New Roman" w:cs="Times New Roman"/>
          <w:i/>
        </w:rPr>
        <w:t xml:space="preserve"> Province.</w:t>
      </w:r>
      <w:r w:rsidR="004273F5" w:rsidRPr="004273F5">
        <w:rPr>
          <w:rFonts w:eastAsia="Times New Roman" w:cs="Times New Roman"/>
          <w:i/>
        </w:rPr>
        <w:tab/>
      </w:r>
    </w:p>
    <w:p w:rsidR="004273F5" w:rsidRPr="004273F5" w:rsidRDefault="004273F5" w:rsidP="004273F5">
      <w:pPr>
        <w:ind w:firstLine="720"/>
        <w:jc w:val="both"/>
        <w:rPr>
          <w:rFonts w:eastAsia="Times New Roman" w:cs="Times New Roman"/>
          <w:i/>
        </w:rPr>
      </w:pPr>
      <w:r w:rsidRPr="004273F5">
        <w:rPr>
          <w:rFonts w:eastAsia="Times New Roman" w:cs="Times New Roman"/>
          <w:i/>
        </w:rPr>
        <w:t xml:space="preserve">The method used in this study is a mixed </w:t>
      </w:r>
      <w:proofErr w:type="gramStart"/>
      <w:r w:rsidRPr="004273F5">
        <w:rPr>
          <w:rFonts w:eastAsia="Times New Roman" w:cs="Times New Roman"/>
          <w:i/>
        </w:rPr>
        <w:t>methods  (</w:t>
      </w:r>
      <w:proofErr w:type="gramEnd"/>
      <w:r w:rsidRPr="004273F5">
        <w:rPr>
          <w:rFonts w:eastAsia="Times New Roman" w:cs="Times New Roman"/>
          <w:i/>
        </w:rPr>
        <w:t xml:space="preserve">quantitative less dominant qualitative). Analysis conducted the </w:t>
      </w:r>
      <w:proofErr w:type="spellStart"/>
      <w:r w:rsidRPr="004273F5">
        <w:rPr>
          <w:rFonts w:eastAsia="Times New Roman" w:cs="Times New Roman"/>
          <w:i/>
        </w:rPr>
        <w:t>analisys</w:t>
      </w:r>
      <w:proofErr w:type="spellEnd"/>
      <w:r w:rsidRPr="004273F5">
        <w:rPr>
          <w:rFonts w:eastAsia="Times New Roman" w:cs="Times New Roman"/>
          <w:i/>
        </w:rPr>
        <w:t xml:space="preserve"> hierarchy process (AHP) to determine the selection of priority bio-engineering methods that can be applied to control flooding </w:t>
      </w:r>
      <w:proofErr w:type="spellStart"/>
      <w:r w:rsidRPr="004273F5">
        <w:rPr>
          <w:rFonts w:eastAsia="Times New Roman" w:cs="Times New Roman"/>
          <w:i/>
        </w:rPr>
        <w:t>Ciliman</w:t>
      </w:r>
      <w:proofErr w:type="spellEnd"/>
      <w:r w:rsidRPr="004273F5">
        <w:rPr>
          <w:rFonts w:eastAsia="Times New Roman" w:cs="Times New Roman"/>
          <w:i/>
        </w:rPr>
        <w:t xml:space="preserve"> Watershed </w:t>
      </w:r>
      <w:proofErr w:type="spellStart"/>
      <w:r w:rsidRPr="004273F5">
        <w:rPr>
          <w:rFonts w:eastAsia="Times New Roman" w:cs="Times New Roman"/>
          <w:i/>
        </w:rPr>
        <w:t>Banten</w:t>
      </w:r>
      <w:proofErr w:type="spellEnd"/>
      <w:r w:rsidRPr="004273F5">
        <w:rPr>
          <w:rFonts w:eastAsia="Times New Roman" w:cs="Times New Roman"/>
          <w:i/>
        </w:rPr>
        <w:t xml:space="preserve"> Province. The primary data used were interviews and questionnaires from 9 expert respondents. Secondary data used is </w:t>
      </w:r>
      <w:proofErr w:type="spellStart"/>
      <w:r w:rsidRPr="004273F5">
        <w:rPr>
          <w:rFonts w:eastAsia="Times New Roman" w:cs="Times New Roman"/>
          <w:i/>
        </w:rPr>
        <w:t>Ciliman</w:t>
      </w:r>
      <w:proofErr w:type="spellEnd"/>
      <w:r w:rsidRPr="004273F5">
        <w:rPr>
          <w:rFonts w:eastAsia="Times New Roman" w:cs="Times New Roman"/>
          <w:i/>
        </w:rPr>
        <w:t xml:space="preserve"> Watershed maps, map making longitudinal cross section of the river, watershed </w:t>
      </w:r>
      <w:proofErr w:type="spellStart"/>
      <w:r w:rsidRPr="004273F5">
        <w:rPr>
          <w:rFonts w:eastAsia="Times New Roman" w:cs="Times New Roman"/>
          <w:i/>
        </w:rPr>
        <w:t>Ciliman</w:t>
      </w:r>
      <w:proofErr w:type="spellEnd"/>
      <w:r w:rsidRPr="004273F5">
        <w:rPr>
          <w:rFonts w:eastAsia="Times New Roman" w:cs="Times New Roman"/>
          <w:i/>
        </w:rPr>
        <w:t xml:space="preserve"> geological maps, soil type maps </w:t>
      </w:r>
      <w:proofErr w:type="spellStart"/>
      <w:r w:rsidRPr="004273F5">
        <w:rPr>
          <w:rFonts w:eastAsia="Times New Roman" w:cs="Times New Roman"/>
          <w:i/>
        </w:rPr>
        <w:t>Ciliman</w:t>
      </w:r>
      <w:proofErr w:type="spellEnd"/>
      <w:r w:rsidRPr="004273F5">
        <w:rPr>
          <w:rFonts w:eastAsia="Times New Roman" w:cs="Times New Roman"/>
          <w:i/>
        </w:rPr>
        <w:t xml:space="preserve"> watershed, water resources watershed map </w:t>
      </w:r>
      <w:proofErr w:type="spellStart"/>
      <w:r w:rsidRPr="004273F5">
        <w:rPr>
          <w:rFonts w:eastAsia="Times New Roman" w:cs="Times New Roman"/>
          <w:i/>
        </w:rPr>
        <w:t>Ciliman</w:t>
      </w:r>
      <w:proofErr w:type="spellEnd"/>
      <w:r w:rsidRPr="004273F5">
        <w:rPr>
          <w:rFonts w:eastAsia="Times New Roman" w:cs="Times New Roman"/>
          <w:i/>
        </w:rPr>
        <w:t xml:space="preserve">, </w:t>
      </w:r>
      <w:proofErr w:type="spellStart"/>
      <w:r w:rsidRPr="004273F5">
        <w:rPr>
          <w:rFonts w:eastAsia="Times New Roman" w:cs="Times New Roman"/>
          <w:i/>
        </w:rPr>
        <w:t>Lebak</w:t>
      </w:r>
      <w:proofErr w:type="spellEnd"/>
      <w:r w:rsidRPr="004273F5">
        <w:rPr>
          <w:rFonts w:eastAsia="Times New Roman" w:cs="Times New Roman"/>
          <w:i/>
        </w:rPr>
        <w:t xml:space="preserve"> in numbers 2013, the District </w:t>
      </w:r>
      <w:proofErr w:type="spellStart"/>
      <w:r w:rsidRPr="004273F5">
        <w:rPr>
          <w:rFonts w:eastAsia="Times New Roman" w:cs="Times New Roman"/>
          <w:i/>
        </w:rPr>
        <w:t>Pandegelang</w:t>
      </w:r>
      <w:proofErr w:type="spellEnd"/>
      <w:r w:rsidRPr="004273F5">
        <w:rPr>
          <w:rFonts w:eastAsia="Times New Roman" w:cs="Times New Roman"/>
          <w:i/>
        </w:rPr>
        <w:t xml:space="preserve"> in numbers2013 and the study of literature.  </w:t>
      </w:r>
    </w:p>
    <w:p w:rsidR="004273F5" w:rsidRPr="004273F5" w:rsidRDefault="004273F5" w:rsidP="004273F5">
      <w:pPr>
        <w:ind w:firstLine="720"/>
        <w:jc w:val="both"/>
        <w:rPr>
          <w:rFonts w:eastAsia="Times New Roman" w:cs="Times New Roman"/>
          <w:i/>
        </w:rPr>
      </w:pPr>
      <w:r w:rsidRPr="004273F5">
        <w:rPr>
          <w:rFonts w:eastAsia="Times New Roman" w:cs="Times New Roman"/>
          <w:i/>
        </w:rPr>
        <w:t xml:space="preserve">The analysis based on AHP analysis, technical factors which are known to have the highest weight is a factor of resistance to erosion (0.634). This indicates that the factor of resistance to erosion is considered the most important technical factor to assess the feasibility of a selection method of bio-engineering based on the respondents' assessment. </w:t>
      </w:r>
      <w:proofErr w:type="gramStart"/>
      <w:r w:rsidRPr="004273F5">
        <w:rPr>
          <w:rFonts w:eastAsia="Times New Roman" w:cs="Times New Roman"/>
          <w:i/>
        </w:rPr>
        <w:t>based</w:t>
      </w:r>
      <w:proofErr w:type="gramEnd"/>
      <w:r w:rsidRPr="004273F5">
        <w:rPr>
          <w:rFonts w:eastAsia="Times New Roman" w:cs="Times New Roman"/>
          <w:i/>
        </w:rPr>
        <w:t xml:space="preserve"> on the AHP analysis, known to non-technical factors that have the highest weight factor is ease of implementation (0.391). This indicates that the factor is the ease of implementation of non-technical factors to be considered in the selection of the most bio-engineering method is based on the respondents' assessment. A comparative analysis involving all the factors that are reviewed bearing in mind that the bushes are superior to the Wood Plant Cuttings are put up and the </w:t>
      </w:r>
      <w:proofErr w:type="gramStart"/>
      <w:r w:rsidRPr="004273F5">
        <w:rPr>
          <w:rFonts w:eastAsia="Times New Roman" w:cs="Times New Roman"/>
          <w:i/>
        </w:rPr>
        <w:t>hole</w:t>
      </w:r>
      <w:proofErr w:type="gramEnd"/>
      <w:r w:rsidRPr="004273F5">
        <w:rPr>
          <w:rFonts w:eastAsia="Times New Roman" w:cs="Times New Roman"/>
          <w:i/>
        </w:rPr>
        <w:t xml:space="preserve"> </w:t>
      </w:r>
      <w:proofErr w:type="spellStart"/>
      <w:r w:rsidRPr="004273F5">
        <w:rPr>
          <w:rFonts w:eastAsia="Times New Roman" w:cs="Times New Roman"/>
          <w:i/>
        </w:rPr>
        <w:t>biopore</w:t>
      </w:r>
      <w:proofErr w:type="spellEnd"/>
      <w:r w:rsidRPr="004273F5">
        <w:rPr>
          <w:rFonts w:eastAsia="Times New Roman" w:cs="Times New Roman"/>
          <w:i/>
        </w:rPr>
        <w:t xml:space="preserve"> infiltration. It is shown from the results of the weighting for bearing bushes reached 0.467, while the weights for Wood Plant Cuttings are put up only at 0.332 and weights for </w:t>
      </w:r>
      <w:proofErr w:type="spellStart"/>
      <w:r w:rsidRPr="004273F5">
        <w:rPr>
          <w:rFonts w:eastAsia="Times New Roman" w:cs="Times New Roman"/>
          <w:i/>
        </w:rPr>
        <w:t>biopore</w:t>
      </w:r>
      <w:proofErr w:type="spellEnd"/>
      <w:r w:rsidRPr="004273F5">
        <w:rPr>
          <w:rFonts w:eastAsia="Times New Roman" w:cs="Times New Roman"/>
          <w:i/>
        </w:rPr>
        <w:t xml:space="preserve"> infiltration pit amounted to only 0.201.</w:t>
      </w:r>
    </w:p>
    <w:p w:rsidR="004273F5" w:rsidRDefault="004273F5" w:rsidP="004273F5">
      <w:pPr>
        <w:ind w:firstLine="720"/>
        <w:jc w:val="both"/>
        <w:rPr>
          <w:rFonts w:eastAsia="Times New Roman" w:cs="Times New Roman"/>
          <w:i/>
        </w:rPr>
      </w:pPr>
      <w:r w:rsidRPr="004273F5">
        <w:rPr>
          <w:rFonts w:eastAsia="Times New Roman" w:cs="Times New Roman"/>
          <w:i/>
        </w:rPr>
        <w:t xml:space="preserve">The main problem is the watershed </w:t>
      </w:r>
      <w:proofErr w:type="spellStart"/>
      <w:r w:rsidRPr="004273F5">
        <w:rPr>
          <w:rFonts w:eastAsia="Times New Roman" w:cs="Times New Roman"/>
          <w:i/>
        </w:rPr>
        <w:t>Ciliman</w:t>
      </w:r>
      <w:proofErr w:type="spellEnd"/>
      <w:r w:rsidRPr="004273F5">
        <w:rPr>
          <w:rFonts w:eastAsia="Times New Roman" w:cs="Times New Roman"/>
          <w:i/>
        </w:rPr>
        <w:t xml:space="preserve"> flooding when the </w:t>
      </w:r>
      <w:proofErr w:type="spellStart"/>
      <w:r w:rsidRPr="004273F5">
        <w:rPr>
          <w:rFonts w:eastAsia="Times New Roman" w:cs="Times New Roman"/>
          <w:i/>
        </w:rPr>
        <w:t>rainyseason</w:t>
      </w:r>
      <w:proofErr w:type="spellEnd"/>
      <w:r w:rsidRPr="004273F5">
        <w:rPr>
          <w:rFonts w:eastAsia="Times New Roman" w:cs="Times New Roman"/>
          <w:i/>
        </w:rPr>
        <w:t xml:space="preserve"> comes. Watershed Flood </w:t>
      </w:r>
      <w:proofErr w:type="spellStart"/>
      <w:r w:rsidRPr="004273F5">
        <w:rPr>
          <w:rFonts w:eastAsia="Times New Roman" w:cs="Times New Roman"/>
          <w:i/>
        </w:rPr>
        <w:t>Ciliman</w:t>
      </w:r>
      <w:proofErr w:type="spellEnd"/>
      <w:r w:rsidRPr="004273F5">
        <w:rPr>
          <w:rFonts w:eastAsia="Times New Roman" w:cs="Times New Roman"/>
          <w:i/>
        </w:rPr>
        <w:t xml:space="preserve"> carry sediment mud, rocks </w:t>
      </w:r>
      <w:proofErr w:type="spellStart"/>
      <w:r w:rsidRPr="004273F5">
        <w:rPr>
          <w:rFonts w:eastAsia="Times New Roman" w:cs="Times New Roman"/>
          <w:i/>
        </w:rPr>
        <w:t>andvegetation</w:t>
      </w:r>
      <w:proofErr w:type="spellEnd"/>
      <w:r w:rsidRPr="004273F5">
        <w:rPr>
          <w:rFonts w:eastAsia="Times New Roman" w:cs="Times New Roman"/>
          <w:i/>
        </w:rPr>
        <w:t xml:space="preserve"> either side of the river who participated uprooted when the flood came toward downstream. Many areas prone to landslides that cover a total river flow. Flood mitigation has been done with pure </w:t>
      </w:r>
    </w:p>
    <w:p w:rsidR="004273F5" w:rsidRDefault="004273F5" w:rsidP="004273F5">
      <w:pPr>
        <w:jc w:val="both"/>
        <w:rPr>
          <w:rFonts w:eastAsia="Times New Roman" w:cs="Times New Roman"/>
          <w:i/>
        </w:rPr>
      </w:pPr>
    </w:p>
    <w:p w:rsidR="004273F5" w:rsidRPr="004273F5" w:rsidRDefault="004273F5" w:rsidP="004273F5">
      <w:pPr>
        <w:jc w:val="both"/>
        <w:rPr>
          <w:rFonts w:eastAsia="Times New Roman" w:cs="Times New Roman"/>
          <w:i/>
        </w:rPr>
      </w:pPr>
      <w:proofErr w:type="gramStart"/>
      <w:r w:rsidRPr="004273F5">
        <w:rPr>
          <w:rFonts w:eastAsia="Times New Roman" w:cs="Times New Roman"/>
          <w:i/>
        </w:rPr>
        <w:t>hydraulic</w:t>
      </w:r>
      <w:proofErr w:type="gramEnd"/>
      <w:r w:rsidRPr="004273F5">
        <w:rPr>
          <w:rFonts w:eastAsia="Times New Roman" w:cs="Times New Roman"/>
          <w:i/>
        </w:rPr>
        <w:t xml:space="preserve"> method. Making </w:t>
      </w:r>
      <w:proofErr w:type="spellStart"/>
      <w:r w:rsidRPr="004273F5">
        <w:rPr>
          <w:rFonts w:eastAsia="Times New Roman" w:cs="Times New Roman"/>
          <w:i/>
        </w:rPr>
        <w:t>cibinuangeun</w:t>
      </w:r>
      <w:proofErr w:type="spellEnd"/>
      <w:r w:rsidRPr="004273F5">
        <w:rPr>
          <w:rFonts w:eastAsia="Times New Roman" w:cs="Times New Roman"/>
          <w:i/>
        </w:rPr>
        <w:t xml:space="preserve"> river diversion and river normalization </w:t>
      </w:r>
      <w:proofErr w:type="spellStart"/>
      <w:r w:rsidRPr="004273F5">
        <w:rPr>
          <w:rFonts w:eastAsia="Times New Roman" w:cs="Times New Roman"/>
          <w:i/>
        </w:rPr>
        <w:t>cilemer</w:t>
      </w:r>
      <w:proofErr w:type="spellEnd"/>
      <w:r w:rsidRPr="004273F5">
        <w:rPr>
          <w:rFonts w:eastAsia="Times New Roman" w:cs="Times New Roman"/>
          <w:i/>
        </w:rPr>
        <w:t xml:space="preserve"> has been done. </w:t>
      </w:r>
      <w:proofErr w:type="gramStart"/>
      <w:r w:rsidRPr="004273F5">
        <w:rPr>
          <w:rFonts w:eastAsia="Times New Roman" w:cs="Times New Roman"/>
          <w:i/>
        </w:rPr>
        <w:t xml:space="preserve">One </w:t>
      </w:r>
      <w:proofErr w:type="spellStart"/>
      <w:r w:rsidRPr="004273F5">
        <w:rPr>
          <w:rFonts w:eastAsia="Times New Roman" w:cs="Times New Roman"/>
          <w:i/>
        </w:rPr>
        <w:t>alternativeis</w:t>
      </w:r>
      <w:proofErr w:type="spellEnd"/>
      <w:r w:rsidRPr="004273F5">
        <w:rPr>
          <w:rFonts w:eastAsia="Times New Roman" w:cs="Times New Roman"/>
          <w:i/>
        </w:rPr>
        <w:t xml:space="preserve"> the concept of ecological hydraulic using bio-engineering methods.</w:t>
      </w:r>
      <w:proofErr w:type="gramEnd"/>
      <w:r w:rsidRPr="004273F5">
        <w:rPr>
          <w:rFonts w:eastAsia="Times New Roman" w:cs="Times New Roman"/>
          <w:i/>
        </w:rPr>
        <w:t xml:space="preserve"> This study aims to apply </w:t>
      </w:r>
      <w:proofErr w:type="spellStart"/>
      <w:r w:rsidRPr="004273F5">
        <w:rPr>
          <w:rFonts w:eastAsia="Times New Roman" w:cs="Times New Roman"/>
          <w:i/>
        </w:rPr>
        <w:t>Analisys</w:t>
      </w:r>
      <w:proofErr w:type="spellEnd"/>
      <w:r w:rsidRPr="004273F5">
        <w:rPr>
          <w:rFonts w:eastAsia="Times New Roman" w:cs="Times New Roman"/>
          <w:i/>
        </w:rPr>
        <w:t xml:space="preserve"> Hierarchy Process (AHP) for decision making in the selection of priority bio-engineering methods that can be applied in flood control at </w:t>
      </w:r>
      <w:proofErr w:type="spellStart"/>
      <w:r w:rsidRPr="004273F5">
        <w:rPr>
          <w:rFonts w:eastAsia="Times New Roman" w:cs="Times New Roman"/>
          <w:i/>
        </w:rPr>
        <w:t>Ciliman</w:t>
      </w:r>
      <w:proofErr w:type="spellEnd"/>
      <w:r w:rsidRPr="004273F5">
        <w:rPr>
          <w:rFonts w:eastAsia="Times New Roman" w:cs="Times New Roman"/>
          <w:i/>
        </w:rPr>
        <w:t xml:space="preserve"> Watershed </w:t>
      </w:r>
      <w:proofErr w:type="spellStart"/>
      <w:r w:rsidRPr="004273F5">
        <w:rPr>
          <w:rFonts w:eastAsia="Times New Roman" w:cs="Times New Roman"/>
          <w:i/>
        </w:rPr>
        <w:t>Banten</w:t>
      </w:r>
      <w:proofErr w:type="spellEnd"/>
      <w:r w:rsidRPr="004273F5">
        <w:rPr>
          <w:rFonts w:eastAsia="Times New Roman" w:cs="Times New Roman"/>
          <w:i/>
        </w:rPr>
        <w:t xml:space="preserve"> Province.</w:t>
      </w:r>
      <w:r w:rsidRPr="004273F5">
        <w:rPr>
          <w:rFonts w:eastAsia="Times New Roman" w:cs="Times New Roman"/>
          <w:i/>
        </w:rPr>
        <w:tab/>
      </w:r>
    </w:p>
    <w:p w:rsidR="004273F5" w:rsidRPr="004273F5" w:rsidRDefault="004273F5" w:rsidP="004273F5">
      <w:pPr>
        <w:ind w:firstLine="720"/>
        <w:jc w:val="both"/>
        <w:rPr>
          <w:rFonts w:eastAsia="Times New Roman" w:cs="Times New Roman"/>
          <w:i/>
        </w:rPr>
      </w:pPr>
      <w:r w:rsidRPr="004273F5">
        <w:rPr>
          <w:rFonts w:eastAsia="Times New Roman" w:cs="Times New Roman"/>
          <w:i/>
        </w:rPr>
        <w:t xml:space="preserve">The method used in this study is a mixed </w:t>
      </w:r>
      <w:proofErr w:type="gramStart"/>
      <w:r w:rsidRPr="004273F5">
        <w:rPr>
          <w:rFonts w:eastAsia="Times New Roman" w:cs="Times New Roman"/>
          <w:i/>
        </w:rPr>
        <w:t>methods  (</w:t>
      </w:r>
      <w:proofErr w:type="gramEnd"/>
      <w:r w:rsidRPr="004273F5">
        <w:rPr>
          <w:rFonts w:eastAsia="Times New Roman" w:cs="Times New Roman"/>
          <w:i/>
        </w:rPr>
        <w:t xml:space="preserve">quantitative less dominant qualitative). Analysis conducted the </w:t>
      </w:r>
      <w:proofErr w:type="spellStart"/>
      <w:r w:rsidRPr="004273F5">
        <w:rPr>
          <w:rFonts w:eastAsia="Times New Roman" w:cs="Times New Roman"/>
          <w:i/>
        </w:rPr>
        <w:t>analisys</w:t>
      </w:r>
      <w:proofErr w:type="spellEnd"/>
      <w:r w:rsidRPr="004273F5">
        <w:rPr>
          <w:rFonts w:eastAsia="Times New Roman" w:cs="Times New Roman"/>
          <w:i/>
        </w:rPr>
        <w:t xml:space="preserve"> hierarchy process (AHP) to determine the selection of priority bio-engineering methods that can be applied to control flooding </w:t>
      </w:r>
      <w:proofErr w:type="spellStart"/>
      <w:r w:rsidRPr="004273F5">
        <w:rPr>
          <w:rFonts w:eastAsia="Times New Roman" w:cs="Times New Roman"/>
          <w:i/>
        </w:rPr>
        <w:t>Ciliman</w:t>
      </w:r>
      <w:proofErr w:type="spellEnd"/>
      <w:r w:rsidRPr="004273F5">
        <w:rPr>
          <w:rFonts w:eastAsia="Times New Roman" w:cs="Times New Roman"/>
          <w:i/>
        </w:rPr>
        <w:t xml:space="preserve"> Watershed </w:t>
      </w:r>
      <w:proofErr w:type="spellStart"/>
      <w:r w:rsidRPr="004273F5">
        <w:rPr>
          <w:rFonts w:eastAsia="Times New Roman" w:cs="Times New Roman"/>
          <w:i/>
        </w:rPr>
        <w:t>Banten</w:t>
      </w:r>
      <w:proofErr w:type="spellEnd"/>
      <w:r w:rsidRPr="004273F5">
        <w:rPr>
          <w:rFonts w:eastAsia="Times New Roman" w:cs="Times New Roman"/>
          <w:i/>
        </w:rPr>
        <w:t xml:space="preserve"> Province. The primary data used were interviews and questionnaires from 9 expert respondents. Secondary data used is </w:t>
      </w:r>
      <w:proofErr w:type="spellStart"/>
      <w:r w:rsidRPr="004273F5">
        <w:rPr>
          <w:rFonts w:eastAsia="Times New Roman" w:cs="Times New Roman"/>
          <w:i/>
        </w:rPr>
        <w:t>Ciliman</w:t>
      </w:r>
      <w:proofErr w:type="spellEnd"/>
      <w:r w:rsidRPr="004273F5">
        <w:rPr>
          <w:rFonts w:eastAsia="Times New Roman" w:cs="Times New Roman"/>
          <w:i/>
        </w:rPr>
        <w:t xml:space="preserve"> Watershed maps, map making longitudinal cross section of the river, watershed </w:t>
      </w:r>
      <w:proofErr w:type="spellStart"/>
      <w:r w:rsidRPr="004273F5">
        <w:rPr>
          <w:rFonts w:eastAsia="Times New Roman" w:cs="Times New Roman"/>
          <w:i/>
        </w:rPr>
        <w:t>Ciliman</w:t>
      </w:r>
      <w:proofErr w:type="spellEnd"/>
      <w:r w:rsidRPr="004273F5">
        <w:rPr>
          <w:rFonts w:eastAsia="Times New Roman" w:cs="Times New Roman"/>
          <w:i/>
        </w:rPr>
        <w:t xml:space="preserve"> geological maps, soil type maps </w:t>
      </w:r>
      <w:proofErr w:type="spellStart"/>
      <w:r w:rsidRPr="004273F5">
        <w:rPr>
          <w:rFonts w:eastAsia="Times New Roman" w:cs="Times New Roman"/>
          <w:i/>
        </w:rPr>
        <w:t>Ciliman</w:t>
      </w:r>
      <w:proofErr w:type="spellEnd"/>
      <w:r w:rsidRPr="004273F5">
        <w:rPr>
          <w:rFonts w:eastAsia="Times New Roman" w:cs="Times New Roman"/>
          <w:i/>
        </w:rPr>
        <w:t xml:space="preserve"> watershed, water resources watershed map </w:t>
      </w:r>
      <w:proofErr w:type="spellStart"/>
      <w:r w:rsidRPr="004273F5">
        <w:rPr>
          <w:rFonts w:eastAsia="Times New Roman" w:cs="Times New Roman"/>
          <w:i/>
        </w:rPr>
        <w:t>Ciliman</w:t>
      </w:r>
      <w:proofErr w:type="spellEnd"/>
      <w:r w:rsidRPr="004273F5">
        <w:rPr>
          <w:rFonts w:eastAsia="Times New Roman" w:cs="Times New Roman"/>
          <w:i/>
        </w:rPr>
        <w:t xml:space="preserve">, </w:t>
      </w:r>
      <w:proofErr w:type="spellStart"/>
      <w:r w:rsidRPr="004273F5">
        <w:rPr>
          <w:rFonts w:eastAsia="Times New Roman" w:cs="Times New Roman"/>
          <w:i/>
        </w:rPr>
        <w:t>Lebak</w:t>
      </w:r>
      <w:proofErr w:type="spellEnd"/>
      <w:r w:rsidRPr="004273F5">
        <w:rPr>
          <w:rFonts w:eastAsia="Times New Roman" w:cs="Times New Roman"/>
          <w:i/>
        </w:rPr>
        <w:t xml:space="preserve"> in numbers 2013, the District </w:t>
      </w:r>
      <w:proofErr w:type="spellStart"/>
      <w:r w:rsidRPr="004273F5">
        <w:rPr>
          <w:rFonts w:eastAsia="Times New Roman" w:cs="Times New Roman"/>
          <w:i/>
        </w:rPr>
        <w:t>Pandegelang</w:t>
      </w:r>
      <w:proofErr w:type="spellEnd"/>
      <w:r w:rsidRPr="004273F5">
        <w:rPr>
          <w:rFonts w:eastAsia="Times New Roman" w:cs="Times New Roman"/>
          <w:i/>
        </w:rPr>
        <w:t xml:space="preserve"> in numbers2013 and the study of literature.  </w:t>
      </w:r>
    </w:p>
    <w:p w:rsidR="004273F5" w:rsidRPr="004273F5" w:rsidRDefault="004273F5" w:rsidP="004273F5">
      <w:pPr>
        <w:ind w:firstLine="720"/>
        <w:jc w:val="both"/>
        <w:rPr>
          <w:rFonts w:eastAsia="Times New Roman" w:cs="Times New Roman"/>
          <w:i/>
        </w:rPr>
      </w:pPr>
      <w:r w:rsidRPr="004273F5">
        <w:rPr>
          <w:rFonts w:eastAsia="Times New Roman" w:cs="Times New Roman"/>
          <w:i/>
        </w:rPr>
        <w:t xml:space="preserve">The analysis based on AHP analysis, technical factors which are known to have the highest weight is a factor of resistance to erosion (0.634). This indicates that the factor of resistance to erosion is considered the most important technical factor to assess the feasibility of a selection method of bio-engineering based on the respondents' assessment. </w:t>
      </w:r>
      <w:proofErr w:type="gramStart"/>
      <w:r w:rsidRPr="004273F5">
        <w:rPr>
          <w:rFonts w:eastAsia="Times New Roman" w:cs="Times New Roman"/>
          <w:i/>
        </w:rPr>
        <w:t>based</w:t>
      </w:r>
      <w:proofErr w:type="gramEnd"/>
      <w:r w:rsidRPr="004273F5">
        <w:rPr>
          <w:rFonts w:eastAsia="Times New Roman" w:cs="Times New Roman"/>
          <w:i/>
        </w:rPr>
        <w:t xml:space="preserve"> on the AHP analysis, known to non-technical factors that have the highest weight factor is ease of implementation (0.391). This indicates that the factor is the ease of implementation of non-technical factors to be considered in the selection of the most bio-engineering method is based on the respondents' assessment. A comparative analysis involving all the factors that are reviewed bearing in mind that the bushes are superior to the Wood Plant Cuttings are put up and the </w:t>
      </w:r>
      <w:proofErr w:type="gramStart"/>
      <w:r w:rsidRPr="004273F5">
        <w:rPr>
          <w:rFonts w:eastAsia="Times New Roman" w:cs="Times New Roman"/>
          <w:i/>
        </w:rPr>
        <w:t>hole</w:t>
      </w:r>
      <w:proofErr w:type="gramEnd"/>
      <w:r w:rsidRPr="004273F5">
        <w:rPr>
          <w:rFonts w:eastAsia="Times New Roman" w:cs="Times New Roman"/>
          <w:i/>
        </w:rPr>
        <w:t xml:space="preserve"> </w:t>
      </w:r>
      <w:proofErr w:type="spellStart"/>
      <w:r w:rsidRPr="004273F5">
        <w:rPr>
          <w:rFonts w:eastAsia="Times New Roman" w:cs="Times New Roman"/>
          <w:i/>
        </w:rPr>
        <w:t>biopore</w:t>
      </w:r>
      <w:proofErr w:type="spellEnd"/>
      <w:r w:rsidRPr="004273F5">
        <w:rPr>
          <w:rFonts w:eastAsia="Times New Roman" w:cs="Times New Roman"/>
          <w:i/>
        </w:rPr>
        <w:t xml:space="preserve"> infiltration. It is shown from the results of the weighting for bearing bushes reached 0.467, while the weights for Wood Plant Cuttings are put up only at 0.332 and weights for </w:t>
      </w:r>
      <w:proofErr w:type="spellStart"/>
      <w:r w:rsidRPr="004273F5">
        <w:rPr>
          <w:rFonts w:eastAsia="Times New Roman" w:cs="Times New Roman"/>
          <w:i/>
        </w:rPr>
        <w:t>biopore</w:t>
      </w:r>
      <w:proofErr w:type="spellEnd"/>
      <w:r w:rsidRPr="004273F5">
        <w:rPr>
          <w:rFonts w:eastAsia="Times New Roman" w:cs="Times New Roman"/>
          <w:i/>
        </w:rPr>
        <w:t xml:space="preserve"> infiltration pit amounted to only 0.201.</w:t>
      </w:r>
    </w:p>
    <w:p w:rsidR="00AE3E37" w:rsidRPr="004273F5" w:rsidRDefault="00A9710C" w:rsidP="00FB2EBF">
      <w:pPr>
        <w:pStyle w:val="Heading3"/>
        <w:spacing w:before="74"/>
        <w:ind w:left="0"/>
        <w:rPr>
          <w:rFonts w:ascii="Tw Cen MT" w:hAnsi="Tw Cen MT"/>
          <w:sz w:val="22"/>
          <w:szCs w:val="22"/>
        </w:rPr>
      </w:pPr>
      <w:r w:rsidRPr="004273F5">
        <w:rPr>
          <w:rFonts w:ascii="Tw Cen MT" w:hAnsi="Tw Cen MT"/>
          <w:color w:val="BF5A14"/>
          <w:sz w:val="22"/>
          <w:szCs w:val="22"/>
        </w:rPr>
        <w:t>Image</w:t>
      </w:r>
    </w:p>
    <w:p w:rsidR="00AE3E37" w:rsidRDefault="00FB2EBF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>
            <wp:extent cx="2984601" cy="1823373"/>
            <wp:effectExtent l="0" t="0" r="635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711" cy="1822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Pr="00FB2EBF" w:rsidRDefault="00FB2EBF" w:rsidP="00FB2EBF">
      <w:pPr>
        <w:autoSpaceDE w:val="0"/>
        <w:autoSpaceDN w:val="0"/>
        <w:adjustRightInd w:val="0"/>
        <w:rPr>
          <w:sz w:val="19"/>
          <w:szCs w:val="19"/>
        </w:rPr>
      </w:pPr>
      <w:proofErr w:type="gramStart"/>
      <w:r>
        <w:rPr>
          <w:sz w:val="19"/>
          <w:szCs w:val="19"/>
        </w:rPr>
        <w:t>Figure 1.</w:t>
      </w:r>
      <w:proofErr w:type="gramEnd"/>
      <w:r>
        <w:rPr>
          <w:sz w:val="19"/>
          <w:szCs w:val="19"/>
        </w:rPr>
        <w:t xml:space="preserve"> Map of </w:t>
      </w:r>
      <w:proofErr w:type="spellStart"/>
      <w:r>
        <w:rPr>
          <w:sz w:val="19"/>
          <w:szCs w:val="19"/>
        </w:rPr>
        <w:t>Ciliman</w:t>
      </w:r>
      <w:proofErr w:type="spellEnd"/>
      <w:r>
        <w:rPr>
          <w:sz w:val="19"/>
          <w:szCs w:val="19"/>
        </w:rPr>
        <w:t xml:space="preserve"> Watershed</w:t>
      </w:r>
      <w:r w:rsidR="005973B9">
        <w:rPr>
          <w:rFonts w:ascii="Arial"/>
          <w:b/>
          <w:color w:val="BF5A14"/>
          <w:sz w:val="20"/>
        </w:rPr>
        <w:br/>
      </w:r>
      <w:r w:rsidR="005973B9">
        <w:rPr>
          <w:rFonts w:ascii="Arial"/>
          <w:b/>
          <w:color w:val="BF5A14"/>
          <w:sz w:val="20"/>
        </w:rPr>
        <w:lastRenderedPageBreak/>
        <w:t>Recent Publications (minimum 5)</w:t>
      </w:r>
    </w:p>
    <w:p w:rsidR="00FB2EBF" w:rsidRPr="00FB2EBF" w:rsidRDefault="00FB2EBF" w:rsidP="00FB2EB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/>
          <w:sz w:val="18"/>
          <w:szCs w:val="18"/>
        </w:rPr>
      </w:pPr>
      <w:r w:rsidRPr="00FB2EB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Foster, G.R., </w:t>
      </w:r>
      <w:proofErr w:type="spellStart"/>
      <w:r w:rsidRPr="00FB2EBF">
        <w:rPr>
          <w:rFonts w:asciiTheme="minorHAnsi" w:eastAsia="Times New Roman" w:hAnsiTheme="minorHAnsi" w:cs="Times New Roman"/>
          <w:color w:val="000000"/>
          <w:sz w:val="18"/>
          <w:szCs w:val="18"/>
        </w:rPr>
        <w:t>dan</w:t>
      </w:r>
      <w:proofErr w:type="spellEnd"/>
      <w:r w:rsidRPr="00FB2EB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 L. D. Meyer. 1973. </w:t>
      </w:r>
      <w:r w:rsidRPr="00FB2EBF">
        <w:rPr>
          <w:rFonts w:asciiTheme="minorHAnsi" w:eastAsia="Times New Roman" w:hAnsiTheme="minorHAnsi" w:cs="Times New Roman"/>
          <w:iCs/>
          <w:color w:val="000000"/>
          <w:sz w:val="18"/>
          <w:szCs w:val="18"/>
        </w:rPr>
        <w:t xml:space="preserve">Soil Erosion and Sedimentation by Water, </w:t>
      </w:r>
      <w:proofErr w:type="gramStart"/>
      <w:r w:rsidRPr="00FB2EBF">
        <w:rPr>
          <w:rFonts w:asciiTheme="minorHAnsi" w:eastAsia="Times New Roman" w:hAnsiTheme="minorHAnsi" w:cs="Times New Roman"/>
          <w:iCs/>
          <w:color w:val="000000"/>
          <w:sz w:val="18"/>
          <w:szCs w:val="18"/>
        </w:rPr>
        <w:t>An</w:t>
      </w:r>
      <w:proofErr w:type="gramEnd"/>
      <w:r w:rsidRPr="00FB2EBF">
        <w:rPr>
          <w:rFonts w:asciiTheme="minorHAnsi" w:eastAsia="Times New Roman" w:hAnsiTheme="minorHAnsi" w:cs="Times New Roman"/>
          <w:iCs/>
          <w:color w:val="000000"/>
          <w:sz w:val="18"/>
          <w:szCs w:val="18"/>
        </w:rPr>
        <w:t xml:space="preserve"> Overview</w:t>
      </w:r>
      <w:r w:rsidRPr="00FB2EB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. </w:t>
      </w:r>
      <w:proofErr w:type="spellStart"/>
      <w:r w:rsidRPr="00FB2EBF">
        <w:rPr>
          <w:rFonts w:asciiTheme="minorHAnsi" w:eastAsia="Times New Roman" w:hAnsiTheme="minorHAnsi" w:cs="Times New Roman"/>
          <w:color w:val="000000"/>
          <w:sz w:val="18"/>
          <w:szCs w:val="18"/>
        </w:rPr>
        <w:t>St.Joseph</w:t>
      </w:r>
      <w:proofErr w:type="spellEnd"/>
      <w:r w:rsidRPr="00FB2EBF">
        <w:rPr>
          <w:rFonts w:asciiTheme="minorHAnsi" w:eastAsia="Times New Roman" w:hAnsiTheme="minorHAnsi" w:cs="Times New Roman"/>
          <w:color w:val="000000"/>
          <w:sz w:val="18"/>
          <w:szCs w:val="18"/>
        </w:rPr>
        <w:t xml:space="preserve">, Michigan </w:t>
      </w:r>
      <w:r w:rsidRPr="00FB2EBF">
        <w:rPr>
          <w:rFonts w:asciiTheme="minorHAnsi" w:hAnsiTheme="minorHAnsi" w:cs="Times New Roman"/>
          <w:sz w:val="18"/>
          <w:szCs w:val="18"/>
        </w:rPr>
        <w:t>44:136-140.</w:t>
      </w:r>
    </w:p>
    <w:p w:rsidR="00FB2EBF" w:rsidRPr="00FB2EBF" w:rsidRDefault="00FB2EBF" w:rsidP="00FB2EBF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="Times New Roman"/>
          <w:sz w:val="18"/>
          <w:szCs w:val="18"/>
        </w:rPr>
      </w:pPr>
      <w:proofErr w:type="spellStart"/>
      <w:r w:rsidRPr="00FB2EBF">
        <w:rPr>
          <w:rFonts w:asciiTheme="minorHAnsi" w:eastAsia="Minion-Regular" w:hAnsiTheme="minorHAnsi" w:cs="Times New Roman"/>
          <w:sz w:val="18"/>
          <w:szCs w:val="18"/>
        </w:rPr>
        <w:t>Maddock</w:t>
      </w:r>
      <w:proofErr w:type="spellEnd"/>
      <w:r w:rsidRPr="00FB2EBF">
        <w:rPr>
          <w:rFonts w:asciiTheme="minorHAnsi" w:eastAsia="Minion-Regular" w:hAnsiTheme="minorHAnsi" w:cs="Times New Roman"/>
          <w:sz w:val="18"/>
          <w:szCs w:val="18"/>
        </w:rPr>
        <w:t xml:space="preserve">, Ian. 2013. </w:t>
      </w:r>
      <w:proofErr w:type="spellStart"/>
      <w:proofErr w:type="gramStart"/>
      <w:r w:rsidRPr="00FB2EBF">
        <w:rPr>
          <w:rFonts w:asciiTheme="minorHAnsi" w:eastAsia="Minion-Regular" w:hAnsiTheme="minorHAnsi" w:cs="Times New Roman"/>
          <w:sz w:val="18"/>
          <w:szCs w:val="18"/>
        </w:rPr>
        <w:t>Ecohydraulics</w:t>
      </w:r>
      <w:proofErr w:type="spellEnd"/>
      <w:r w:rsidRPr="00FB2EBF">
        <w:rPr>
          <w:rFonts w:asciiTheme="minorHAnsi" w:eastAsia="Minion-Regular" w:hAnsiTheme="minorHAnsi" w:cs="Times New Roman"/>
          <w:sz w:val="18"/>
          <w:szCs w:val="18"/>
        </w:rPr>
        <w:t xml:space="preserve"> :</w:t>
      </w:r>
      <w:proofErr w:type="gramEnd"/>
      <w:r w:rsidRPr="00FB2EBF">
        <w:rPr>
          <w:rFonts w:asciiTheme="minorHAnsi" w:eastAsia="Minion-Regular" w:hAnsiTheme="minorHAnsi" w:cs="Times New Roman"/>
          <w:sz w:val="18"/>
          <w:szCs w:val="18"/>
        </w:rPr>
        <w:t xml:space="preserve"> An Integrated approach, </w:t>
      </w:r>
      <w:proofErr w:type="spellStart"/>
      <w:r w:rsidRPr="00FB2EBF">
        <w:rPr>
          <w:rFonts w:asciiTheme="minorHAnsi" w:eastAsia="Minion-Regular" w:hAnsiTheme="minorHAnsi" w:cs="Times New Roman"/>
          <w:sz w:val="18"/>
          <w:szCs w:val="18"/>
        </w:rPr>
        <w:t>Chicester</w:t>
      </w:r>
      <w:proofErr w:type="spellEnd"/>
      <w:r w:rsidRPr="00FB2EBF">
        <w:rPr>
          <w:rFonts w:asciiTheme="minorHAnsi" w:eastAsia="Minion-Regular" w:hAnsiTheme="minorHAnsi" w:cs="Times New Roman"/>
          <w:sz w:val="18"/>
          <w:szCs w:val="18"/>
        </w:rPr>
        <w:t xml:space="preserve">. : John Wiley and Son. </w:t>
      </w:r>
      <w:r w:rsidRPr="00FB2EBF">
        <w:rPr>
          <w:rFonts w:asciiTheme="minorHAnsi" w:hAnsiTheme="minorHAnsi" w:cs="Times New Roman"/>
          <w:sz w:val="18"/>
          <w:szCs w:val="18"/>
        </w:rPr>
        <w:t>111:855-876.</w:t>
      </w:r>
    </w:p>
    <w:p w:rsidR="00FB2EBF" w:rsidRPr="00FB2EBF" w:rsidRDefault="00FB2EBF" w:rsidP="00FB2EBF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="Times New Roman"/>
          <w:sz w:val="18"/>
          <w:szCs w:val="18"/>
        </w:rPr>
      </w:pPr>
      <w:proofErr w:type="spellStart"/>
      <w:r w:rsidRPr="00FB2EBF">
        <w:rPr>
          <w:rFonts w:asciiTheme="minorHAnsi" w:hAnsiTheme="minorHAnsi" w:cs="Times New Roman"/>
          <w:sz w:val="18"/>
          <w:szCs w:val="18"/>
        </w:rPr>
        <w:lastRenderedPageBreak/>
        <w:t>Saaty</w:t>
      </w:r>
      <w:proofErr w:type="spellEnd"/>
      <w:r w:rsidRPr="00FB2EBF">
        <w:rPr>
          <w:rFonts w:asciiTheme="minorHAnsi" w:hAnsiTheme="minorHAnsi" w:cs="Times New Roman"/>
          <w:sz w:val="18"/>
          <w:szCs w:val="18"/>
        </w:rPr>
        <w:t xml:space="preserve">, Thomas L. 1998. </w:t>
      </w:r>
      <w:r w:rsidRPr="00FB2EBF">
        <w:rPr>
          <w:rFonts w:asciiTheme="minorHAnsi" w:hAnsiTheme="minorHAnsi" w:cs="Times New Roman"/>
          <w:bCs/>
          <w:iCs/>
          <w:sz w:val="18"/>
          <w:szCs w:val="18"/>
        </w:rPr>
        <w:t>Multi Criteria Decision Making: “The Analytic Hierarchy Process</w:t>
      </w:r>
      <w:r w:rsidRPr="00FB2EBF">
        <w:rPr>
          <w:rFonts w:asciiTheme="minorHAnsi" w:hAnsiTheme="minorHAnsi" w:cs="Times New Roman"/>
          <w:sz w:val="18"/>
          <w:szCs w:val="18"/>
        </w:rPr>
        <w:t xml:space="preserve">”. Eta Services Ltd. </w:t>
      </w:r>
      <w:proofErr w:type="spellStart"/>
      <w:r w:rsidRPr="00FB2EBF">
        <w:rPr>
          <w:rFonts w:asciiTheme="minorHAnsi" w:hAnsiTheme="minorHAnsi" w:cs="Times New Roman"/>
          <w:sz w:val="18"/>
          <w:szCs w:val="18"/>
        </w:rPr>
        <w:t>Beecles</w:t>
      </w:r>
      <w:proofErr w:type="spellEnd"/>
      <w:r w:rsidRPr="00FB2EBF">
        <w:rPr>
          <w:rFonts w:asciiTheme="minorHAnsi" w:hAnsiTheme="minorHAnsi" w:cs="Times New Roman"/>
          <w:sz w:val="18"/>
          <w:szCs w:val="18"/>
        </w:rPr>
        <w:t xml:space="preserve">. </w:t>
      </w:r>
      <w:proofErr w:type="spellStart"/>
      <w:r w:rsidRPr="00FB2EBF">
        <w:rPr>
          <w:rFonts w:asciiTheme="minorHAnsi" w:hAnsiTheme="minorHAnsi" w:cs="Times New Roman"/>
          <w:sz w:val="18"/>
          <w:szCs w:val="18"/>
        </w:rPr>
        <w:t>Sufflok</w:t>
      </w:r>
      <w:proofErr w:type="spellEnd"/>
      <w:r w:rsidRPr="00FB2EBF">
        <w:rPr>
          <w:rFonts w:asciiTheme="minorHAnsi" w:hAnsiTheme="minorHAnsi" w:cs="Times New Roman"/>
          <w:sz w:val="18"/>
          <w:szCs w:val="18"/>
        </w:rPr>
        <w:t xml:space="preserve"> 29:377.</w:t>
      </w:r>
    </w:p>
    <w:p w:rsidR="00FB2EBF" w:rsidRPr="00FB2EBF" w:rsidRDefault="00FB2EBF" w:rsidP="00FB2EBF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="Times New Roman"/>
          <w:sz w:val="18"/>
          <w:szCs w:val="18"/>
        </w:rPr>
      </w:pPr>
      <w:r w:rsidRPr="00FB2EBF">
        <w:rPr>
          <w:rFonts w:asciiTheme="minorHAnsi" w:eastAsia="Times New Roman" w:hAnsiTheme="minorHAnsi" w:cs="Times New Roman"/>
          <w:sz w:val="18"/>
          <w:szCs w:val="18"/>
        </w:rPr>
        <w:t xml:space="preserve">Selley.R.C.1988.Applied Sedimentology.  San </w:t>
      </w:r>
      <w:proofErr w:type="gramStart"/>
      <w:r w:rsidRPr="00FB2EBF">
        <w:rPr>
          <w:rFonts w:asciiTheme="minorHAnsi" w:eastAsia="Times New Roman" w:hAnsiTheme="minorHAnsi" w:cs="Times New Roman"/>
          <w:sz w:val="18"/>
          <w:szCs w:val="18"/>
        </w:rPr>
        <w:t>Diego :</w:t>
      </w:r>
      <w:proofErr w:type="gramEnd"/>
      <w:r w:rsidRPr="00FB2EBF">
        <w:rPr>
          <w:rFonts w:asciiTheme="minorHAnsi" w:eastAsia="Times New Roman" w:hAnsiTheme="minorHAnsi" w:cs="Times New Roman"/>
          <w:sz w:val="18"/>
          <w:szCs w:val="18"/>
        </w:rPr>
        <w:t xml:space="preserve"> Academic Press </w:t>
      </w:r>
      <w:r w:rsidRPr="00FB2EBF">
        <w:rPr>
          <w:rFonts w:asciiTheme="minorHAnsi" w:hAnsiTheme="minorHAnsi" w:cs="Times New Roman"/>
          <w:sz w:val="18"/>
          <w:szCs w:val="18"/>
        </w:rPr>
        <w:t>365: 519-530.</w:t>
      </w:r>
    </w:p>
    <w:p w:rsidR="00FB2EBF" w:rsidRPr="00FB2EBF" w:rsidRDefault="00FB2EBF" w:rsidP="00FB2EBF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="Times New Roman"/>
          <w:sz w:val="18"/>
          <w:szCs w:val="18"/>
        </w:rPr>
      </w:pPr>
      <w:r w:rsidRPr="00FB2EBF">
        <w:rPr>
          <w:rFonts w:asciiTheme="minorHAnsi" w:hAnsiTheme="minorHAnsi" w:cs="Times New Roman"/>
          <w:sz w:val="18"/>
          <w:szCs w:val="18"/>
        </w:rPr>
        <w:t>Ward</w:t>
      </w:r>
      <w:proofErr w:type="gramStart"/>
      <w:r w:rsidRPr="00FB2EBF">
        <w:rPr>
          <w:rFonts w:asciiTheme="minorHAnsi" w:hAnsiTheme="minorHAnsi" w:cs="Times New Roman"/>
          <w:sz w:val="18"/>
          <w:szCs w:val="18"/>
        </w:rPr>
        <w:t>,  R.C</w:t>
      </w:r>
      <w:proofErr w:type="gramEnd"/>
      <w:r w:rsidRPr="00FB2EBF">
        <w:rPr>
          <w:rFonts w:asciiTheme="minorHAnsi" w:hAnsiTheme="minorHAnsi" w:cs="Times New Roman"/>
          <w:sz w:val="18"/>
          <w:szCs w:val="18"/>
        </w:rPr>
        <w:t xml:space="preserve">. 1967. Principles of Hydrology.  </w:t>
      </w:r>
      <w:proofErr w:type="gramStart"/>
      <w:r w:rsidRPr="00FB2EBF">
        <w:rPr>
          <w:rFonts w:asciiTheme="minorHAnsi" w:hAnsiTheme="minorHAnsi" w:cs="Times New Roman"/>
          <w:sz w:val="18"/>
          <w:szCs w:val="18"/>
        </w:rPr>
        <w:t>London :</w:t>
      </w:r>
      <w:proofErr w:type="gramEnd"/>
      <w:r w:rsidRPr="00FB2EBF">
        <w:rPr>
          <w:rFonts w:asciiTheme="minorHAnsi" w:hAnsiTheme="minorHAnsi" w:cs="Times New Roman"/>
          <w:sz w:val="18"/>
          <w:szCs w:val="18"/>
        </w:rPr>
        <w:t xml:space="preserve"> McGraw-Hill Press 213:10-17.</w:t>
      </w:r>
    </w:p>
    <w:p w:rsidR="00AE3E37" w:rsidRPr="00FB2EBF" w:rsidRDefault="008756E6">
      <w:pPr>
        <w:spacing w:line="200" w:lineRule="exact"/>
        <w:jc w:val="both"/>
        <w:rPr>
          <w:rFonts w:asciiTheme="minorHAnsi" w:hAnsiTheme="minorHAnsi"/>
          <w:sz w:val="18"/>
          <w:szCs w:val="18"/>
        </w:rPr>
        <w:sectPr w:rsidR="00AE3E37" w:rsidRPr="00FB2EB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FB2EBF">
        <w:rPr>
          <w:rFonts w:asciiTheme="minorHAnsi" w:hAnsiTheme="minorHAnsi"/>
          <w:sz w:val="18"/>
          <w:szCs w:val="18"/>
        </w:rPr>
        <w:t xml:space="preserve">   </w:t>
      </w:r>
    </w:p>
    <w:p w:rsidR="00AE3E37" w:rsidRPr="00FB2EBF" w:rsidRDefault="00AE3E37">
      <w:pPr>
        <w:pStyle w:val="BodyText"/>
        <w:rPr>
          <w:rFonts w:asciiTheme="minorHAnsi" w:hAnsiTheme="minorHAnsi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</w:t>
      </w:r>
      <w:r w:rsidR="00FB2EBF">
        <w:rPr>
          <w:rFonts w:ascii="Arial"/>
          <w:noProof/>
          <w:color w:val="BF5A14"/>
        </w:rPr>
        <w:drawing>
          <wp:inline distT="0" distB="0" distL="0" distR="0" wp14:anchorId="005C76E5" wp14:editId="7649E4FD">
            <wp:extent cx="504749" cy="563271"/>
            <wp:effectExtent l="0" t="0" r="0" b="8255"/>
            <wp:docPr id="4" name="Picture 4" descr="C:\Users\mannotikom\Pictures\foto-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nnotikom\Pictures\foto-0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65" cy="567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A9710C">
        <w:rPr>
          <w:rFonts w:ascii="Arial"/>
          <w:color w:val="BF5A14"/>
        </w:rPr>
        <w:t>Bio</w:t>
      </w:r>
      <w:r w:rsidR="00FB2EBF" w:rsidRPr="00FB2EBF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proofErr w:type="spellStart"/>
      <w:r w:rsidR="00A9710C">
        <w:rPr>
          <w:rFonts w:ascii="Arial"/>
          <w:color w:val="BF5A14"/>
        </w:rPr>
        <w:t>graphy</w:t>
      </w:r>
      <w:proofErr w:type="spellEnd"/>
      <w:r w:rsidR="00404E5B">
        <w:rPr>
          <w:rFonts w:ascii="Arial"/>
          <w:color w:val="BF5A14"/>
        </w:rPr>
        <w:t xml:space="preserve"> </w:t>
      </w:r>
    </w:p>
    <w:p w:rsidR="00AE3E37" w:rsidRDefault="00FB2EB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Aptu</w:t>
      </w:r>
      <w:proofErr w:type="spellEnd"/>
      <w:r>
        <w:rPr>
          <w:rFonts w:ascii="Arial"/>
          <w:sz w:val="14"/>
        </w:rPr>
        <w:t xml:space="preserve"> </w:t>
      </w:r>
      <w:proofErr w:type="gramStart"/>
      <w:r>
        <w:rPr>
          <w:rFonts w:ascii="Arial"/>
          <w:sz w:val="14"/>
        </w:rPr>
        <w:t xml:space="preserve">Andy  </w:t>
      </w:r>
      <w:proofErr w:type="spellStart"/>
      <w:r>
        <w:rPr>
          <w:rFonts w:ascii="Arial"/>
          <w:sz w:val="14"/>
        </w:rPr>
        <w:t>Kurniawan</w:t>
      </w:r>
      <w:proofErr w:type="spellEnd"/>
      <w:proofErr w:type="gramEnd"/>
      <w:r w:rsidR="00A9710C">
        <w:rPr>
          <w:rFonts w:ascii="Arial"/>
          <w:sz w:val="14"/>
        </w:rPr>
        <w:t xml:space="preserve"> </w:t>
      </w:r>
      <w:r w:rsidR="00654F50">
        <w:rPr>
          <w:rFonts w:ascii="Arial"/>
          <w:sz w:val="14"/>
        </w:rPr>
        <w:t xml:space="preserve">is </w:t>
      </w:r>
      <w:r>
        <w:rPr>
          <w:rFonts w:ascii="Arial"/>
          <w:sz w:val="14"/>
        </w:rPr>
        <w:t xml:space="preserve">head of sub </w:t>
      </w:r>
      <w:r w:rsidR="00654F50">
        <w:rPr>
          <w:rFonts w:ascii="Arial"/>
          <w:sz w:val="14"/>
        </w:rPr>
        <w:t>water resources development</w:t>
      </w:r>
      <w:r>
        <w:rPr>
          <w:rFonts w:ascii="Arial"/>
          <w:sz w:val="14"/>
        </w:rPr>
        <w:t xml:space="preserve"> in Water Resources Department, Malang </w:t>
      </w:r>
      <w:proofErr w:type="spellStart"/>
      <w:r>
        <w:rPr>
          <w:rFonts w:ascii="Arial"/>
          <w:sz w:val="14"/>
        </w:rPr>
        <w:t>Distric</w:t>
      </w:r>
      <w:proofErr w:type="spellEnd"/>
      <w:r w:rsidR="00654F50">
        <w:rPr>
          <w:rFonts w:ascii="Arial"/>
          <w:sz w:val="14"/>
        </w:rPr>
        <w:t>. His</w:t>
      </w:r>
      <w:r w:rsidR="00A9710C">
        <w:rPr>
          <w:rFonts w:ascii="Arial"/>
          <w:sz w:val="14"/>
        </w:rPr>
        <w:t xml:space="preserve"> </w:t>
      </w:r>
      <w:r w:rsidR="00654F50">
        <w:rPr>
          <w:rFonts w:ascii="Arial"/>
          <w:sz w:val="14"/>
        </w:rPr>
        <w:t>job and daily activity</w:t>
      </w:r>
      <w:r w:rsidR="00A9710C">
        <w:rPr>
          <w:rFonts w:ascii="Arial"/>
          <w:sz w:val="14"/>
        </w:rPr>
        <w:t xml:space="preserve"> based on </w:t>
      </w:r>
      <w:r w:rsidR="00654F50">
        <w:rPr>
          <w:rFonts w:ascii="Arial"/>
          <w:sz w:val="14"/>
        </w:rPr>
        <w:t xml:space="preserve">developing </w:t>
      </w:r>
      <w:r w:rsidR="00A9710C">
        <w:rPr>
          <w:rFonts w:ascii="Arial"/>
          <w:sz w:val="14"/>
        </w:rPr>
        <w:t>.</w:t>
      </w:r>
      <w:r w:rsidR="00654F50">
        <w:rPr>
          <w:rFonts w:ascii="Arial"/>
          <w:sz w:val="14"/>
        </w:rPr>
        <w:t xml:space="preserve">water resources area and prevent for flood and disaster </w:t>
      </w:r>
      <w:r w:rsidR="000E2911">
        <w:rPr>
          <w:rFonts w:ascii="Arial"/>
          <w:sz w:val="14"/>
        </w:rPr>
        <w:t xml:space="preserve"> </w:t>
      </w:r>
      <w:bookmarkStart w:id="0" w:name="_GoBack"/>
      <w:bookmarkEnd w:id="0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FB2EBF" w:rsidRPr="000B356C">
          <w:rPr>
            <w:rStyle w:val="Hyperlink"/>
            <w:rFonts w:ascii="Arial"/>
            <w:sz w:val="14"/>
          </w:rPr>
          <w:t>aptuandy@yahoo.com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9F1" w:rsidRDefault="003F19F1">
      <w:r>
        <w:separator/>
      </w:r>
    </w:p>
  </w:endnote>
  <w:endnote w:type="continuationSeparator" w:id="0">
    <w:p w:rsidR="003F19F1" w:rsidRDefault="003F1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¢®¡×IoUAA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游明朝">
    <w:altName w:val="MS Gothic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-Regula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AEBC085" wp14:editId="4145A2D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7848A3D" wp14:editId="22B81D3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C461676" wp14:editId="77D85EE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9F1" w:rsidRDefault="003F19F1">
      <w:r>
        <w:separator/>
      </w:r>
    </w:p>
  </w:footnote>
  <w:footnote w:type="continuationSeparator" w:id="0">
    <w:p w:rsidR="003F19F1" w:rsidRDefault="003F19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97ABE16" wp14:editId="74DB4C5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C0CE400" wp14:editId="35939C9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47047"/>
    <w:multiLevelType w:val="hybridMultilevel"/>
    <w:tmpl w:val="273C9ED8"/>
    <w:lvl w:ilvl="0" w:tplc="1FE01CC4">
      <w:start w:val="1"/>
      <w:numFmt w:val="decimal"/>
      <w:lvlText w:val="[%1]"/>
      <w:lvlJc w:val="righ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92ED9"/>
    <w:rsid w:val="003F19F1"/>
    <w:rsid w:val="00404E5B"/>
    <w:rsid w:val="00414F7B"/>
    <w:rsid w:val="004273F5"/>
    <w:rsid w:val="004355DC"/>
    <w:rsid w:val="004749B4"/>
    <w:rsid w:val="00494130"/>
    <w:rsid w:val="004F3523"/>
    <w:rsid w:val="005973B9"/>
    <w:rsid w:val="005B3A56"/>
    <w:rsid w:val="006060CE"/>
    <w:rsid w:val="0063497F"/>
    <w:rsid w:val="00654F50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F72EEA"/>
    <w:rsid w:val="00F84CAE"/>
    <w:rsid w:val="00FB2EBF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4273F5"/>
    <w:pPr>
      <w:keepLines/>
      <w:widowControl/>
      <w:suppressAutoHyphens/>
      <w:spacing w:line="260" w:lineRule="exact"/>
      <w:jc w:val="center"/>
    </w:pPr>
    <w:rPr>
      <w:rFonts w:ascii="Minion Pro" w:eastAsia="Batang" w:hAnsi="Minion Pro" w:cs="Times New Roman"/>
      <w:b/>
      <w:caps/>
      <w:color w:val="337AB7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4273F5"/>
    <w:rPr>
      <w:rFonts w:ascii="Minion Pro" w:eastAsia="Batang" w:hAnsi="Minion Pro" w:cs="Times New Roman"/>
      <w:b/>
      <w:caps/>
      <w:color w:val="337AB7"/>
      <w:kern w:val="28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4273F5"/>
    <w:pPr>
      <w:keepLines/>
      <w:widowControl/>
      <w:suppressAutoHyphens/>
      <w:spacing w:line="260" w:lineRule="exact"/>
      <w:jc w:val="center"/>
    </w:pPr>
    <w:rPr>
      <w:rFonts w:ascii="Minion Pro" w:eastAsia="Batang" w:hAnsi="Minion Pro" w:cs="Times New Roman"/>
      <w:b/>
      <w:caps/>
      <w:color w:val="337AB7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4273F5"/>
    <w:rPr>
      <w:rFonts w:ascii="Minion Pro" w:eastAsia="Batang" w:hAnsi="Minion Pro" w:cs="Times New Roman"/>
      <w:b/>
      <w:caps/>
      <w:color w:val="337AB7"/>
      <w:kern w:val="28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ptuandy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mannotikom</cp:lastModifiedBy>
  <cp:revision>3</cp:revision>
  <dcterms:created xsi:type="dcterms:W3CDTF">2018-03-07T01:50:00Z</dcterms:created>
  <dcterms:modified xsi:type="dcterms:W3CDTF">2018-03-07T02:03:00Z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