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19000C" w14:textId="0145BB3C" w:rsidR="00CF2719" w:rsidRDefault="00CF2719" w:rsidP="00CF2719">
      <w:pPr>
        <w:jc w:val="center"/>
        <w:rPr>
          <w:rFonts w:ascii="Calibri" w:hAnsi="Calibri" w:cs="Calibri"/>
        </w:rPr>
      </w:pPr>
      <w:bookmarkStart w:id="0" w:name="_GoBack"/>
      <w:bookmarkEnd w:id="0"/>
      <w:r>
        <w:rPr>
          <w:noProof/>
        </w:rPr>
        <w:drawing>
          <wp:inline distT="0" distB="0" distL="0" distR="0" wp14:anchorId="6B2C9029" wp14:editId="27A36AE9">
            <wp:extent cx="4543425" cy="1895475"/>
            <wp:effectExtent l="0" t="0" r="0" b="0"/>
            <wp:docPr id="1" name="Picture 1" descr="Solar Interchangeable Panels, I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lar Interchangeable Panels, Inc."/>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43425" cy="1895475"/>
                    </a:xfrm>
                    <a:prstGeom prst="rect">
                      <a:avLst/>
                    </a:prstGeom>
                    <a:noFill/>
                    <a:ln>
                      <a:noFill/>
                    </a:ln>
                  </pic:spPr>
                </pic:pic>
              </a:graphicData>
            </a:graphic>
          </wp:inline>
        </w:drawing>
      </w:r>
    </w:p>
    <w:p w14:paraId="648945C0" w14:textId="2AA9B09F" w:rsidR="00CF2719" w:rsidRDefault="00CF2719" w:rsidP="003E3280">
      <w:pPr>
        <w:jc w:val="both"/>
        <w:rPr>
          <w:rFonts w:ascii="Calibri" w:hAnsi="Calibri" w:cs="Calibri"/>
        </w:rPr>
      </w:pPr>
    </w:p>
    <w:p w14:paraId="21697A3E" w14:textId="52818EFB" w:rsidR="006D434D" w:rsidRPr="006D434D" w:rsidRDefault="006D434D" w:rsidP="0012365B">
      <w:pPr>
        <w:tabs>
          <w:tab w:val="left" w:pos="3030"/>
          <w:tab w:val="center" w:pos="4824"/>
        </w:tabs>
        <w:spacing w:after="120" w:line="240" w:lineRule="auto"/>
        <w:jc w:val="center"/>
        <w:outlineLvl w:val="1"/>
        <w:rPr>
          <w:rFonts w:ascii="Arial" w:eastAsia="Times New Roman" w:hAnsi="Arial" w:cs="Arial"/>
          <w:sz w:val="28"/>
          <w:szCs w:val="28"/>
        </w:rPr>
      </w:pPr>
      <w:r w:rsidRPr="006D434D">
        <w:rPr>
          <w:rFonts w:ascii="Arial" w:eastAsia="Times New Roman" w:hAnsi="Arial" w:cs="Arial"/>
          <w:sz w:val="28"/>
          <w:szCs w:val="28"/>
        </w:rPr>
        <w:t>Our Mission</w:t>
      </w:r>
    </w:p>
    <w:p w14:paraId="6683632E" w14:textId="4742E924" w:rsidR="006D434D" w:rsidRPr="006D434D" w:rsidRDefault="006D434D" w:rsidP="006D434D">
      <w:pPr>
        <w:numPr>
          <w:ilvl w:val="0"/>
          <w:numId w:val="1"/>
        </w:numPr>
        <w:spacing w:after="0" w:line="240" w:lineRule="auto"/>
        <w:ind w:left="375" w:right="375"/>
        <w:rPr>
          <w:rFonts w:ascii="Arial" w:eastAsia="Times New Roman" w:hAnsi="Arial" w:cs="Arial"/>
          <w:color w:val="333333"/>
        </w:rPr>
      </w:pPr>
      <w:r w:rsidRPr="006D434D">
        <w:rPr>
          <w:rFonts w:ascii="Arial" w:eastAsia="Times New Roman" w:hAnsi="Arial" w:cs="Arial"/>
          <w:color w:val="333333"/>
        </w:rPr>
        <w:t xml:space="preserve">Our global mission is to "Light Up the Night Sky," while accelerating affordable worldwide availability of </w:t>
      </w:r>
      <w:r>
        <w:rPr>
          <w:rFonts w:ascii="Arial" w:eastAsia="Times New Roman" w:hAnsi="Arial" w:cs="Arial"/>
          <w:color w:val="333333"/>
        </w:rPr>
        <w:t xml:space="preserve">our </w:t>
      </w:r>
      <w:r w:rsidRPr="006D434D">
        <w:rPr>
          <w:rFonts w:ascii="Arial" w:eastAsia="Times New Roman" w:hAnsi="Arial" w:cs="Arial"/>
          <w:color w:val="333333"/>
        </w:rPr>
        <w:t>unique patented solar solution</w:t>
      </w:r>
      <w:r>
        <w:rPr>
          <w:rFonts w:ascii="Arial" w:eastAsia="Times New Roman" w:hAnsi="Arial" w:cs="Arial"/>
          <w:color w:val="333333"/>
        </w:rPr>
        <w:t>s</w:t>
      </w:r>
      <w:r w:rsidRPr="006D434D">
        <w:rPr>
          <w:rFonts w:ascii="Arial" w:eastAsia="Times New Roman" w:hAnsi="Arial" w:cs="Arial"/>
          <w:color w:val="333333"/>
        </w:rPr>
        <w:t>.</w:t>
      </w:r>
    </w:p>
    <w:p w14:paraId="5980C090" w14:textId="6DB456A3" w:rsidR="006D434D" w:rsidRPr="006D434D" w:rsidRDefault="006D434D" w:rsidP="006D434D">
      <w:pPr>
        <w:numPr>
          <w:ilvl w:val="0"/>
          <w:numId w:val="1"/>
        </w:numPr>
        <w:spacing w:after="0" w:line="240" w:lineRule="auto"/>
        <w:ind w:left="375" w:right="375"/>
        <w:rPr>
          <w:rFonts w:ascii="Arial" w:eastAsia="Times New Roman" w:hAnsi="Arial" w:cs="Arial"/>
          <w:color w:val="333333"/>
        </w:rPr>
      </w:pPr>
      <w:r w:rsidRPr="006D434D">
        <w:rPr>
          <w:rFonts w:ascii="Arial" w:eastAsia="Times New Roman" w:hAnsi="Arial" w:cs="Arial"/>
          <w:color w:val="333333"/>
        </w:rPr>
        <w:t xml:space="preserve">To provide an affordable means of </w:t>
      </w:r>
      <w:r w:rsidR="00E850C2">
        <w:rPr>
          <w:rFonts w:ascii="Arial" w:eastAsia="Times New Roman" w:hAnsi="Arial" w:cs="Arial"/>
          <w:color w:val="333333"/>
        </w:rPr>
        <w:t xml:space="preserve">and </w:t>
      </w:r>
      <w:r w:rsidRPr="006D434D">
        <w:rPr>
          <w:rFonts w:ascii="Arial" w:eastAsia="Times New Roman" w:hAnsi="Arial" w:cs="Arial"/>
          <w:color w:val="333333"/>
        </w:rPr>
        <w:t>encouraging others to take, invent, and use new, more sustainable solutions.</w:t>
      </w:r>
    </w:p>
    <w:p w14:paraId="3B6840E2" w14:textId="77777777" w:rsidR="006D434D" w:rsidRPr="006D434D" w:rsidRDefault="006D434D" w:rsidP="006D434D">
      <w:pPr>
        <w:numPr>
          <w:ilvl w:val="0"/>
          <w:numId w:val="1"/>
        </w:numPr>
        <w:spacing w:after="0" w:line="240" w:lineRule="auto"/>
        <w:ind w:left="375" w:right="375"/>
        <w:rPr>
          <w:rFonts w:ascii="Arial" w:eastAsia="Times New Roman" w:hAnsi="Arial" w:cs="Arial"/>
          <w:color w:val="333333"/>
        </w:rPr>
      </w:pPr>
      <w:r w:rsidRPr="006D434D">
        <w:rPr>
          <w:rFonts w:ascii="Arial" w:eastAsia="Times New Roman" w:hAnsi="Arial" w:cs="Arial"/>
          <w:color w:val="333333"/>
        </w:rPr>
        <w:t>To better our way of life through the increased use of efficient solar energy.</w:t>
      </w:r>
    </w:p>
    <w:p w14:paraId="298DFF83" w14:textId="18A8C51A" w:rsidR="006D434D" w:rsidRPr="006D434D" w:rsidRDefault="006D434D" w:rsidP="006D434D">
      <w:pPr>
        <w:numPr>
          <w:ilvl w:val="0"/>
          <w:numId w:val="1"/>
        </w:numPr>
        <w:spacing w:after="0" w:line="240" w:lineRule="auto"/>
        <w:ind w:left="375" w:right="375"/>
        <w:rPr>
          <w:rFonts w:ascii="Arial" w:eastAsia="Times New Roman" w:hAnsi="Arial" w:cs="Arial"/>
          <w:color w:val="333333"/>
        </w:rPr>
      </w:pPr>
      <w:r>
        <w:rPr>
          <w:rFonts w:ascii="Arial" w:eastAsia="Times New Roman" w:hAnsi="Arial" w:cs="Arial"/>
          <w:color w:val="333333"/>
        </w:rPr>
        <w:t>We</w:t>
      </w:r>
      <w:r w:rsidRPr="006D434D">
        <w:rPr>
          <w:rFonts w:ascii="Arial" w:eastAsia="Times New Roman" w:hAnsi="Arial" w:cs="Arial"/>
          <w:color w:val="333333"/>
        </w:rPr>
        <w:t xml:space="preserve"> seek to use our concepts, designs, and innovative solutions to help accelerate solar energy production in all areas across the globe and does so by licensing them.</w:t>
      </w:r>
    </w:p>
    <w:p w14:paraId="5879F2CD" w14:textId="77777777" w:rsidR="00960391" w:rsidRDefault="00960391" w:rsidP="003E3280">
      <w:pPr>
        <w:jc w:val="both"/>
        <w:rPr>
          <w:rFonts w:ascii="Arial" w:hAnsi="Arial" w:cs="Arial"/>
          <w:noProof/>
        </w:rPr>
      </w:pPr>
    </w:p>
    <w:p w14:paraId="6F543999" w14:textId="243320B1" w:rsidR="00CF2719" w:rsidRPr="006D434D" w:rsidRDefault="00CF2719" w:rsidP="003E3280">
      <w:pPr>
        <w:jc w:val="both"/>
        <w:rPr>
          <w:rFonts w:ascii="Arial" w:hAnsi="Arial" w:cs="Arial"/>
        </w:rPr>
      </w:pPr>
      <w:r w:rsidRPr="006D434D">
        <w:rPr>
          <w:rFonts w:ascii="Arial" w:hAnsi="Arial" w:cs="Arial"/>
        </w:rPr>
        <w:t>The global energy landscape is changing rapidly. More countries are relying on renewable energy sources and are attempting to phase out fossil fuels. When one examines the speed with which the transition is occurring, the findings are somewhat staggering. Frost &amp; Sullivan reported that revenues in global solar power market are expected to more than double by 2020, from $60 billion in 2013 to $137 billion.</w:t>
      </w:r>
    </w:p>
    <w:p w14:paraId="4EB5EF7E" w14:textId="3889AA5E" w:rsidR="00942612" w:rsidRDefault="00A74FFC" w:rsidP="003E3280">
      <w:pPr>
        <w:jc w:val="both"/>
        <w:rPr>
          <w:rFonts w:ascii="Arial" w:hAnsi="Arial" w:cs="Arial"/>
        </w:rPr>
      </w:pPr>
      <w:r w:rsidRPr="006D434D">
        <w:rPr>
          <w:rFonts w:ascii="Arial" w:hAnsi="Arial" w:cs="Arial"/>
        </w:rPr>
        <w:t xml:space="preserve">Solar Interchangeable Panels Inc., </w:t>
      </w:r>
      <w:r w:rsidR="003C700E" w:rsidRPr="006D434D">
        <w:rPr>
          <w:rFonts w:ascii="Arial" w:hAnsi="Arial" w:cs="Arial"/>
        </w:rPr>
        <w:t>SIP for short</w:t>
      </w:r>
      <w:r w:rsidRPr="006D434D">
        <w:rPr>
          <w:rFonts w:ascii="Arial" w:hAnsi="Arial" w:cs="Arial"/>
        </w:rPr>
        <w:t>, is pursuing</w:t>
      </w:r>
      <w:r w:rsidR="003C700E" w:rsidRPr="006D434D">
        <w:rPr>
          <w:rFonts w:ascii="Arial" w:hAnsi="Arial" w:cs="Arial"/>
        </w:rPr>
        <w:t> </w:t>
      </w:r>
      <w:r w:rsidRPr="006D434D">
        <w:rPr>
          <w:rFonts w:ascii="Arial" w:hAnsi="Arial" w:cs="Arial"/>
        </w:rPr>
        <w:t xml:space="preserve">the </w:t>
      </w:r>
      <w:r w:rsidR="00FF3B52" w:rsidRPr="006D434D">
        <w:rPr>
          <w:rFonts w:ascii="Arial" w:hAnsi="Arial" w:cs="Arial"/>
        </w:rPr>
        <w:t>transformat</w:t>
      </w:r>
      <w:r w:rsidR="003E3280" w:rsidRPr="006D434D">
        <w:rPr>
          <w:rFonts w:ascii="Arial" w:hAnsi="Arial" w:cs="Arial"/>
        </w:rPr>
        <w:t>i</w:t>
      </w:r>
      <w:r w:rsidR="00FF3B52" w:rsidRPr="006D434D">
        <w:rPr>
          <w:rFonts w:ascii="Arial" w:hAnsi="Arial" w:cs="Arial"/>
        </w:rPr>
        <w:t>on</w:t>
      </w:r>
      <w:r w:rsidR="003C700E" w:rsidRPr="006D434D">
        <w:rPr>
          <w:rFonts w:ascii="Arial" w:hAnsi="Arial" w:cs="Arial"/>
        </w:rPr>
        <w:t xml:space="preserve"> </w:t>
      </w:r>
      <w:r w:rsidR="003159CB" w:rsidRPr="006D434D">
        <w:rPr>
          <w:rFonts w:ascii="Arial" w:hAnsi="Arial" w:cs="Arial"/>
        </w:rPr>
        <w:t xml:space="preserve">of </w:t>
      </w:r>
      <w:r w:rsidR="003C700E" w:rsidRPr="006D434D">
        <w:rPr>
          <w:rFonts w:ascii="Arial" w:hAnsi="Arial" w:cs="Arial"/>
        </w:rPr>
        <w:t xml:space="preserve">our </w:t>
      </w:r>
      <w:r w:rsidR="0026449F" w:rsidRPr="006D434D">
        <w:rPr>
          <w:rFonts w:ascii="Arial" w:hAnsi="Arial" w:cs="Arial"/>
        </w:rPr>
        <w:t>Research and Development (</w:t>
      </w:r>
      <w:r w:rsidR="003C700E" w:rsidRPr="006D434D">
        <w:rPr>
          <w:rFonts w:ascii="Arial" w:hAnsi="Arial" w:cs="Arial"/>
        </w:rPr>
        <w:t>R&amp;D</w:t>
      </w:r>
      <w:r w:rsidR="0026449F" w:rsidRPr="006D434D">
        <w:rPr>
          <w:rFonts w:ascii="Arial" w:hAnsi="Arial" w:cs="Arial"/>
        </w:rPr>
        <w:t>)</w:t>
      </w:r>
      <w:r w:rsidR="003C700E" w:rsidRPr="006D434D">
        <w:rPr>
          <w:rFonts w:ascii="Arial" w:hAnsi="Arial" w:cs="Arial"/>
        </w:rPr>
        <w:t xml:space="preserve"> </w:t>
      </w:r>
      <w:r w:rsidR="003159CB" w:rsidRPr="006D434D">
        <w:rPr>
          <w:rFonts w:ascii="Arial" w:hAnsi="Arial" w:cs="Arial"/>
        </w:rPr>
        <w:t xml:space="preserve">operations </w:t>
      </w:r>
      <w:r w:rsidR="003C700E" w:rsidRPr="006D434D">
        <w:rPr>
          <w:rFonts w:ascii="Arial" w:hAnsi="Arial" w:cs="Arial"/>
        </w:rPr>
        <w:t>into a global licensing company</w:t>
      </w:r>
      <w:r w:rsidR="003159CB" w:rsidRPr="006D434D">
        <w:rPr>
          <w:rFonts w:ascii="Arial" w:hAnsi="Arial" w:cs="Arial"/>
        </w:rPr>
        <w:t>.</w:t>
      </w:r>
      <w:r w:rsidR="003C700E" w:rsidRPr="006D434D">
        <w:rPr>
          <w:rFonts w:ascii="Arial" w:hAnsi="Arial" w:cs="Arial"/>
        </w:rPr>
        <w:t xml:space="preserve"> </w:t>
      </w:r>
      <w:r w:rsidR="00FF3B52" w:rsidRPr="006D434D">
        <w:rPr>
          <w:rFonts w:ascii="Arial" w:hAnsi="Arial" w:cs="Arial"/>
        </w:rPr>
        <w:t xml:space="preserve"> </w:t>
      </w:r>
      <w:r w:rsidR="003C700E" w:rsidRPr="006D434D">
        <w:rPr>
          <w:rFonts w:ascii="Arial" w:hAnsi="Arial" w:cs="Arial"/>
        </w:rPr>
        <w:t>Our unique and</w:t>
      </w:r>
      <w:r w:rsidR="0026449F" w:rsidRPr="006D434D">
        <w:rPr>
          <w:rFonts w:ascii="Arial" w:hAnsi="Arial" w:cs="Arial"/>
        </w:rPr>
        <w:t xml:space="preserve"> innovat</w:t>
      </w:r>
      <w:r w:rsidR="00960391">
        <w:rPr>
          <w:rFonts w:ascii="Arial" w:hAnsi="Arial" w:cs="Arial"/>
        </w:rPr>
        <w:t>ive</w:t>
      </w:r>
      <w:r w:rsidR="003C700E" w:rsidRPr="006D434D">
        <w:rPr>
          <w:rFonts w:ascii="Arial" w:hAnsi="Arial" w:cs="Arial"/>
        </w:rPr>
        <w:t xml:space="preserve"> US Patented solutions in Agriculture and Advanced Lighting apparatus technique</w:t>
      </w:r>
      <w:r w:rsidR="00960391">
        <w:rPr>
          <w:rFonts w:ascii="Arial" w:hAnsi="Arial" w:cs="Arial"/>
        </w:rPr>
        <w:t>s</w:t>
      </w:r>
      <w:r w:rsidR="003C700E" w:rsidRPr="006D434D">
        <w:rPr>
          <w:rFonts w:ascii="Arial" w:hAnsi="Arial" w:cs="Arial"/>
        </w:rPr>
        <w:t xml:space="preserve"> which attach to the back of </w:t>
      </w:r>
      <w:r w:rsidR="00742062">
        <w:rPr>
          <w:rFonts w:ascii="Arial" w:hAnsi="Arial" w:cs="Arial"/>
        </w:rPr>
        <w:t>e</w:t>
      </w:r>
      <w:r w:rsidR="003C700E" w:rsidRPr="006D434D">
        <w:rPr>
          <w:rFonts w:ascii="Arial" w:hAnsi="Arial" w:cs="Arial"/>
        </w:rPr>
        <w:t>nergy panel</w:t>
      </w:r>
      <w:r w:rsidR="00742062">
        <w:rPr>
          <w:rFonts w:ascii="Arial" w:hAnsi="Arial" w:cs="Arial"/>
        </w:rPr>
        <w:t>s</w:t>
      </w:r>
      <w:r w:rsidR="003C700E" w:rsidRPr="006D434D">
        <w:rPr>
          <w:rFonts w:ascii="Arial" w:hAnsi="Arial" w:cs="Arial"/>
        </w:rPr>
        <w:t xml:space="preserve"> mak</w:t>
      </w:r>
      <w:r w:rsidR="00742062">
        <w:rPr>
          <w:rFonts w:ascii="Arial" w:hAnsi="Arial" w:cs="Arial"/>
        </w:rPr>
        <w:t>e</w:t>
      </w:r>
      <w:r w:rsidR="003C700E" w:rsidRPr="006D434D">
        <w:rPr>
          <w:rFonts w:ascii="Arial" w:hAnsi="Arial" w:cs="Arial"/>
        </w:rPr>
        <w:t xml:space="preserve"> the energy panel take on the Sun and the SIP</w:t>
      </w:r>
      <w:r w:rsidR="00960391">
        <w:rPr>
          <w:rFonts w:ascii="Arial" w:hAnsi="Arial" w:cs="Arial"/>
        </w:rPr>
        <w:t>.</w:t>
      </w:r>
    </w:p>
    <w:p w14:paraId="416DE5EE" w14:textId="301ABEF8" w:rsidR="00960391" w:rsidRDefault="00960391" w:rsidP="00960391">
      <w:pPr>
        <w:jc w:val="center"/>
        <w:rPr>
          <w:rFonts w:ascii="Arial" w:hAnsi="Arial" w:cs="Arial"/>
        </w:rPr>
      </w:pPr>
      <w:r>
        <w:rPr>
          <w:rFonts w:ascii="Arial" w:hAnsi="Arial" w:cs="Arial"/>
          <w:noProof/>
        </w:rPr>
        <w:drawing>
          <wp:inline distT="0" distB="0" distL="0" distR="0" wp14:anchorId="0D1CEBF7" wp14:editId="77766CF4">
            <wp:extent cx="2514600" cy="1883664"/>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OW HOUSE PIC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14600" cy="1883664"/>
                    </a:xfrm>
                    <a:prstGeom prst="rect">
                      <a:avLst/>
                    </a:prstGeom>
                  </pic:spPr>
                </pic:pic>
              </a:graphicData>
            </a:graphic>
          </wp:inline>
        </w:drawing>
      </w:r>
    </w:p>
    <w:p w14:paraId="3A1AD8F1" w14:textId="6C1D9AD7" w:rsidR="00EF3C0D" w:rsidRDefault="00AC5CC8" w:rsidP="00EF3C0D">
      <w:pPr>
        <w:jc w:val="both"/>
        <w:rPr>
          <w:rFonts w:ascii="Arial" w:hAnsi="Arial" w:cs="Arial"/>
        </w:rPr>
      </w:pPr>
      <w:r>
        <w:rPr>
          <w:rFonts w:ascii="Arial" w:hAnsi="Arial" w:cs="Arial"/>
        </w:rPr>
        <w:t>Our proprietary a</w:t>
      </w:r>
      <w:r w:rsidR="003C700E" w:rsidRPr="006D434D">
        <w:rPr>
          <w:rFonts w:ascii="Arial" w:hAnsi="Arial" w:cs="Arial"/>
        </w:rPr>
        <w:t>pparatus </w:t>
      </w:r>
      <w:r>
        <w:rPr>
          <w:rFonts w:ascii="Arial" w:hAnsi="Arial" w:cs="Arial"/>
        </w:rPr>
        <w:t>d</w:t>
      </w:r>
      <w:r w:rsidR="003C700E" w:rsidRPr="006D434D">
        <w:rPr>
          <w:rFonts w:ascii="Arial" w:hAnsi="Arial" w:cs="Arial"/>
        </w:rPr>
        <w:t>esign uses a natur</w:t>
      </w:r>
      <w:r>
        <w:rPr>
          <w:rFonts w:ascii="Arial" w:hAnsi="Arial" w:cs="Arial"/>
        </w:rPr>
        <w:t>al</w:t>
      </w:r>
      <w:r w:rsidR="003C700E" w:rsidRPr="006D434D">
        <w:rPr>
          <w:rFonts w:ascii="Arial" w:hAnsi="Arial" w:cs="Arial"/>
        </w:rPr>
        <w:t xml:space="preserve"> element product </w:t>
      </w:r>
      <w:r>
        <w:rPr>
          <w:rFonts w:ascii="Arial" w:hAnsi="Arial" w:cs="Arial"/>
        </w:rPr>
        <w:t>to</w:t>
      </w:r>
      <w:r w:rsidR="003C700E" w:rsidRPr="006D434D">
        <w:rPr>
          <w:rFonts w:ascii="Arial" w:hAnsi="Arial" w:cs="Arial"/>
        </w:rPr>
        <w:t xml:space="preserve"> strengthe</w:t>
      </w:r>
      <w:r w:rsidR="0070563A">
        <w:rPr>
          <w:rFonts w:ascii="Arial" w:hAnsi="Arial" w:cs="Arial"/>
        </w:rPr>
        <w:t>n it</w:t>
      </w:r>
      <w:r w:rsidR="003C700E" w:rsidRPr="006D434D">
        <w:rPr>
          <w:rFonts w:ascii="Arial" w:hAnsi="Arial" w:cs="Arial"/>
        </w:rPr>
        <w:t xml:space="preserve"> and keep the heat from transferring from </w:t>
      </w:r>
      <w:r w:rsidR="0070563A">
        <w:rPr>
          <w:rFonts w:ascii="Arial" w:hAnsi="Arial" w:cs="Arial"/>
        </w:rPr>
        <w:t xml:space="preserve">the </w:t>
      </w:r>
      <w:r w:rsidR="003C700E" w:rsidRPr="006D434D">
        <w:rPr>
          <w:rFonts w:ascii="Arial" w:hAnsi="Arial" w:cs="Arial"/>
        </w:rPr>
        <w:t xml:space="preserve">front of the panel into the SIP </w:t>
      </w:r>
      <w:r>
        <w:rPr>
          <w:rFonts w:ascii="Arial" w:hAnsi="Arial" w:cs="Arial"/>
        </w:rPr>
        <w:t>a</w:t>
      </w:r>
      <w:r w:rsidR="003C700E" w:rsidRPr="006D434D">
        <w:rPr>
          <w:rFonts w:ascii="Arial" w:hAnsi="Arial" w:cs="Arial"/>
        </w:rPr>
        <w:t>pparatus</w:t>
      </w:r>
      <w:r>
        <w:rPr>
          <w:rFonts w:ascii="Arial" w:hAnsi="Arial" w:cs="Arial"/>
        </w:rPr>
        <w:t>.</w:t>
      </w:r>
      <w:r w:rsidR="003C700E" w:rsidRPr="006D434D">
        <w:rPr>
          <w:rFonts w:ascii="Arial" w:hAnsi="Arial" w:cs="Arial"/>
        </w:rPr>
        <w:t> </w:t>
      </w:r>
      <w:r>
        <w:rPr>
          <w:rFonts w:ascii="Arial" w:hAnsi="Arial" w:cs="Arial"/>
        </w:rPr>
        <w:t>We</w:t>
      </w:r>
      <w:r w:rsidR="0070563A">
        <w:rPr>
          <w:rFonts w:ascii="Arial" w:hAnsi="Arial" w:cs="Arial"/>
        </w:rPr>
        <w:t xml:space="preserve"> also</w:t>
      </w:r>
      <w:r w:rsidR="003C700E" w:rsidRPr="006D434D">
        <w:rPr>
          <w:rFonts w:ascii="Arial" w:hAnsi="Arial" w:cs="Arial"/>
        </w:rPr>
        <w:t xml:space="preserve"> add heat reduction material which </w:t>
      </w:r>
      <w:r w:rsidR="00742062">
        <w:rPr>
          <w:rFonts w:ascii="Arial" w:hAnsi="Arial" w:cs="Arial"/>
        </w:rPr>
        <w:t>adds even</w:t>
      </w:r>
      <w:r w:rsidR="003C700E" w:rsidRPr="006D434D">
        <w:rPr>
          <w:rFonts w:ascii="Arial" w:hAnsi="Arial" w:cs="Arial"/>
        </w:rPr>
        <w:t xml:space="preserve"> </w:t>
      </w:r>
      <w:r w:rsidR="00742062">
        <w:rPr>
          <w:rFonts w:ascii="Arial" w:hAnsi="Arial" w:cs="Arial"/>
        </w:rPr>
        <w:t>more</w:t>
      </w:r>
      <w:r w:rsidR="003C700E" w:rsidRPr="006D434D">
        <w:rPr>
          <w:rFonts w:ascii="Arial" w:hAnsi="Arial" w:cs="Arial"/>
        </w:rPr>
        <w:t xml:space="preserve"> </w:t>
      </w:r>
      <w:r w:rsidR="00742062">
        <w:rPr>
          <w:rFonts w:ascii="Arial" w:hAnsi="Arial" w:cs="Arial"/>
        </w:rPr>
        <w:t>value by</w:t>
      </w:r>
      <w:r w:rsidR="003C700E" w:rsidRPr="006D434D">
        <w:rPr>
          <w:rFonts w:ascii="Arial" w:hAnsi="Arial" w:cs="Arial"/>
        </w:rPr>
        <w:t xml:space="preserve"> assist</w:t>
      </w:r>
      <w:r w:rsidR="0070563A">
        <w:rPr>
          <w:rFonts w:ascii="Arial" w:hAnsi="Arial" w:cs="Arial"/>
        </w:rPr>
        <w:t>ing</w:t>
      </w:r>
      <w:r w:rsidR="003C700E" w:rsidRPr="006D434D">
        <w:rPr>
          <w:rFonts w:ascii="Arial" w:hAnsi="Arial" w:cs="Arial"/>
        </w:rPr>
        <w:t xml:space="preserve"> and block</w:t>
      </w:r>
      <w:r w:rsidR="0070563A">
        <w:rPr>
          <w:rFonts w:ascii="Arial" w:hAnsi="Arial" w:cs="Arial"/>
        </w:rPr>
        <w:t>ing</w:t>
      </w:r>
      <w:r w:rsidR="003C700E" w:rsidRPr="006D434D">
        <w:rPr>
          <w:rFonts w:ascii="Arial" w:hAnsi="Arial" w:cs="Arial"/>
        </w:rPr>
        <w:t xml:space="preserve"> any heat from the LED </w:t>
      </w:r>
      <w:r w:rsidR="0070563A">
        <w:rPr>
          <w:rFonts w:ascii="Arial" w:hAnsi="Arial" w:cs="Arial"/>
        </w:rPr>
        <w:t>l</w:t>
      </w:r>
      <w:r w:rsidR="003C700E" w:rsidRPr="006D434D">
        <w:rPr>
          <w:rFonts w:ascii="Arial" w:hAnsi="Arial" w:cs="Arial"/>
        </w:rPr>
        <w:t xml:space="preserve">ighting </w:t>
      </w:r>
      <w:r>
        <w:rPr>
          <w:rFonts w:ascii="Arial" w:hAnsi="Arial" w:cs="Arial"/>
        </w:rPr>
        <w:t>thus</w:t>
      </w:r>
      <w:r w:rsidR="0070563A">
        <w:rPr>
          <w:rFonts w:ascii="Arial" w:hAnsi="Arial" w:cs="Arial"/>
        </w:rPr>
        <w:t xml:space="preserve"> preventing</w:t>
      </w:r>
      <w:r w:rsidR="003C700E" w:rsidRPr="006D434D">
        <w:rPr>
          <w:rFonts w:ascii="Arial" w:hAnsi="Arial" w:cs="Arial"/>
        </w:rPr>
        <w:t xml:space="preserve"> overheating and</w:t>
      </w:r>
      <w:r w:rsidR="0070563A">
        <w:rPr>
          <w:rFonts w:ascii="Arial" w:hAnsi="Arial" w:cs="Arial"/>
        </w:rPr>
        <w:t xml:space="preserve"> </w:t>
      </w:r>
      <w:r w:rsidR="003C700E" w:rsidRPr="006D434D">
        <w:rPr>
          <w:rFonts w:ascii="Arial" w:hAnsi="Arial" w:cs="Arial"/>
        </w:rPr>
        <w:t>doubl</w:t>
      </w:r>
      <w:r w:rsidR="0070563A">
        <w:rPr>
          <w:rFonts w:ascii="Arial" w:hAnsi="Arial" w:cs="Arial"/>
        </w:rPr>
        <w:t xml:space="preserve">ing </w:t>
      </w:r>
      <w:r w:rsidR="003C700E" w:rsidRPr="006D434D">
        <w:rPr>
          <w:rFonts w:ascii="Arial" w:hAnsi="Arial" w:cs="Arial"/>
        </w:rPr>
        <w:t>the lumens in the apparatus itself</w:t>
      </w:r>
      <w:r w:rsidR="0070563A">
        <w:rPr>
          <w:rFonts w:ascii="Arial" w:hAnsi="Arial" w:cs="Arial"/>
        </w:rPr>
        <w:t xml:space="preserve">. Finally, </w:t>
      </w:r>
      <w:r w:rsidR="003C700E" w:rsidRPr="006D434D">
        <w:rPr>
          <w:rFonts w:ascii="Arial" w:hAnsi="Arial" w:cs="Arial"/>
        </w:rPr>
        <w:t>we apply</w:t>
      </w:r>
      <w:r w:rsidR="0070563A">
        <w:rPr>
          <w:rFonts w:ascii="Arial" w:hAnsi="Arial" w:cs="Arial"/>
        </w:rPr>
        <w:t xml:space="preserve"> an</w:t>
      </w:r>
      <w:r w:rsidR="003C700E" w:rsidRPr="006D434D">
        <w:rPr>
          <w:rFonts w:ascii="Arial" w:hAnsi="Arial" w:cs="Arial"/>
        </w:rPr>
        <w:t> unbreakable product which seal</w:t>
      </w:r>
      <w:r w:rsidR="0070563A">
        <w:rPr>
          <w:rFonts w:ascii="Arial" w:hAnsi="Arial" w:cs="Arial"/>
        </w:rPr>
        <w:t>s</w:t>
      </w:r>
      <w:r w:rsidR="003C700E" w:rsidRPr="006D434D">
        <w:rPr>
          <w:rFonts w:ascii="Arial" w:hAnsi="Arial" w:cs="Arial"/>
        </w:rPr>
        <w:t xml:space="preserve"> all the components and hardware/ </w:t>
      </w:r>
      <w:r w:rsidR="0070563A">
        <w:rPr>
          <w:rFonts w:ascii="Arial" w:hAnsi="Arial" w:cs="Arial"/>
        </w:rPr>
        <w:t>l</w:t>
      </w:r>
      <w:r w:rsidR="003C700E" w:rsidRPr="006D434D">
        <w:rPr>
          <w:rFonts w:ascii="Arial" w:hAnsi="Arial" w:cs="Arial"/>
        </w:rPr>
        <w:t>ighting strips.</w:t>
      </w:r>
      <w:r w:rsidR="00EF3C0D">
        <w:rPr>
          <w:rFonts w:ascii="Arial" w:hAnsi="Arial" w:cs="Arial"/>
        </w:rPr>
        <w:t xml:space="preserve"> Installing replacement units requires minimal effort with no damage to the unit itself.</w:t>
      </w:r>
    </w:p>
    <w:p w14:paraId="103B8E1A" w14:textId="7E08FE90" w:rsidR="00A74FFC" w:rsidRPr="006D434D" w:rsidRDefault="00A74FFC" w:rsidP="003E3280">
      <w:pPr>
        <w:jc w:val="both"/>
        <w:rPr>
          <w:rFonts w:ascii="Arial" w:hAnsi="Arial" w:cs="Arial"/>
        </w:rPr>
      </w:pPr>
    </w:p>
    <w:p w14:paraId="5EBD5369" w14:textId="353C5A2A" w:rsidR="00EF3C0D" w:rsidRDefault="00EF3C0D" w:rsidP="00EF3C0D">
      <w:pPr>
        <w:rPr>
          <w:rFonts w:ascii="Arial" w:hAnsi="Arial" w:cs="Arial"/>
        </w:rPr>
      </w:pPr>
      <w:r>
        <w:rPr>
          <w:rFonts w:ascii="Arial" w:hAnsi="Arial" w:cs="Arial"/>
        </w:rPr>
        <w:t>As d</w:t>
      </w:r>
      <w:r w:rsidR="003C700E" w:rsidRPr="006D434D">
        <w:rPr>
          <w:rFonts w:ascii="Arial" w:hAnsi="Arial" w:cs="Arial"/>
        </w:rPr>
        <w:t>efine</w:t>
      </w:r>
      <w:r>
        <w:rPr>
          <w:rFonts w:ascii="Arial" w:hAnsi="Arial" w:cs="Arial"/>
        </w:rPr>
        <w:t>d by the</w:t>
      </w:r>
      <w:r w:rsidR="003C700E" w:rsidRPr="006D434D">
        <w:rPr>
          <w:rFonts w:ascii="Arial" w:hAnsi="Arial" w:cs="Arial"/>
        </w:rPr>
        <w:t xml:space="preserve"> US Patent office </w:t>
      </w:r>
      <w:r>
        <w:rPr>
          <w:rFonts w:ascii="Arial" w:hAnsi="Arial" w:cs="Arial"/>
        </w:rPr>
        <w:t>we perform as a</w:t>
      </w:r>
      <w:r w:rsidR="003C700E" w:rsidRPr="006D434D">
        <w:rPr>
          <w:rFonts w:ascii="Arial" w:hAnsi="Arial" w:cs="Arial"/>
        </w:rPr>
        <w:t xml:space="preserve"> </w:t>
      </w:r>
      <w:r>
        <w:rPr>
          <w:rFonts w:ascii="Arial" w:hAnsi="Arial" w:cs="Arial"/>
        </w:rPr>
        <w:t>g</w:t>
      </w:r>
      <w:r w:rsidR="003C700E" w:rsidRPr="006D434D">
        <w:rPr>
          <w:rFonts w:ascii="Arial" w:hAnsi="Arial" w:cs="Arial"/>
        </w:rPr>
        <w:t>row farm or retro fit to</w:t>
      </w:r>
      <w:r>
        <w:rPr>
          <w:rFonts w:ascii="Arial" w:hAnsi="Arial" w:cs="Arial"/>
        </w:rPr>
        <w:t xml:space="preserve"> photovoltaic</w:t>
      </w:r>
      <w:r w:rsidR="003C700E" w:rsidRPr="006D434D">
        <w:rPr>
          <w:rFonts w:ascii="Arial" w:hAnsi="Arial" w:cs="Arial"/>
        </w:rPr>
        <w:t xml:space="preserve"> </w:t>
      </w:r>
      <w:r>
        <w:rPr>
          <w:rFonts w:ascii="Arial" w:hAnsi="Arial" w:cs="Arial"/>
        </w:rPr>
        <w:t>(</w:t>
      </w:r>
      <w:r w:rsidR="003C700E" w:rsidRPr="006D434D">
        <w:rPr>
          <w:rFonts w:ascii="Arial" w:hAnsi="Arial" w:cs="Arial"/>
        </w:rPr>
        <w:t>PV</w:t>
      </w:r>
      <w:r>
        <w:rPr>
          <w:rFonts w:ascii="Arial" w:hAnsi="Arial" w:cs="Arial"/>
        </w:rPr>
        <w:t>)</w:t>
      </w:r>
      <w:r w:rsidR="003C700E" w:rsidRPr="006D434D">
        <w:rPr>
          <w:rFonts w:ascii="Arial" w:hAnsi="Arial" w:cs="Arial"/>
        </w:rPr>
        <w:t xml:space="preserve"> farm</w:t>
      </w:r>
      <w:r>
        <w:rPr>
          <w:rFonts w:ascii="Arial" w:hAnsi="Arial" w:cs="Arial"/>
        </w:rPr>
        <w:t>s</w:t>
      </w:r>
      <w:r w:rsidR="003C700E" w:rsidRPr="006D434D">
        <w:rPr>
          <w:rFonts w:ascii="Arial" w:hAnsi="Arial" w:cs="Arial"/>
        </w:rPr>
        <w:t xml:space="preserve"> </w:t>
      </w:r>
      <w:r>
        <w:rPr>
          <w:rFonts w:ascii="Arial" w:hAnsi="Arial" w:cs="Arial"/>
        </w:rPr>
        <w:t>currently installed</w:t>
      </w:r>
      <w:r w:rsidR="003C700E" w:rsidRPr="006D434D">
        <w:rPr>
          <w:rFonts w:ascii="Arial" w:hAnsi="Arial" w:cs="Arial"/>
        </w:rPr>
        <w:t xml:space="preserve">. The </w:t>
      </w:r>
      <w:r>
        <w:rPr>
          <w:rFonts w:ascii="Arial" w:hAnsi="Arial" w:cs="Arial"/>
        </w:rPr>
        <w:t>function</w:t>
      </w:r>
      <w:r w:rsidR="003C700E" w:rsidRPr="006D434D">
        <w:rPr>
          <w:rFonts w:ascii="Arial" w:hAnsi="Arial" w:cs="Arial"/>
        </w:rPr>
        <w:t xml:space="preserve"> of the </w:t>
      </w:r>
      <w:r>
        <w:rPr>
          <w:rFonts w:ascii="Arial" w:hAnsi="Arial" w:cs="Arial"/>
        </w:rPr>
        <w:t xml:space="preserve">SIP </w:t>
      </w:r>
      <w:r w:rsidR="003C700E" w:rsidRPr="006D434D">
        <w:rPr>
          <w:rFonts w:ascii="Arial" w:hAnsi="Arial" w:cs="Arial"/>
        </w:rPr>
        <w:t xml:space="preserve">apparatus is trapping </w:t>
      </w:r>
      <w:r>
        <w:rPr>
          <w:rFonts w:ascii="Arial" w:hAnsi="Arial" w:cs="Arial"/>
        </w:rPr>
        <w:t xml:space="preserve">and </w:t>
      </w:r>
      <w:r w:rsidR="003C700E" w:rsidRPr="006D434D">
        <w:rPr>
          <w:rFonts w:ascii="Arial" w:hAnsi="Arial" w:cs="Arial"/>
        </w:rPr>
        <w:t>magnify</w:t>
      </w:r>
      <w:r>
        <w:rPr>
          <w:rFonts w:ascii="Arial" w:hAnsi="Arial" w:cs="Arial"/>
        </w:rPr>
        <w:t>ing</w:t>
      </w:r>
      <w:r w:rsidR="003C700E" w:rsidRPr="006D434D">
        <w:rPr>
          <w:rFonts w:ascii="Arial" w:hAnsi="Arial" w:cs="Arial"/>
        </w:rPr>
        <w:t xml:space="preserve"> </w:t>
      </w:r>
      <w:r>
        <w:rPr>
          <w:rFonts w:ascii="Arial" w:hAnsi="Arial" w:cs="Arial"/>
        </w:rPr>
        <w:t>l</w:t>
      </w:r>
      <w:r w:rsidR="003C700E" w:rsidRPr="006D434D">
        <w:rPr>
          <w:rFonts w:ascii="Arial" w:hAnsi="Arial" w:cs="Arial"/>
        </w:rPr>
        <w:t xml:space="preserve">ight </w:t>
      </w:r>
      <w:r>
        <w:rPr>
          <w:rFonts w:ascii="Arial" w:hAnsi="Arial" w:cs="Arial"/>
        </w:rPr>
        <w:t>e</w:t>
      </w:r>
      <w:r w:rsidR="003C700E" w:rsidRPr="006D434D">
        <w:rPr>
          <w:rFonts w:ascii="Arial" w:hAnsi="Arial" w:cs="Arial"/>
        </w:rPr>
        <w:t xml:space="preserve">nergy for agricultural purposes. </w:t>
      </w:r>
      <w:r w:rsidR="00D2184B" w:rsidRPr="00D2184B">
        <w:rPr>
          <w:rFonts w:ascii="Arial" w:hAnsi="Arial" w:cs="Arial"/>
          <w:color w:val="000000"/>
          <w:shd w:val="clear" w:color="auto" w:fill="FFFFFF"/>
        </w:rPr>
        <w:t>The same design can</w:t>
      </w:r>
      <w:r>
        <w:rPr>
          <w:rFonts w:ascii="Arial" w:hAnsi="Arial" w:cs="Arial"/>
          <w:color w:val="000000"/>
          <w:shd w:val="clear" w:color="auto" w:fill="FFFFFF"/>
        </w:rPr>
        <w:t xml:space="preserve"> also</w:t>
      </w:r>
      <w:r w:rsidR="00D2184B" w:rsidRPr="00D2184B">
        <w:rPr>
          <w:rFonts w:ascii="Arial" w:hAnsi="Arial" w:cs="Arial"/>
          <w:color w:val="000000"/>
          <w:shd w:val="clear" w:color="auto" w:fill="FFFFFF"/>
        </w:rPr>
        <w:t xml:space="preserve"> protect precious watering holes from evaporation, w</w:t>
      </w:r>
      <w:r>
        <w:rPr>
          <w:rFonts w:ascii="Arial" w:hAnsi="Arial" w:cs="Arial"/>
          <w:color w:val="000000"/>
          <w:shd w:val="clear" w:color="auto" w:fill="FFFFFF"/>
        </w:rPr>
        <w:t>h</w:t>
      </w:r>
      <w:r w:rsidR="00D2184B" w:rsidRPr="00D2184B">
        <w:rPr>
          <w:rFonts w:ascii="Arial" w:hAnsi="Arial" w:cs="Arial"/>
          <w:color w:val="000000"/>
          <w:shd w:val="clear" w:color="auto" w:fill="FFFFFF"/>
        </w:rPr>
        <w:t xml:space="preserve">ere </w:t>
      </w:r>
      <w:r w:rsidR="00917FB7" w:rsidRPr="00D2184B">
        <w:rPr>
          <w:rFonts w:ascii="Arial" w:hAnsi="Arial" w:cs="Arial"/>
          <w:color w:val="000000"/>
          <w:shd w:val="clear" w:color="auto" w:fill="FFFFFF"/>
        </w:rPr>
        <w:t>animal</w:t>
      </w:r>
      <w:r w:rsidR="00917FB7">
        <w:rPr>
          <w:rFonts w:ascii="Arial" w:hAnsi="Arial" w:cs="Arial"/>
          <w:color w:val="000000"/>
          <w:shd w:val="clear" w:color="auto" w:fill="FFFFFF"/>
        </w:rPr>
        <w:t>s</w:t>
      </w:r>
      <w:r w:rsidR="00917FB7" w:rsidRPr="00D2184B">
        <w:rPr>
          <w:rFonts w:ascii="Arial" w:hAnsi="Arial" w:cs="Arial"/>
          <w:color w:val="000000"/>
          <w:shd w:val="clear" w:color="auto" w:fill="FFFFFF"/>
        </w:rPr>
        <w:t xml:space="preserve"> can</w:t>
      </w:r>
      <w:r w:rsidR="00D2184B" w:rsidRPr="00D2184B">
        <w:rPr>
          <w:rFonts w:ascii="Arial" w:hAnsi="Arial" w:cs="Arial"/>
          <w:color w:val="000000"/>
          <w:shd w:val="clear" w:color="auto" w:fill="FFFFFF"/>
        </w:rPr>
        <w:t xml:space="preserve"> hydrate at night </w:t>
      </w:r>
      <w:r>
        <w:rPr>
          <w:rFonts w:ascii="Arial" w:hAnsi="Arial" w:cs="Arial"/>
          <w:color w:val="000000"/>
          <w:shd w:val="clear" w:color="auto" w:fill="FFFFFF"/>
        </w:rPr>
        <w:t>safely as predators will be visible with the lighting</w:t>
      </w:r>
      <w:r w:rsidR="00D2184B" w:rsidRPr="00D2184B">
        <w:rPr>
          <w:rFonts w:ascii="Arial" w:hAnsi="Arial" w:cs="Arial"/>
          <w:color w:val="000000"/>
          <w:shd w:val="clear" w:color="auto" w:fill="FFFFFF"/>
        </w:rPr>
        <w:t xml:space="preserve"> </w:t>
      </w:r>
    </w:p>
    <w:p w14:paraId="4326059D" w14:textId="3E23AC55" w:rsidR="003C700E" w:rsidRPr="006D434D" w:rsidRDefault="003C700E" w:rsidP="003E3280">
      <w:pPr>
        <w:jc w:val="both"/>
        <w:rPr>
          <w:rFonts w:ascii="Arial" w:hAnsi="Arial" w:cs="Arial"/>
        </w:rPr>
      </w:pPr>
      <w:r w:rsidRPr="006D434D">
        <w:rPr>
          <w:rFonts w:ascii="Arial" w:hAnsi="Arial" w:cs="Arial"/>
        </w:rPr>
        <w:t>The watering system</w:t>
      </w:r>
      <w:r w:rsidR="0012365B">
        <w:rPr>
          <w:rFonts w:ascii="Arial" w:hAnsi="Arial" w:cs="Arial"/>
        </w:rPr>
        <w:t xml:space="preserve"> process</w:t>
      </w:r>
      <w:r w:rsidRPr="006D434D">
        <w:rPr>
          <w:rFonts w:ascii="Arial" w:hAnsi="Arial" w:cs="Arial"/>
        </w:rPr>
        <w:t xml:space="preserve"> consist</w:t>
      </w:r>
      <w:r w:rsidR="00D523DC">
        <w:rPr>
          <w:rFonts w:ascii="Arial" w:hAnsi="Arial" w:cs="Arial"/>
        </w:rPr>
        <w:t>s</w:t>
      </w:r>
      <w:r w:rsidRPr="006D434D">
        <w:rPr>
          <w:rFonts w:ascii="Arial" w:hAnsi="Arial" w:cs="Arial"/>
        </w:rPr>
        <w:t xml:space="preserve"> of misting down the front of the panels keeping them clean and using </w:t>
      </w:r>
      <w:r w:rsidR="00D523DC">
        <w:rPr>
          <w:rFonts w:ascii="Arial" w:hAnsi="Arial" w:cs="Arial"/>
        </w:rPr>
        <w:t xml:space="preserve">the </w:t>
      </w:r>
      <w:r w:rsidRPr="006D434D">
        <w:rPr>
          <w:rFonts w:ascii="Arial" w:hAnsi="Arial" w:cs="Arial"/>
        </w:rPr>
        <w:t>water to grow</w:t>
      </w:r>
      <w:r w:rsidR="00D523DC">
        <w:rPr>
          <w:rFonts w:ascii="Arial" w:hAnsi="Arial" w:cs="Arial"/>
        </w:rPr>
        <w:t xml:space="preserve"> plants. </w:t>
      </w:r>
      <w:r w:rsidRPr="006D434D">
        <w:rPr>
          <w:rFonts w:ascii="Arial" w:hAnsi="Arial" w:cs="Arial"/>
        </w:rPr>
        <w:t xml:space="preserve"> </w:t>
      </w:r>
      <w:r w:rsidR="00D523DC">
        <w:rPr>
          <w:rFonts w:ascii="Arial" w:hAnsi="Arial" w:cs="Arial"/>
        </w:rPr>
        <w:t>The wiper</w:t>
      </w:r>
      <w:r w:rsidRPr="006D434D">
        <w:rPr>
          <w:rFonts w:ascii="Arial" w:hAnsi="Arial" w:cs="Arial"/>
        </w:rPr>
        <w:t xml:space="preserve"> system can also use the condensation in the night sky to help water </w:t>
      </w:r>
      <w:r w:rsidR="0012365B">
        <w:rPr>
          <w:rFonts w:ascii="Arial" w:hAnsi="Arial" w:cs="Arial"/>
        </w:rPr>
        <w:t xml:space="preserve">the </w:t>
      </w:r>
      <w:r w:rsidRPr="006D434D">
        <w:rPr>
          <w:rFonts w:ascii="Arial" w:hAnsi="Arial" w:cs="Arial"/>
        </w:rPr>
        <w:t xml:space="preserve">trough at bottom to collect all water which </w:t>
      </w:r>
      <w:r w:rsidR="00D523DC">
        <w:rPr>
          <w:rFonts w:ascii="Arial" w:hAnsi="Arial" w:cs="Arial"/>
        </w:rPr>
        <w:t xml:space="preserve">is </w:t>
      </w:r>
      <w:r w:rsidRPr="006D434D">
        <w:rPr>
          <w:rFonts w:ascii="Arial" w:hAnsi="Arial" w:cs="Arial"/>
        </w:rPr>
        <w:t>pump</w:t>
      </w:r>
      <w:r w:rsidR="00D523DC">
        <w:rPr>
          <w:rFonts w:ascii="Arial" w:hAnsi="Arial" w:cs="Arial"/>
        </w:rPr>
        <w:t>ed</w:t>
      </w:r>
      <w:r w:rsidRPr="006D434D">
        <w:rPr>
          <w:rFonts w:ascii="Arial" w:hAnsi="Arial" w:cs="Arial"/>
        </w:rPr>
        <w:t xml:space="preserve"> in</w:t>
      </w:r>
      <w:r w:rsidR="00D523DC">
        <w:rPr>
          <w:rFonts w:ascii="Arial" w:hAnsi="Arial" w:cs="Arial"/>
        </w:rPr>
        <w:t>to the</w:t>
      </w:r>
      <w:r w:rsidRPr="006D434D">
        <w:rPr>
          <w:rFonts w:ascii="Arial" w:hAnsi="Arial" w:cs="Arial"/>
        </w:rPr>
        <w:t xml:space="preserve"> bottom of </w:t>
      </w:r>
      <w:r w:rsidR="00D523DC">
        <w:rPr>
          <w:rFonts w:ascii="Arial" w:hAnsi="Arial" w:cs="Arial"/>
        </w:rPr>
        <w:t xml:space="preserve">the </w:t>
      </w:r>
      <w:r w:rsidRPr="006D434D">
        <w:rPr>
          <w:rFonts w:ascii="Arial" w:hAnsi="Arial" w:cs="Arial"/>
        </w:rPr>
        <w:t>grow beds</w:t>
      </w:r>
      <w:r w:rsidR="00D2184B">
        <w:rPr>
          <w:rFonts w:ascii="Arial" w:hAnsi="Arial" w:cs="Arial"/>
        </w:rPr>
        <w:t xml:space="preserve">. This </w:t>
      </w:r>
      <w:r w:rsidR="00D523DC">
        <w:rPr>
          <w:rFonts w:ascii="Arial" w:hAnsi="Arial" w:cs="Arial"/>
        </w:rPr>
        <w:t xml:space="preserve">design </w:t>
      </w:r>
      <w:r w:rsidR="00D2184B">
        <w:rPr>
          <w:rFonts w:ascii="Arial" w:hAnsi="Arial" w:cs="Arial"/>
        </w:rPr>
        <w:t>is</w:t>
      </w:r>
      <w:r w:rsidRPr="006D434D">
        <w:rPr>
          <w:rFonts w:ascii="Arial" w:hAnsi="Arial" w:cs="Arial"/>
        </w:rPr>
        <w:t xml:space="preserve"> </w:t>
      </w:r>
      <w:r w:rsidR="00D523DC">
        <w:rPr>
          <w:rFonts w:ascii="Arial" w:hAnsi="Arial" w:cs="Arial"/>
        </w:rPr>
        <w:t>in the final</w:t>
      </w:r>
      <w:r w:rsidRPr="006D434D">
        <w:rPr>
          <w:rFonts w:ascii="Arial" w:hAnsi="Arial" w:cs="Arial"/>
        </w:rPr>
        <w:t xml:space="preserve"> prototype stage </w:t>
      </w:r>
      <w:r w:rsidR="00D2184B">
        <w:rPr>
          <w:rFonts w:ascii="Arial" w:hAnsi="Arial" w:cs="Arial"/>
        </w:rPr>
        <w:t xml:space="preserve">with </w:t>
      </w:r>
      <w:r w:rsidRPr="006D434D">
        <w:rPr>
          <w:rFonts w:ascii="Arial" w:hAnsi="Arial" w:cs="Arial"/>
        </w:rPr>
        <w:t xml:space="preserve">consistent results </w:t>
      </w:r>
      <w:r w:rsidR="00D2184B">
        <w:rPr>
          <w:rFonts w:ascii="Arial" w:hAnsi="Arial" w:cs="Arial"/>
        </w:rPr>
        <w:t>from</w:t>
      </w:r>
      <w:r w:rsidRPr="006D434D">
        <w:rPr>
          <w:rFonts w:ascii="Arial" w:hAnsi="Arial" w:cs="Arial"/>
        </w:rPr>
        <w:t xml:space="preserve"> testing since 2014</w:t>
      </w:r>
      <w:r w:rsidR="00C26045">
        <w:rPr>
          <w:rFonts w:ascii="Arial" w:hAnsi="Arial" w:cs="Arial"/>
        </w:rPr>
        <w:t xml:space="preserve">. </w:t>
      </w:r>
      <w:r w:rsidRPr="006D434D">
        <w:rPr>
          <w:rFonts w:ascii="Arial" w:hAnsi="Arial" w:cs="Arial"/>
        </w:rPr>
        <w:t>T</w:t>
      </w:r>
      <w:r w:rsidR="001F29F2">
        <w:rPr>
          <w:rFonts w:ascii="Arial" w:hAnsi="Arial" w:cs="Arial"/>
        </w:rPr>
        <w:t>he entire</w:t>
      </w:r>
      <w:r w:rsidRPr="006D434D">
        <w:rPr>
          <w:rFonts w:ascii="Arial" w:hAnsi="Arial" w:cs="Arial"/>
        </w:rPr>
        <w:t xml:space="preserve"> enclosure of this design us</w:t>
      </w:r>
      <w:r w:rsidR="00D523DC">
        <w:rPr>
          <w:rFonts w:ascii="Arial" w:hAnsi="Arial" w:cs="Arial"/>
        </w:rPr>
        <w:t>es</w:t>
      </w:r>
      <w:r w:rsidRPr="006D434D">
        <w:rPr>
          <w:rFonts w:ascii="Arial" w:hAnsi="Arial" w:cs="Arial"/>
        </w:rPr>
        <w:t xml:space="preserve"> durable thermal material </w:t>
      </w:r>
      <w:r w:rsidR="00D523DC">
        <w:rPr>
          <w:rFonts w:ascii="Arial" w:hAnsi="Arial" w:cs="Arial"/>
        </w:rPr>
        <w:t xml:space="preserve">that </w:t>
      </w:r>
      <w:r w:rsidRPr="006D434D">
        <w:rPr>
          <w:rFonts w:ascii="Arial" w:hAnsi="Arial" w:cs="Arial"/>
        </w:rPr>
        <w:t xml:space="preserve">has shown </w:t>
      </w:r>
      <w:r w:rsidR="00D523DC">
        <w:rPr>
          <w:rFonts w:ascii="Arial" w:hAnsi="Arial" w:cs="Arial"/>
        </w:rPr>
        <w:t>improved</w:t>
      </w:r>
      <w:r w:rsidRPr="006D434D">
        <w:rPr>
          <w:rFonts w:ascii="Arial" w:hAnsi="Arial" w:cs="Arial"/>
        </w:rPr>
        <w:t xml:space="preserve"> </w:t>
      </w:r>
      <w:r w:rsidR="00D523DC">
        <w:rPr>
          <w:rFonts w:ascii="Arial" w:hAnsi="Arial" w:cs="Arial"/>
        </w:rPr>
        <w:t>e</w:t>
      </w:r>
      <w:r w:rsidRPr="006D434D">
        <w:rPr>
          <w:rFonts w:ascii="Arial" w:hAnsi="Arial" w:cs="Arial"/>
        </w:rPr>
        <w:t xml:space="preserve">nergy </w:t>
      </w:r>
      <w:r w:rsidR="00D523DC">
        <w:rPr>
          <w:rFonts w:ascii="Arial" w:hAnsi="Arial" w:cs="Arial"/>
        </w:rPr>
        <w:t>e</w:t>
      </w:r>
      <w:r w:rsidRPr="006D434D">
        <w:rPr>
          <w:rFonts w:ascii="Arial" w:hAnsi="Arial" w:cs="Arial"/>
        </w:rPr>
        <w:t xml:space="preserve">fficiency and controlled temperature which makes possible </w:t>
      </w:r>
      <w:r w:rsidR="00D523DC">
        <w:rPr>
          <w:rFonts w:ascii="Arial" w:hAnsi="Arial" w:cs="Arial"/>
        </w:rPr>
        <w:t>growing of</w:t>
      </w:r>
      <w:r w:rsidRPr="006D434D">
        <w:rPr>
          <w:rFonts w:ascii="Arial" w:hAnsi="Arial" w:cs="Arial"/>
        </w:rPr>
        <w:t xml:space="preserve"> herbs</w:t>
      </w:r>
      <w:r w:rsidR="00D2184B">
        <w:rPr>
          <w:rFonts w:ascii="Arial" w:hAnsi="Arial" w:cs="Arial"/>
        </w:rPr>
        <w:t>,</w:t>
      </w:r>
      <w:r w:rsidRPr="006D434D">
        <w:rPr>
          <w:rFonts w:ascii="Arial" w:hAnsi="Arial" w:cs="Arial"/>
        </w:rPr>
        <w:t xml:space="preserve"> vegetables</w:t>
      </w:r>
      <w:r w:rsidR="00B50148">
        <w:rPr>
          <w:rFonts w:ascii="Arial" w:hAnsi="Arial" w:cs="Arial"/>
        </w:rPr>
        <w:t>,</w:t>
      </w:r>
      <w:r w:rsidRPr="006D434D">
        <w:rPr>
          <w:rFonts w:ascii="Arial" w:hAnsi="Arial" w:cs="Arial"/>
        </w:rPr>
        <w:t xml:space="preserve"> bushes</w:t>
      </w:r>
      <w:r w:rsidR="00B50148">
        <w:rPr>
          <w:rFonts w:ascii="Arial" w:hAnsi="Arial" w:cs="Arial"/>
        </w:rPr>
        <w:t>.</w:t>
      </w:r>
      <w:r w:rsidRPr="006D434D">
        <w:rPr>
          <w:rFonts w:ascii="Arial" w:hAnsi="Arial" w:cs="Arial"/>
        </w:rPr>
        <w:t xml:space="preserve"> tree</w:t>
      </w:r>
      <w:r w:rsidR="00B50148">
        <w:rPr>
          <w:rFonts w:ascii="Arial" w:hAnsi="Arial" w:cs="Arial"/>
        </w:rPr>
        <w:t>s</w:t>
      </w:r>
      <w:r w:rsidRPr="006D434D">
        <w:rPr>
          <w:rFonts w:ascii="Arial" w:hAnsi="Arial" w:cs="Arial"/>
        </w:rPr>
        <w:t xml:space="preserve"> and flowers. </w:t>
      </w:r>
      <w:r w:rsidR="00C26045">
        <w:rPr>
          <w:rFonts w:ascii="Arial" w:hAnsi="Arial" w:cs="Arial"/>
        </w:rPr>
        <w:t>T</w:t>
      </w:r>
      <w:r w:rsidRPr="006D434D">
        <w:rPr>
          <w:rFonts w:ascii="Arial" w:hAnsi="Arial" w:cs="Arial"/>
        </w:rPr>
        <w:t xml:space="preserve">hese designs </w:t>
      </w:r>
      <w:r w:rsidR="00C26045">
        <w:rPr>
          <w:rFonts w:ascii="Arial" w:hAnsi="Arial" w:cs="Arial"/>
        </w:rPr>
        <w:t xml:space="preserve">are all </w:t>
      </w:r>
      <w:r w:rsidRPr="006D434D">
        <w:rPr>
          <w:rFonts w:ascii="Arial" w:hAnsi="Arial" w:cs="Arial"/>
        </w:rPr>
        <w:t>environmental</w:t>
      </w:r>
      <w:r w:rsidR="00771F66" w:rsidRPr="006D434D">
        <w:rPr>
          <w:rFonts w:ascii="Arial" w:hAnsi="Arial" w:cs="Arial"/>
        </w:rPr>
        <w:t>ly</w:t>
      </w:r>
      <w:r w:rsidRPr="006D434D">
        <w:rPr>
          <w:rFonts w:ascii="Arial" w:hAnsi="Arial" w:cs="Arial"/>
        </w:rPr>
        <w:t xml:space="preserve"> safe and </w:t>
      </w:r>
      <w:r w:rsidR="001F29F2">
        <w:rPr>
          <w:rFonts w:ascii="Arial" w:hAnsi="Arial" w:cs="Arial"/>
        </w:rPr>
        <w:t>offset heat contributing to</w:t>
      </w:r>
      <w:r w:rsidRPr="006D434D">
        <w:rPr>
          <w:rFonts w:ascii="Arial" w:hAnsi="Arial" w:cs="Arial"/>
        </w:rPr>
        <w:t xml:space="preserve"> </w:t>
      </w:r>
      <w:r w:rsidR="00C26045">
        <w:rPr>
          <w:rFonts w:ascii="Arial" w:hAnsi="Arial" w:cs="Arial"/>
        </w:rPr>
        <w:t>c</w:t>
      </w:r>
      <w:r w:rsidRPr="006D434D">
        <w:rPr>
          <w:rFonts w:ascii="Arial" w:hAnsi="Arial" w:cs="Arial"/>
        </w:rPr>
        <w:t>limate change</w:t>
      </w:r>
      <w:r w:rsidR="00A676E9">
        <w:rPr>
          <w:rFonts w:ascii="Arial" w:hAnsi="Arial" w:cs="Arial"/>
        </w:rPr>
        <w:t xml:space="preserve"> warming</w:t>
      </w:r>
      <w:r w:rsidRPr="006D434D">
        <w:rPr>
          <w:rFonts w:ascii="Arial" w:hAnsi="Arial" w:cs="Arial"/>
        </w:rPr>
        <w:t xml:space="preserve"> as we use the thermal material flash back the sun light that </w:t>
      </w:r>
      <w:r w:rsidR="001F29F2">
        <w:rPr>
          <w:rFonts w:ascii="Arial" w:hAnsi="Arial" w:cs="Arial"/>
        </w:rPr>
        <w:t xml:space="preserve">does </w:t>
      </w:r>
      <w:r w:rsidR="00C26045">
        <w:rPr>
          <w:rFonts w:ascii="Arial" w:hAnsi="Arial" w:cs="Arial"/>
        </w:rPr>
        <w:t>not require</w:t>
      </w:r>
      <w:r w:rsidRPr="006D434D">
        <w:rPr>
          <w:rFonts w:ascii="Arial" w:hAnsi="Arial" w:cs="Arial"/>
        </w:rPr>
        <w:t xml:space="preserve"> charg</w:t>
      </w:r>
      <w:r w:rsidR="001F29F2">
        <w:rPr>
          <w:rFonts w:ascii="Arial" w:hAnsi="Arial" w:cs="Arial"/>
        </w:rPr>
        <w:t xml:space="preserve">ing </w:t>
      </w:r>
      <w:r w:rsidRPr="006D434D">
        <w:rPr>
          <w:rFonts w:ascii="Arial" w:hAnsi="Arial" w:cs="Arial"/>
        </w:rPr>
        <w:t xml:space="preserve">the </w:t>
      </w:r>
      <w:r w:rsidR="00D523DC">
        <w:rPr>
          <w:rFonts w:ascii="Arial" w:hAnsi="Arial" w:cs="Arial"/>
        </w:rPr>
        <w:t>e</w:t>
      </w:r>
      <w:r w:rsidRPr="006D434D">
        <w:rPr>
          <w:rFonts w:ascii="Arial" w:hAnsi="Arial" w:cs="Arial"/>
        </w:rPr>
        <w:t xml:space="preserve">nergy </w:t>
      </w:r>
      <w:r w:rsidR="00D523DC">
        <w:rPr>
          <w:rFonts w:ascii="Arial" w:hAnsi="Arial" w:cs="Arial"/>
        </w:rPr>
        <w:t>p</w:t>
      </w:r>
      <w:r w:rsidRPr="006D434D">
        <w:rPr>
          <w:rFonts w:ascii="Arial" w:hAnsi="Arial" w:cs="Arial"/>
        </w:rPr>
        <w:t xml:space="preserve">anels </w:t>
      </w:r>
      <w:r w:rsidR="00D523DC">
        <w:rPr>
          <w:rFonts w:ascii="Arial" w:hAnsi="Arial" w:cs="Arial"/>
        </w:rPr>
        <w:t>themselves</w:t>
      </w:r>
      <w:r w:rsidRPr="006D434D">
        <w:rPr>
          <w:rFonts w:ascii="Arial" w:hAnsi="Arial" w:cs="Arial"/>
        </w:rPr>
        <w:t>.  </w:t>
      </w:r>
    </w:p>
    <w:p w14:paraId="7F63BFB0" w14:textId="701A9048" w:rsidR="00AC5CC8" w:rsidRPr="006D434D" w:rsidRDefault="004271E0" w:rsidP="003E3280">
      <w:pPr>
        <w:jc w:val="both"/>
        <w:rPr>
          <w:rFonts w:ascii="Arial" w:hAnsi="Arial" w:cs="Arial"/>
        </w:rPr>
      </w:pPr>
      <w:r>
        <w:rPr>
          <w:rFonts w:ascii="Arial" w:hAnsi="Arial" w:cs="Arial"/>
        </w:rPr>
        <w:t xml:space="preserve">In a </w:t>
      </w:r>
      <w:r w:rsidR="00A676E9">
        <w:rPr>
          <w:rFonts w:ascii="Arial" w:hAnsi="Arial" w:cs="Arial"/>
        </w:rPr>
        <w:t xml:space="preserve">major </w:t>
      </w:r>
      <w:r>
        <w:rPr>
          <w:rFonts w:ascii="Arial" w:hAnsi="Arial" w:cs="Arial"/>
        </w:rPr>
        <w:t>d</w:t>
      </w:r>
      <w:r w:rsidR="003C700E" w:rsidRPr="006D434D">
        <w:rPr>
          <w:rFonts w:ascii="Arial" w:hAnsi="Arial" w:cs="Arial"/>
        </w:rPr>
        <w:t xml:space="preserve">isaster </w:t>
      </w:r>
      <w:r w:rsidR="00B6594B">
        <w:rPr>
          <w:rFonts w:ascii="Arial" w:hAnsi="Arial" w:cs="Arial"/>
        </w:rPr>
        <w:t xml:space="preserve">situation </w:t>
      </w:r>
      <w:r w:rsidR="00AA392E">
        <w:rPr>
          <w:rFonts w:ascii="Arial" w:hAnsi="Arial" w:cs="Arial"/>
        </w:rPr>
        <w:t>a</w:t>
      </w:r>
      <w:r w:rsidR="003C700E" w:rsidRPr="006D434D">
        <w:rPr>
          <w:rFonts w:ascii="Arial" w:hAnsi="Arial" w:cs="Arial"/>
        </w:rPr>
        <w:t xml:space="preserve">ttaching SIP apparatus to a photovoltaic </w:t>
      </w:r>
      <w:r w:rsidR="00AA392E">
        <w:rPr>
          <w:rFonts w:ascii="Arial" w:hAnsi="Arial" w:cs="Arial"/>
        </w:rPr>
        <w:t>p</w:t>
      </w:r>
      <w:r w:rsidR="003C700E" w:rsidRPr="006D434D">
        <w:rPr>
          <w:rFonts w:ascii="Arial" w:hAnsi="Arial" w:cs="Arial"/>
        </w:rPr>
        <w:t>anel and mount</w:t>
      </w:r>
      <w:r w:rsidR="00AA392E">
        <w:rPr>
          <w:rFonts w:ascii="Arial" w:hAnsi="Arial" w:cs="Arial"/>
        </w:rPr>
        <w:t>ing on</w:t>
      </w:r>
      <w:r w:rsidR="003C700E" w:rsidRPr="006D434D">
        <w:rPr>
          <w:rFonts w:ascii="Arial" w:hAnsi="Arial" w:cs="Arial"/>
        </w:rPr>
        <w:t xml:space="preserve"> </w:t>
      </w:r>
      <w:r w:rsidR="00563DC6">
        <w:rPr>
          <w:rFonts w:ascii="Arial" w:hAnsi="Arial" w:cs="Arial"/>
        </w:rPr>
        <w:t xml:space="preserve">relief </w:t>
      </w:r>
      <w:r w:rsidR="003C700E" w:rsidRPr="006D434D">
        <w:rPr>
          <w:rFonts w:ascii="Arial" w:hAnsi="Arial" w:cs="Arial"/>
        </w:rPr>
        <w:t xml:space="preserve">trucks, adds power and </w:t>
      </w:r>
      <w:r w:rsidR="00AA392E">
        <w:rPr>
          <w:rFonts w:ascii="Arial" w:hAnsi="Arial" w:cs="Arial"/>
        </w:rPr>
        <w:t>l</w:t>
      </w:r>
      <w:r w:rsidR="003C700E" w:rsidRPr="006D434D">
        <w:rPr>
          <w:rFonts w:ascii="Arial" w:hAnsi="Arial" w:cs="Arial"/>
        </w:rPr>
        <w:t xml:space="preserve">ighting </w:t>
      </w:r>
      <w:r w:rsidR="00B6594B">
        <w:rPr>
          <w:rFonts w:ascii="Arial" w:hAnsi="Arial" w:cs="Arial"/>
        </w:rPr>
        <w:t>during an</w:t>
      </w:r>
      <w:r w:rsidR="003C700E" w:rsidRPr="006D434D">
        <w:rPr>
          <w:rFonts w:ascii="Arial" w:hAnsi="Arial" w:cs="Arial"/>
        </w:rPr>
        <w:t xml:space="preserve"> evacuation</w:t>
      </w:r>
      <w:r w:rsidR="00AA392E">
        <w:rPr>
          <w:rFonts w:ascii="Arial" w:hAnsi="Arial" w:cs="Arial"/>
        </w:rPr>
        <w:t xml:space="preserve"> to l</w:t>
      </w:r>
      <w:r w:rsidR="003C700E" w:rsidRPr="006D434D">
        <w:rPr>
          <w:rFonts w:ascii="Arial" w:hAnsi="Arial" w:cs="Arial"/>
        </w:rPr>
        <w:t>ight roadway</w:t>
      </w:r>
      <w:r w:rsidR="00AA392E">
        <w:rPr>
          <w:rFonts w:ascii="Arial" w:hAnsi="Arial" w:cs="Arial"/>
        </w:rPr>
        <w:t xml:space="preserve">s and </w:t>
      </w:r>
      <w:r w:rsidR="003C700E" w:rsidRPr="006D434D">
        <w:rPr>
          <w:rFonts w:ascii="Arial" w:hAnsi="Arial" w:cs="Arial"/>
        </w:rPr>
        <w:t>street signs with</w:t>
      </w:r>
      <w:r w:rsidR="00AA392E">
        <w:rPr>
          <w:rFonts w:ascii="Arial" w:hAnsi="Arial" w:cs="Arial"/>
        </w:rPr>
        <w:t xml:space="preserve"> the</w:t>
      </w:r>
      <w:r w:rsidR="003C700E" w:rsidRPr="006D434D">
        <w:rPr>
          <w:rFonts w:ascii="Arial" w:hAnsi="Arial" w:cs="Arial"/>
        </w:rPr>
        <w:t xml:space="preserve"> ability to light up store fronts </w:t>
      </w:r>
      <w:r w:rsidR="00AC5CC8">
        <w:rPr>
          <w:rFonts w:ascii="Arial" w:hAnsi="Arial" w:cs="Arial"/>
        </w:rPr>
        <w:t xml:space="preserve">to </w:t>
      </w:r>
      <w:r w:rsidR="003C700E" w:rsidRPr="006D434D">
        <w:rPr>
          <w:rFonts w:ascii="Arial" w:hAnsi="Arial" w:cs="Arial"/>
        </w:rPr>
        <w:t>keep looting down</w:t>
      </w:r>
      <w:r w:rsidR="00AA392E">
        <w:rPr>
          <w:rFonts w:ascii="Arial" w:hAnsi="Arial" w:cs="Arial"/>
        </w:rPr>
        <w:t>.</w:t>
      </w:r>
      <w:r w:rsidR="003C700E" w:rsidRPr="006D434D">
        <w:rPr>
          <w:rFonts w:ascii="Arial" w:hAnsi="Arial" w:cs="Arial"/>
        </w:rPr>
        <w:t xml:space="preserve"> </w:t>
      </w:r>
      <w:r w:rsidR="00AA392E">
        <w:rPr>
          <w:rFonts w:ascii="Arial" w:hAnsi="Arial" w:cs="Arial"/>
        </w:rPr>
        <w:t>For</w:t>
      </w:r>
      <w:r w:rsidR="003C700E" w:rsidRPr="006D434D">
        <w:rPr>
          <w:rFonts w:ascii="Arial" w:hAnsi="Arial" w:cs="Arial"/>
        </w:rPr>
        <w:t xml:space="preserve"> 911 responders </w:t>
      </w:r>
      <w:r w:rsidR="00B6594B">
        <w:rPr>
          <w:rFonts w:ascii="Arial" w:hAnsi="Arial" w:cs="Arial"/>
        </w:rPr>
        <w:t xml:space="preserve">we </w:t>
      </w:r>
      <w:r w:rsidR="003C700E" w:rsidRPr="006D434D">
        <w:rPr>
          <w:rFonts w:ascii="Arial" w:hAnsi="Arial" w:cs="Arial"/>
        </w:rPr>
        <w:t xml:space="preserve">light up the night sky to help people feel safe and still have the power to help with clean up and back up electrical </w:t>
      </w:r>
      <w:r w:rsidR="00AA392E">
        <w:rPr>
          <w:rFonts w:ascii="Arial" w:hAnsi="Arial" w:cs="Arial"/>
        </w:rPr>
        <w:t>until</w:t>
      </w:r>
      <w:r w:rsidR="003C700E" w:rsidRPr="006D434D">
        <w:rPr>
          <w:rFonts w:ascii="Arial" w:hAnsi="Arial" w:cs="Arial"/>
        </w:rPr>
        <w:t xml:space="preserve"> they </w:t>
      </w:r>
      <w:proofErr w:type="gramStart"/>
      <w:r w:rsidR="003C700E" w:rsidRPr="006D434D">
        <w:rPr>
          <w:rFonts w:ascii="Arial" w:hAnsi="Arial" w:cs="Arial"/>
        </w:rPr>
        <w:t>are able to</w:t>
      </w:r>
      <w:proofErr w:type="gramEnd"/>
      <w:r w:rsidR="00563DC6">
        <w:rPr>
          <w:rFonts w:ascii="Arial" w:hAnsi="Arial" w:cs="Arial"/>
        </w:rPr>
        <w:t xml:space="preserve"> have</w:t>
      </w:r>
      <w:r w:rsidR="003C700E" w:rsidRPr="006D434D">
        <w:rPr>
          <w:rFonts w:ascii="Arial" w:hAnsi="Arial" w:cs="Arial"/>
        </w:rPr>
        <w:t xml:space="preserve"> </w:t>
      </w:r>
      <w:r w:rsidR="00B6594B">
        <w:rPr>
          <w:rFonts w:ascii="Arial" w:hAnsi="Arial" w:cs="Arial"/>
        </w:rPr>
        <w:t>utility</w:t>
      </w:r>
      <w:r w:rsidR="00AA392E">
        <w:rPr>
          <w:rFonts w:ascii="Arial" w:hAnsi="Arial" w:cs="Arial"/>
        </w:rPr>
        <w:t xml:space="preserve"> </w:t>
      </w:r>
      <w:r w:rsidR="003C700E" w:rsidRPr="006D434D">
        <w:rPr>
          <w:rFonts w:ascii="Arial" w:hAnsi="Arial" w:cs="Arial"/>
        </w:rPr>
        <w:t>power</w:t>
      </w:r>
      <w:r w:rsidR="00AC5CC8">
        <w:rPr>
          <w:rFonts w:ascii="Arial" w:hAnsi="Arial" w:cs="Arial"/>
        </w:rPr>
        <w:t xml:space="preserve"> restored</w:t>
      </w:r>
      <w:r w:rsidR="003C700E" w:rsidRPr="006D434D">
        <w:rPr>
          <w:rFonts w:ascii="Arial" w:hAnsi="Arial" w:cs="Arial"/>
        </w:rPr>
        <w:t xml:space="preserve">. The same apparatus </w:t>
      </w:r>
      <w:r w:rsidR="00AA392E">
        <w:rPr>
          <w:rFonts w:ascii="Arial" w:hAnsi="Arial" w:cs="Arial"/>
        </w:rPr>
        <w:t>demonstrates</w:t>
      </w:r>
      <w:r w:rsidR="00AC5CC8">
        <w:rPr>
          <w:rFonts w:ascii="Arial" w:hAnsi="Arial" w:cs="Arial"/>
        </w:rPr>
        <w:t xml:space="preserve"> positive</w:t>
      </w:r>
      <w:r w:rsidR="003C700E" w:rsidRPr="006D434D">
        <w:rPr>
          <w:rFonts w:ascii="Arial" w:hAnsi="Arial" w:cs="Arial"/>
        </w:rPr>
        <w:t xml:space="preserve"> results for being a charger for </w:t>
      </w:r>
      <w:r w:rsidR="00AA392E">
        <w:rPr>
          <w:rFonts w:ascii="Arial" w:hAnsi="Arial" w:cs="Arial"/>
        </w:rPr>
        <w:t xml:space="preserve">the panels. </w:t>
      </w:r>
      <w:r w:rsidR="00AC5CC8">
        <w:rPr>
          <w:rFonts w:ascii="Arial" w:hAnsi="Arial" w:cs="Arial"/>
        </w:rPr>
        <w:t>Laboratory t</w:t>
      </w:r>
      <w:r w:rsidR="00AA392E">
        <w:rPr>
          <w:rFonts w:ascii="Arial" w:hAnsi="Arial" w:cs="Arial"/>
        </w:rPr>
        <w:t>esting has</w:t>
      </w:r>
      <w:r w:rsidR="003C700E" w:rsidRPr="006D434D">
        <w:rPr>
          <w:rFonts w:ascii="Arial" w:hAnsi="Arial" w:cs="Arial"/>
        </w:rPr>
        <w:t xml:space="preserve"> reach</w:t>
      </w:r>
      <w:r w:rsidR="00AA392E">
        <w:rPr>
          <w:rFonts w:ascii="Arial" w:hAnsi="Arial" w:cs="Arial"/>
        </w:rPr>
        <w:t>ed</w:t>
      </w:r>
      <w:r w:rsidR="003C700E" w:rsidRPr="006D434D">
        <w:rPr>
          <w:rFonts w:ascii="Arial" w:hAnsi="Arial" w:cs="Arial"/>
        </w:rPr>
        <w:t xml:space="preserve"> as high as 58.2 DC as flip the apparatus back on </w:t>
      </w:r>
      <w:r w:rsidR="00AC5CC8">
        <w:rPr>
          <w:rFonts w:ascii="Arial" w:hAnsi="Arial" w:cs="Arial"/>
        </w:rPr>
        <w:t>e</w:t>
      </w:r>
      <w:r w:rsidR="003C700E" w:rsidRPr="006D434D">
        <w:rPr>
          <w:rFonts w:ascii="Arial" w:hAnsi="Arial" w:cs="Arial"/>
        </w:rPr>
        <w:t xml:space="preserve">nergy </w:t>
      </w:r>
      <w:r w:rsidR="00AC5CC8">
        <w:rPr>
          <w:rFonts w:ascii="Arial" w:hAnsi="Arial" w:cs="Arial"/>
        </w:rPr>
        <w:t>p</w:t>
      </w:r>
      <w:r w:rsidR="003C700E" w:rsidRPr="006D434D">
        <w:rPr>
          <w:rFonts w:ascii="Arial" w:hAnsi="Arial" w:cs="Arial"/>
        </w:rPr>
        <w:t xml:space="preserve">anel </w:t>
      </w:r>
      <w:r w:rsidR="00675DF1">
        <w:rPr>
          <w:rFonts w:ascii="Arial" w:hAnsi="Arial" w:cs="Arial"/>
        </w:rPr>
        <w:t>themselves</w:t>
      </w:r>
      <w:r w:rsidR="003C700E" w:rsidRPr="006D434D">
        <w:rPr>
          <w:rFonts w:ascii="Arial" w:hAnsi="Arial" w:cs="Arial"/>
        </w:rPr>
        <w:t xml:space="preserve"> and with more test I truly feel and can show were more research definitely needed as with this development can work as generator and work as a chain reaction</w:t>
      </w:r>
      <w:r w:rsidR="00675DF1">
        <w:rPr>
          <w:rFonts w:ascii="Arial" w:hAnsi="Arial" w:cs="Arial"/>
        </w:rPr>
        <w:t>, w</w:t>
      </w:r>
      <w:r w:rsidR="003C700E" w:rsidRPr="006D434D">
        <w:rPr>
          <w:rFonts w:ascii="Arial" w:hAnsi="Arial" w:cs="Arial"/>
        </w:rPr>
        <w:t xml:space="preserve">hich </w:t>
      </w:r>
      <w:r w:rsidR="00675DF1">
        <w:rPr>
          <w:rFonts w:ascii="Arial" w:hAnsi="Arial" w:cs="Arial"/>
        </w:rPr>
        <w:t>we</w:t>
      </w:r>
      <w:r w:rsidR="003C700E" w:rsidRPr="006D434D">
        <w:rPr>
          <w:rFonts w:ascii="Arial" w:hAnsi="Arial" w:cs="Arial"/>
        </w:rPr>
        <w:t xml:space="preserve"> can </w:t>
      </w:r>
      <w:r w:rsidR="00675DF1">
        <w:rPr>
          <w:rFonts w:ascii="Arial" w:hAnsi="Arial" w:cs="Arial"/>
        </w:rPr>
        <w:t>demonstrated live and by laboratory testing</w:t>
      </w:r>
      <w:r w:rsidR="003C700E" w:rsidRPr="006D434D">
        <w:rPr>
          <w:rFonts w:ascii="Arial" w:hAnsi="Arial" w:cs="Arial"/>
        </w:rPr>
        <w:t>.</w:t>
      </w:r>
    </w:p>
    <w:p w14:paraId="0EC00B9A" w14:textId="098E6ADF" w:rsidR="00CF2719" w:rsidRDefault="00CF2719" w:rsidP="00E850C2">
      <w:pPr>
        <w:jc w:val="both"/>
        <w:rPr>
          <w:rFonts w:ascii="Arial" w:hAnsi="Arial" w:cs="Arial"/>
        </w:rPr>
      </w:pPr>
      <w:r w:rsidRPr="00E850C2">
        <w:rPr>
          <w:rFonts w:ascii="Arial" w:hAnsi="Arial" w:cs="Arial"/>
        </w:rPr>
        <w:t xml:space="preserve">Solar Interchangeable Panels (SIP) brings the power of the </w:t>
      </w:r>
      <w:r w:rsidR="00960391" w:rsidRPr="00E850C2">
        <w:rPr>
          <w:rFonts w:ascii="Arial" w:hAnsi="Arial" w:cs="Arial"/>
        </w:rPr>
        <w:t>S</w:t>
      </w:r>
      <w:r w:rsidRPr="00E850C2">
        <w:rPr>
          <w:rFonts w:ascii="Arial" w:hAnsi="Arial" w:cs="Arial"/>
        </w:rPr>
        <w:t>un to homes and businesses with our proprietary leading-edge lighting designs, where we take low-wattage LED</w:t>
      </w:r>
      <w:r w:rsidR="00960391" w:rsidRPr="00E850C2">
        <w:rPr>
          <w:rFonts w:ascii="Arial" w:hAnsi="Arial" w:cs="Arial"/>
        </w:rPr>
        <w:t>s</w:t>
      </w:r>
      <w:r w:rsidRPr="00E850C2">
        <w:rPr>
          <w:rFonts w:ascii="Arial" w:hAnsi="Arial" w:cs="Arial"/>
        </w:rPr>
        <w:t xml:space="preserve"> and the amazing power of PV and solar to magnify the effect for lighting. At the same time, our advanced design is more than capable of jump-starting PV panels 2/110-volt system lighting low power draw for PV. We can use the same design to close in the PV farm without cooling material which will speed up the growth of your crops.</w:t>
      </w:r>
    </w:p>
    <w:p w14:paraId="37A6A9B4" w14:textId="77777777" w:rsidR="0012365B" w:rsidRPr="00E850C2" w:rsidRDefault="0012365B" w:rsidP="00E850C2">
      <w:pPr>
        <w:jc w:val="both"/>
        <w:rPr>
          <w:rFonts w:ascii="Arial" w:hAnsi="Arial" w:cs="Arial"/>
        </w:rPr>
      </w:pPr>
    </w:p>
    <w:p w14:paraId="0D2AF436" w14:textId="4BE9C8C9" w:rsidR="003E3280" w:rsidRPr="006D434D" w:rsidRDefault="00960391" w:rsidP="00960391">
      <w:pPr>
        <w:jc w:val="center"/>
        <w:rPr>
          <w:rFonts w:ascii="Arial" w:hAnsi="Arial" w:cs="Arial"/>
        </w:rPr>
      </w:pPr>
      <w:r>
        <w:rPr>
          <w:rFonts w:ascii="Arial" w:hAnsi="Arial" w:cs="Arial"/>
          <w:noProof/>
        </w:rPr>
        <w:drawing>
          <wp:inline distT="0" distB="0" distL="0" distR="0" wp14:anchorId="62C8A50E" wp14:editId="4670E25A">
            <wp:extent cx="2942589" cy="1471295"/>
            <wp:effectExtent l="0" t="0" r="0" b="0"/>
            <wp:docPr id="3" name="Picture 3" descr="A star filled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lar Blast corp Image.jpg"/>
                    <pic:cNvPicPr/>
                  </pic:nvPicPr>
                  <pic:blipFill>
                    <a:blip r:embed="rId9" cstate="print">
                      <a:extLst>
                        <a:ext uri="{28A0092B-C50C-407E-A947-70E740481C1C}">
                          <a14:useLocalDpi xmlns:a14="http://schemas.microsoft.com/office/drawing/2010/main" val="0"/>
                        </a:ext>
                      </a:extLst>
                    </a:blip>
                    <a:stretch>
                      <a:fillRect/>
                    </a:stretch>
                  </pic:blipFill>
                  <pic:spPr>
                    <a:xfrm flipV="1">
                      <a:off x="0" y="0"/>
                      <a:ext cx="2975205" cy="1487603"/>
                    </a:xfrm>
                    <a:prstGeom prst="rect">
                      <a:avLst/>
                    </a:prstGeom>
                    <a:effectLst>
                      <a:softEdge rad="31750"/>
                    </a:effectLst>
                  </pic:spPr>
                </pic:pic>
              </a:graphicData>
            </a:graphic>
          </wp:inline>
        </w:drawing>
      </w:r>
    </w:p>
    <w:p w14:paraId="7DB7E61F" w14:textId="77777777" w:rsidR="0070563A" w:rsidRDefault="003C700E" w:rsidP="003E3280">
      <w:pPr>
        <w:spacing w:after="0"/>
        <w:jc w:val="center"/>
        <w:rPr>
          <w:rFonts w:ascii="Arial" w:hAnsi="Arial" w:cs="Arial"/>
          <w:sz w:val="20"/>
          <w:szCs w:val="20"/>
        </w:rPr>
      </w:pPr>
      <w:r w:rsidRPr="006D434D">
        <w:rPr>
          <w:rFonts w:ascii="Arial" w:hAnsi="Arial" w:cs="Arial"/>
          <w:sz w:val="20"/>
          <w:szCs w:val="20"/>
        </w:rPr>
        <w:t xml:space="preserve">Solar Interchangeable Panels Inc. </w:t>
      </w:r>
    </w:p>
    <w:p w14:paraId="3AA8D87F" w14:textId="36F55B2F" w:rsidR="003E3280" w:rsidRPr="006D434D" w:rsidRDefault="003C700E" w:rsidP="003E3280">
      <w:pPr>
        <w:spacing w:after="0"/>
        <w:jc w:val="center"/>
        <w:rPr>
          <w:rFonts w:ascii="Arial" w:hAnsi="Arial" w:cs="Arial"/>
          <w:sz w:val="20"/>
          <w:szCs w:val="20"/>
        </w:rPr>
      </w:pPr>
      <w:r w:rsidRPr="006D434D">
        <w:rPr>
          <w:rFonts w:ascii="Arial" w:hAnsi="Arial" w:cs="Arial"/>
          <w:sz w:val="20"/>
          <w:szCs w:val="20"/>
        </w:rPr>
        <w:t>803 Jack Rabbit Rd. Broken Bow, O</w:t>
      </w:r>
      <w:r w:rsidR="00A34CF0" w:rsidRPr="006D434D">
        <w:rPr>
          <w:rFonts w:ascii="Arial" w:hAnsi="Arial" w:cs="Arial"/>
          <w:sz w:val="20"/>
          <w:szCs w:val="20"/>
        </w:rPr>
        <w:t>K</w:t>
      </w:r>
      <w:r w:rsidRPr="006D434D">
        <w:rPr>
          <w:rFonts w:ascii="Arial" w:hAnsi="Arial" w:cs="Arial"/>
          <w:sz w:val="20"/>
          <w:szCs w:val="20"/>
        </w:rPr>
        <w:t xml:space="preserve"> 74728 </w:t>
      </w:r>
    </w:p>
    <w:p w14:paraId="4EE83606" w14:textId="612CE3D9" w:rsidR="003E3280" w:rsidRPr="006D434D" w:rsidRDefault="003C700E" w:rsidP="003E3280">
      <w:pPr>
        <w:spacing w:after="0"/>
        <w:jc w:val="center"/>
        <w:rPr>
          <w:rFonts w:ascii="Arial" w:hAnsi="Arial" w:cs="Arial"/>
          <w:sz w:val="20"/>
          <w:szCs w:val="20"/>
        </w:rPr>
      </w:pPr>
      <w:r w:rsidRPr="006D434D">
        <w:rPr>
          <w:rFonts w:ascii="Arial" w:hAnsi="Arial" w:cs="Arial"/>
          <w:sz w:val="20"/>
          <w:szCs w:val="20"/>
        </w:rPr>
        <w:t xml:space="preserve">We are </w:t>
      </w:r>
      <w:r w:rsidR="003E3280" w:rsidRPr="006D434D">
        <w:rPr>
          <w:rFonts w:ascii="Arial" w:hAnsi="Arial" w:cs="Arial"/>
          <w:sz w:val="20"/>
          <w:szCs w:val="20"/>
        </w:rPr>
        <w:t xml:space="preserve">an </w:t>
      </w:r>
      <w:r w:rsidRPr="006D434D">
        <w:rPr>
          <w:rFonts w:ascii="Arial" w:hAnsi="Arial" w:cs="Arial"/>
          <w:sz w:val="20"/>
          <w:szCs w:val="20"/>
        </w:rPr>
        <w:t>S Corporation and Women own</w:t>
      </w:r>
      <w:r w:rsidR="003E3280" w:rsidRPr="006D434D">
        <w:rPr>
          <w:rFonts w:ascii="Arial" w:hAnsi="Arial" w:cs="Arial"/>
          <w:sz w:val="20"/>
          <w:szCs w:val="20"/>
        </w:rPr>
        <w:t>ed</w:t>
      </w:r>
      <w:r w:rsidRPr="006D434D">
        <w:rPr>
          <w:rFonts w:ascii="Arial" w:hAnsi="Arial" w:cs="Arial"/>
          <w:sz w:val="20"/>
          <w:szCs w:val="20"/>
        </w:rPr>
        <w:t xml:space="preserve"> </w:t>
      </w:r>
      <w:r w:rsidR="00742062">
        <w:rPr>
          <w:rFonts w:ascii="Arial" w:hAnsi="Arial" w:cs="Arial"/>
          <w:sz w:val="20"/>
          <w:szCs w:val="20"/>
        </w:rPr>
        <w:t>C</w:t>
      </w:r>
      <w:r w:rsidRPr="006D434D">
        <w:rPr>
          <w:rFonts w:ascii="Arial" w:hAnsi="Arial" w:cs="Arial"/>
          <w:sz w:val="20"/>
          <w:szCs w:val="20"/>
        </w:rPr>
        <w:t>ompany</w:t>
      </w:r>
    </w:p>
    <w:p w14:paraId="17D4AC5B" w14:textId="77777777" w:rsidR="003E3280" w:rsidRPr="006D434D" w:rsidRDefault="009D1B41" w:rsidP="003E3280">
      <w:pPr>
        <w:spacing w:after="0"/>
        <w:jc w:val="center"/>
        <w:rPr>
          <w:rFonts w:ascii="Arial" w:hAnsi="Arial" w:cs="Arial"/>
          <w:sz w:val="20"/>
          <w:szCs w:val="20"/>
        </w:rPr>
      </w:pPr>
      <w:hyperlink r:id="rId10" w:history="1">
        <w:r w:rsidR="003E3280" w:rsidRPr="006D434D">
          <w:rPr>
            <w:rStyle w:val="Hyperlink"/>
            <w:rFonts w:ascii="Arial" w:hAnsi="Arial" w:cs="Arial"/>
            <w:sz w:val="20"/>
            <w:szCs w:val="20"/>
          </w:rPr>
          <w:t>www.solarinterchangeablepanel.com</w:t>
        </w:r>
      </w:hyperlink>
    </w:p>
    <w:p w14:paraId="68D82A2A" w14:textId="77777777" w:rsidR="003E3280" w:rsidRPr="006D434D" w:rsidRDefault="003C700E" w:rsidP="003E3280">
      <w:pPr>
        <w:spacing w:after="0"/>
        <w:jc w:val="center"/>
        <w:rPr>
          <w:rFonts w:ascii="Arial" w:hAnsi="Arial" w:cs="Arial"/>
          <w:sz w:val="20"/>
          <w:szCs w:val="20"/>
        </w:rPr>
      </w:pPr>
      <w:r w:rsidRPr="006D434D">
        <w:rPr>
          <w:rFonts w:ascii="Arial" w:hAnsi="Arial" w:cs="Arial"/>
          <w:sz w:val="20"/>
          <w:szCs w:val="20"/>
        </w:rPr>
        <w:t> Email </w:t>
      </w:r>
      <w:hyperlink r:id="rId11" w:tgtFrame="_blank" w:history="1">
        <w:r w:rsidRPr="006D434D">
          <w:rPr>
            <w:rStyle w:val="Hyperlink"/>
            <w:rFonts w:ascii="Arial" w:hAnsi="Arial" w:cs="Arial"/>
            <w:sz w:val="20"/>
            <w:szCs w:val="20"/>
          </w:rPr>
          <w:t>solarinterchangeable@hughes.net</w:t>
        </w:r>
      </w:hyperlink>
      <w:r w:rsidRPr="006D434D">
        <w:rPr>
          <w:rFonts w:ascii="Arial" w:hAnsi="Arial" w:cs="Arial"/>
          <w:sz w:val="20"/>
          <w:szCs w:val="20"/>
        </w:rPr>
        <w:t> or </w:t>
      </w:r>
      <w:hyperlink r:id="rId12" w:tgtFrame="_blank" w:history="1">
        <w:r w:rsidRPr="006D434D">
          <w:rPr>
            <w:rStyle w:val="Hyperlink"/>
            <w:rFonts w:ascii="Arial" w:hAnsi="Arial" w:cs="Arial"/>
            <w:sz w:val="20"/>
            <w:szCs w:val="20"/>
          </w:rPr>
          <w:t>tamlee@hughes.net</w:t>
        </w:r>
      </w:hyperlink>
      <w:r w:rsidRPr="006D434D">
        <w:rPr>
          <w:rFonts w:ascii="Arial" w:hAnsi="Arial" w:cs="Arial"/>
          <w:sz w:val="20"/>
          <w:szCs w:val="20"/>
        </w:rPr>
        <w:t> </w:t>
      </w:r>
    </w:p>
    <w:p w14:paraId="05762F4B" w14:textId="54E4CEA3" w:rsidR="003C700E" w:rsidRPr="006D434D" w:rsidRDefault="003C700E" w:rsidP="003E3280">
      <w:pPr>
        <w:spacing w:after="0"/>
        <w:jc w:val="center"/>
        <w:rPr>
          <w:rFonts w:ascii="Arial" w:hAnsi="Arial" w:cs="Arial"/>
          <w:sz w:val="20"/>
          <w:szCs w:val="20"/>
        </w:rPr>
      </w:pPr>
      <w:r w:rsidRPr="006D434D">
        <w:rPr>
          <w:rFonts w:ascii="Arial" w:hAnsi="Arial" w:cs="Arial"/>
          <w:sz w:val="20"/>
          <w:szCs w:val="20"/>
        </w:rPr>
        <w:t>Phone 580-236-2967</w:t>
      </w:r>
    </w:p>
    <w:sectPr w:rsidR="003C700E" w:rsidRPr="006D434D" w:rsidSect="00960391">
      <w:headerReference w:type="default" r:id="rId13"/>
      <w:pgSz w:w="12240" w:h="15840"/>
      <w:pgMar w:top="1008" w:right="1296" w:bottom="1008" w:left="1296"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25D307" w14:textId="77777777" w:rsidR="009D1B41" w:rsidRDefault="009D1B41" w:rsidP="00A74FFC">
      <w:pPr>
        <w:spacing w:after="0" w:line="240" w:lineRule="auto"/>
      </w:pPr>
      <w:r>
        <w:separator/>
      </w:r>
    </w:p>
  </w:endnote>
  <w:endnote w:type="continuationSeparator" w:id="0">
    <w:p w14:paraId="473CB109" w14:textId="77777777" w:rsidR="009D1B41" w:rsidRDefault="009D1B41" w:rsidP="00A74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6AC85A" w14:textId="77777777" w:rsidR="009D1B41" w:rsidRDefault="009D1B41" w:rsidP="00A74FFC">
      <w:pPr>
        <w:spacing w:after="0" w:line="240" w:lineRule="auto"/>
      </w:pPr>
      <w:r>
        <w:separator/>
      </w:r>
    </w:p>
  </w:footnote>
  <w:footnote w:type="continuationSeparator" w:id="0">
    <w:p w14:paraId="7D716563" w14:textId="77777777" w:rsidR="009D1B41" w:rsidRDefault="009D1B41" w:rsidP="00A74F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66CF24" w14:textId="5A9B04D7" w:rsidR="00A74FFC" w:rsidRDefault="00A74FFC" w:rsidP="00A74FF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593BB8"/>
    <w:multiLevelType w:val="multilevel"/>
    <w:tmpl w:val="73F6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00E"/>
    <w:rsid w:val="00063877"/>
    <w:rsid w:val="0012365B"/>
    <w:rsid w:val="001F29F2"/>
    <w:rsid w:val="0026449F"/>
    <w:rsid w:val="003063FD"/>
    <w:rsid w:val="003159CB"/>
    <w:rsid w:val="003C700E"/>
    <w:rsid w:val="003E3280"/>
    <w:rsid w:val="004271E0"/>
    <w:rsid w:val="00563DC6"/>
    <w:rsid w:val="00675DF1"/>
    <w:rsid w:val="006D434D"/>
    <w:rsid w:val="0070563A"/>
    <w:rsid w:val="00742062"/>
    <w:rsid w:val="00771F66"/>
    <w:rsid w:val="00917FB7"/>
    <w:rsid w:val="00931DF2"/>
    <w:rsid w:val="00942612"/>
    <w:rsid w:val="00960391"/>
    <w:rsid w:val="009D1B41"/>
    <w:rsid w:val="00A34CF0"/>
    <w:rsid w:val="00A676E9"/>
    <w:rsid w:val="00A74FFC"/>
    <w:rsid w:val="00AA392E"/>
    <w:rsid w:val="00AC5CC8"/>
    <w:rsid w:val="00B2495E"/>
    <w:rsid w:val="00B4761C"/>
    <w:rsid w:val="00B50148"/>
    <w:rsid w:val="00B6594B"/>
    <w:rsid w:val="00C26045"/>
    <w:rsid w:val="00CF2719"/>
    <w:rsid w:val="00D2184B"/>
    <w:rsid w:val="00D523DC"/>
    <w:rsid w:val="00E850C2"/>
    <w:rsid w:val="00EF3C0D"/>
    <w:rsid w:val="00FF3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8BBDD1"/>
  <w15:chartTrackingRefBased/>
  <w15:docId w15:val="{FC7BC126-E5FC-4FE1-B259-5257EC411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qFormat/>
    <w:rsid w:val="006D434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700E"/>
    <w:rPr>
      <w:color w:val="0563C1" w:themeColor="hyperlink"/>
      <w:u w:val="single"/>
    </w:rPr>
  </w:style>
  <w:style w:type="character" w:styleId="UnresolvedMention">
    <w:name w:val="Unresolved Mention"/>
    <w:basedOn w:val="DefaultParagraphFont"/>
    <w:uiPriority w:val="99"/>
    <w:semiHidden/>
    <w:unhideWhenUsed/>
    <w:rsid w:val="003C700E"/>
    <w:rPr>
      <w:color w:val="605E5C"/>
      <w:shd w:val="clear" w:color="auto" w:fill="E1DFDD"/>
    </w:rPr>
  </w:style>
  <w:style w:type="paragraph" w:styleId="Header">
    <w:name w:val="header"/>
    <w:basedOn w:val="Normal"/>
    <w:link w:val="HeaderChar"/>
    <w:uiPriority w:val="99"/>
    <w:unhideWhenUsed/>
    <w:rsid w:val="00A7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FFC"/>
  </w:style>
  <w:style w:type="paragraph" w:styleId="Footer">
    <w:name w:val="footer"/>
    <w:basedOn w:val="Normal"/>
    <w:link w:val="FooterChar"/>
    <w:uiPriority w:val="99"/>
    <w:unhideWhenUsed/>
    <w:rsid w:val="00A7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FFC"/>
  </w:style>
  <w:style w:type="character" w:customStyle="1" w:styleId="Heading2Char">
    <w:name w:val="Heading 2 Char"/>
    <w:basedOn w:val="DefaultParagraphFont"/>
    <w:link w:val="Heading2"/>
    <w:uiPriority w:val="9"/>
    <w:rsid w:val="006D434D"/>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0436359">
      <w:bodyDiv w:val="1"/>
      <w:marLeft w:val="0"/>
      <w:marRight w:val="0"/>
      <w:marTop w:val="0"/>
      <w:marBottom w:val="0"/>
      <w:divBdr>
        <w:top w:val="none" w:sz="0" w:space="0" w:color="auto"/>
        <w:left w:val="none" w:sz="0" w:space="0" w:color="auto"/>
        <w:bottom w:val="none" w:sz="0" w:space="0" w:color="auto"/>
        <w:right w:val="none" w:sz="0" w:space="0" w:color="auto"/>
      </w:divBdr>
    </w:div>
    <w:div w:id="961227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tamlee@hughes.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olarinterchangeable@hughes.ne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solarinterchangeablepanel.com" TargetMode="Externa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722</Words>
  <Characters>4117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Lee Jones</dc:creator>
  <cp:keywords/>
  <dc:description/>
  <cp:lastModifiedBy>Tammy James</cp:lastModifiedBy>
  <cp:revision>2</cp:revision>
  <dcterms:created xsi:type="dcterms:W3CDTF">2019-09-09T12:46:00Z</dcterms:created>
  <dcterms:modified xsi:type="dcterms:W3CDTF">2019-09-09T12:46:00Z</dcterms:modified>
</cp:coreProperties>
</file>