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A7F55E" w14:textId="77777777" w:rsidR="00BD2F8D" w:rsidRPr="00DF206F" w:rsidRDefault="00BD2F8D" w:rsidP="00BD2F8D">
      <w:pPr>
        <w:jc w:val="center"/>
        <w:rPr>
          <w:rFonts w:eastAsia="MS PGothic"/>
          <w:b/>
          <w:color w:val="548DD4" w:themeColor="text2" w:themeTint="99"/>
          <w:sz w:val="36"/>
          <w:szCs w:val="36"/>
          <w:lang w:val="en-CA"/>
        </w:rPr>
      </w:pPr>
      <w:r w:rsidRPr="00DF206F">
        <w:rPr>
          <w:rFonts w:eastAsia="MS PGothic"/>
          <w:b/>
          <w:color w:val="548DD4" w:themeColor="text2" w:themeTint="99"/>
          <w:sz w:val="36"/>
          <w:szCs w:val="36"/>
          <w:lang w:val="en-CA"/>
        </w:rPr>
        <w:t>The use of Artificial Intelligence (AI) in Clinical Laboratory for Population Based Cervical Cancer Screening and Diagnosis</w:t>
      </w:r>
    </w:p>
    <w:p w14:paraId="2DF211F7" w14:textId="77777777" w:rsidR="00BD2F8D" w:rsidRDefault="00BD2F8D" w:rsidP="00BD2F8D">
      <w:pPr>
        <w:ind w:firstLine="720"/>
        <w:rPr>
          <w:rFonts w:eastAsia="MS PGothic"/>
          <w:bCs/>
          <w:color w:val="000000"/>
          <w:sz w:val="24"/>
          <w:szCs w:val="24"/>
          <w:lang w:val="en-CA"/>
        </w:rPr>
      </w:pPr>
    </w:p>
    <w:p w14:paraId="476CC35F" w14:textId="44709432" w:rsidR="00BD2F8D" w:rsidRPr="00DF206F" w:rsidRDefault="00BD2F8D" w:rsidP="00BD2F8D">
      <w:pPr>
        <w:ind w:firstLine="720"/>
        <w:rPr>
          <w:rFonts w:eastAsia="MS PGothic"/>
          <w:bCs/>
          <w:color w:val="000000"/>
          <w:sz w:val="24"/>
          <w:szCs w:val="24"/>
          <w:lang w:val="en-CA"/>
        </w:rPr>
      </w:pPr>
      <w:r w:rsidRPr="00DF206F">
        <w:rPr>
          <w:rFonts w:eastAsia="MS PGothic"/>
          <w:bCs/>
          <w:color w:val="000000"/>
          <w:sz w:val="24"/>
          <w:szCs w:val="24"/>
          <w:lang w:val="en-CA"/>
        </w:rPr>
        <w:t xml:space="preserve">Bojana Turic, Wuhan Landing Intelligence Medical Co., Ltd Wuhan, China </w:t>
      </w:r>
    </w:p>
    <w:p w14:paraId="328FF18C" w14:textId="77777777" w:rsidR="00BD2F8D" w:rsidRPr="00DF206F" w:rsidRDefault="00BD2F8D" w:rsidP="00BD2F8D">
      <w:pPr>
        <w:pStyle w:val="BodyText"/>
        <w:ind w:left="720"/>
        <w:rPr>
          <w:rFonts w:ascii="Arial"/>
          <w:bCs/>
          <w:sz w:val="24"/>
          <w:szCs w:val="24"/>
        </w:rPr>
      </w:pPr>
      <w:r w:rsidRPr="00DF206F">
        <w:rPr>
          <w:rFonts w:eastAsia="MS PGothic"/>
          <w:bCs/>
          <w:color w:val="000000"/>
          <w:sz w:val="24"/>
          <w:szCs w:val="24"/>
          <w:lang w:val="en-CA"/>
        </w:rPr>
        <w:t>Xiaorong Sun, Wuhan Landing Intelligence Medical Co., Ltd Wuhan, China</w:t>
      </w:r>
    </w:p>
    <w:p w14:paraId="57326020" w14:textId="77777777" w:rsidR="00BD2F8D" w:rsidRPr="00DF206F" w:rsidRDefault="00BD2F8D" w:rsidP="00BD2F8D">
      <w:pPr>
        <w:pStyle w:val="BodyText"/>
        <w:spacing w:before="3"/>
        <w:ind w:firstLine="720"/>
        <w:rPr>
          <w:rFonts w:ascii="Arial"/>
          <w:bCs/>
          <w:sz w:val="24"/>
          <w:szCs w:val="24"/>
        </w:rPr>
      </w:pPr>
      <w:proofErr w:type="spellStart"/>
      <w:r w:rsidRPr="00DF206F">
        <w:rPr>
          <w:rFonts w:eastAsia="MS PGothic"/>
          <w:bCs/>
          <w:color w:val="000000"/>
          <w:sz w:val="24"/>
          <w:szCs w:val="24"/>
          <w:lang w:val="en-CA"/>
        </w:rPr>
        <w:t>Boachun</w:t>
      </w:r>
      <w:proofErr w:type="spellEnd"/>
      <w:r w:rsidRPr="00DF206F">
        <w:rPr>
          <w:rFonts w:eastAsia="MS PGothic"/>
          <w:bCs/>
          <w:color w:val="000000"/>
          <w:sz w:val="24"/>
          <w:szCs w:val="24"/>
          <w:lang w:val="en-CA"/>
        </w:rPr>
        <w:t xml:space="preserve"> Pang, Wuhan Landing Intelligence Medical Co., Ltd Wuhan, China</w:t>
      </w:r>
    </w:p>
    <w:p w14:paraId="429E846A" w14:textId="77777777" w:rsidR="00BD2F8D" w:rsidRPr="00DF206F" w:rsidRDefault="00BD2F8D" w:rsidP="00BD2F8D">
      <w:pPr>
        <w:ind w:left="100" w:firstLine="620"/>
        <w:rPr>
          <w:rFonts w:ascii="Arial"/>
          <w:bCs/>
          <w:sz w:val="24"/>
          <w:szCs w:val="24"/>
        </w:rPr>
        <w:sectPr w:rsidR="00BD2F8D" w:rsidRPr="00DF206F">
          <w:headerReference w:type="default" r:id="rId7"/>
          <w:footerReference w:type="default" r:id="rId8"/>
          <w:type w:val="continuous"/>
          <w:pgSz w:w="11910" w:h="16840"/>
          <w:pgMar w:top="1740" w:right="600" w:bottom="840" w:left="620" w:header="541" w:footer="642" w:gutter="0"/>
          <w:cols w:space="720"/>
        </w:sectPr>
      </w:pPr>
      <w:r w:rsidRPr="00DF206F">
        <w:rPr>
          <w:rFonts w:eastAsia="MS PGothic"/>
          <w:bCs/>
          <w:color w:val="000000"/>
          <w:sz w:val="24"/>
          <w:szCs w:val="24"/>
          <w:lang w:val="en-CA"/>
        </w:rPr>
        <w:t>Dr Wang Jian, Wuhan Landing Intelligence Medical Co., Ltd Wuhan, China</w:t>
      </w:r>
    </w:p>
    <w:p w14:paraId="5D316B7A" w14:textId="77777777" w:rsidR="00AE3E37" w:rsidRDefault="00AE3E37">
      <w:pPr>
        <w:pStyle w:val="BodyText"/>
        <w:rPr>
          <w:rFonts w:ascii="Arial"/>
          <w:sz w:val="20"/>
        </w:rPr>
      </w:pPr>
    </w:p>
    <w:p w14:paraId="12B5C280" w14:textId="77777777" w:rsidR="00AE3E37" w:rsidRDefault="00AE3E37">
      <w:pPr>
        <w:rPr>
          <w:rFonts w:ascii="Arial"/>
          <w:sz w:val="21"/>
        </w:rPr>
        <w:sectPr w:rsidR="00AE3E37">
          <w:headerReference w:type="default" r:id="rId9"/>
          <w:footerReference w:type="default" r:id="rId10"/>
          <w:type w:val="continuous"/>
          <w:pgSz w:w="11910" w:h="16840"/>
          <w:pgMar w:top="1740" w:right="600" w:bottom="840" w:left="620" w:header="541" w:footer="642" w:gutter="0"/>
          <w:cols w:space="720"/>
        </w:sectPr>
      </w:pPr>
    </w:p>
    <w:p w14:paraId="61F354A2" w14:textId="77777777" w:rsidR="00AE3E37" w:rsidRDefault="00A9710C">
      <w:pPr>
        <w:pStyle w:val="Heading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24C0F7F1" w14:textId="11ADA9B3" w:rsidR="00636079" w:rsidRPr="00636079" w:rsidRDefault="00636079" w:rsidP="00636079">
      <w:pPr>
        <w:rPr>
          <w:rFonts w:cstheme="minorHAnsi"/>
          <w:b/>
          <w:bCs/>
          <w:sz w:val="18"/>
          <w:szCs w:val="18"/>
          <w:lang w:val="en-CA"/>
        </w:rPr>
      </w:pPr>
      <w:r w:rsidRPr="00636079">
        <w:rPr>
          <w:rFonts w:cstheme="minorHAnsi"/>
          <w:b/>
          <w:bCs/>
          <w:color w:val="000000"/>
          <w:sz w:val="18"/>
          <w:szCs w:val="18"/>
          <w:shd w:val="clear" w:color="auto" w:fill="FFFFFF"/>
          <w:lang w:val="en-CA"/>
        </w:rPr>
        <w:t>Background</w:t>
      </w:r>
      <w:r w:rsidRPr="00636079">
        <w:rPr>
          <w:rFonts w:cstheme="minorHAnsi"/>
          <w:b/>
          <w:bCs/>
          <w:sz w:val="18"/>
          <w:szCs w:val="18"/>
          <w:lang w:val="en-CA"/>
        </w:rPr>
        <w:t xml:space="preserve"> </w:t>
      </w:r>
      <w:r w:rsidRPr="00636079">
        <w:rPr>
          <w:rFonts w:cstheme="minorHAnsi"/>
          <w:sz w:val="18"/>
          <w:szCs w:val="18"/>
          <w:lang w:val="en-CA"/>
        </w:rPr>
        <w:t>In the last few years internet technology has played a very important role in reinventing various medical procedures and allowing quick access to medical services, particularly in the remote areas of China. Use of (AI) and cloud computing in clinical laboratories for slide analysis has potential to compensate for a country-wide lack of pathologists. We used an automated scanner as well as mobile devices for screening and pathology diagnosis in a cervical cancer screening for rural women in Hubei province in China.</w:t>
      </w:r>
      <w:r w:rsidRPr="00636079">
        <w:rPr>
          <w:rFonts w:cstheme="minorHAnsi"/>
          <w:b/>
          <w:bCs/>
          <w:sz w:val="18"/>
          <w:szCs w:val="18"/>
          <w:lang w:val="en-CA"/>
        </w:rPr>
        <w:t xml:space="preserve"> </w:t>
      </w:r>
      <w:r w:rsidRPr="00636079">
        <w:rPr>
          <w:rFonts w:cstheme="minorHAnsi"/>
          <w:b/>
          <w:bCs/>
          <w:color w:val="000000"/>
          <w:sz w:val="18"/>
          <w:szCs w:val="18"/>
          <w:shd w:val="clear" w:color="auto" w:fill="FFFFFF"/>
          <w:lang w:val="en-CA"/>
        </w:rPr>
        <w:t xml:space="preserve">Design </w:t>
      </w:r>
      <w:r w:rsidRPr="00636079">
        <w:rPr>
          <w:rFonts w:cstheme="minorHAnsi"/>
          <w:sz w:val="18"/>
          <w:szCs w:val="18"/>
          <w:lang w:val="en-CA"/>
        </w:rPr>
        <w:t xml:space="preserve">In 2017 we launched a prospective cohort study where 703 103 women were enrolled in cervical cancer screening program </w:t>
      </w:r>
      <w:r w:rsidRPr="00636079">
        <w:rPr>
          <w:rFonts w:cstheme="minorHAnsi"/>
          <w:color w:val="000000"/>
          <w:sz w:val="18"/>
          <w:szCs w:val="18"/>
          <w:lang w:val="en-CA"/>
        </w:rPr>
        <w:t xml:space="preserve">using a validated AI-assisted cytology system. Each woman with slides classified as abnormal by either AI-assisted or manual reading and 10% negative randomly selected (AI selected) was referred for colposcopy and subsequent biopsy. We compared cytologists’ reports with AI reports for subsets of all slides. The outcomes were histologically confirmed cervical intraepithelial neoplasia grade 2 or worse (CIN2+). We measured economic value of this approach and compared it with the current standard of practice. In addition, we used mobile device to scan biopsy slides and applied a </w:t>
      </w:r>
      <w:r w:rsidRPr="00636079">
        <w:rPr>
          <w:rFonts w:cstheme="minorHAnsi"/>
          <w:color w:val="000000"/>
          <w:sz w:val="18"/>
          <w:szCs w:val="18"/>
          <w:lang w:val="en-CA"/>
        </w:rPr>
        <w:t>different algorithm</w:t>
      </w:r>
      <w:r w:rsidRPr="00636079">
        <w:rPr>
          <w:rFonts w:cstheme="minorHAnsi"/>
          <w:color w:val="000000"/>
          <w:sz w:val="18"/>
          <w:szCs w:val="18"/>
          <w:lang w:val="en-CA"/>
        </w:rPr>
        <w:t xml:space="preserve"> to generate diagnosis. Those were compared with manual reading.</w:t>
      </w:r>
      <w:r w:rsidRPr="00636079">
        <w:rPr>
          <w:rFonts w:cstheme="minorHAnsi"/>
          <w:b/>
          <w:bCs/>
          <w:sz w:val="18"/>
          <w:szCs w:val="18"/>
          <w:lang w:val="en-CA"/>
        </w:rPr>
        <w:t xml:space="preserve"> </w:t>
      </w:r>
      <w:r w:rsidRPr="00636079">
        <w:rPr>
          <w:rFonts w:cstheme="minorHAnsi"/>
          <w:b/>
          <w:bCs/>
          <w:color w:val="000000"/>
          <w:sz w:val="18"/>
          <w:szCs w:val="18"/>
          <w:shd w:val="clear" w:color="auto" w:fill="FFFFFF"/>
          <w:lang w:val="en-CA"/>
        </w:rPr>
        <w:t>Results</w:t>
      </w:r>
      <w:r w:rsidRPr="00636079">
        <w:rPr>
          <w:rFonts w:cstheme="minorHAnsi"/>
          <w:color w:val="000000"/>
          <w:sz w:val="18"/>
          <w:szCs w:val="18"/>
          <w:shd w:val="clear" w:color="auto" w:fill="FFFFFF"/>
          <w:lang w:val="en-CA"/>
        </w:rPr>
        <w:t xml:space="preserve"> </w:t>
      </w:r>
      <w:r w:rsidRPr="00636079">
        <w:rPr>
          <w:rFonts w:cstheme="minorHAnsi"/>
          <w:sz w:val="18"/>
          <w:szCs w:val="18"/>
          <w:lang w:val="en-CA"/>
        </w:rPr>
        <w:t>AI</w:t>
      </w:r>
      <w:r w:rsidRPr="00636079">
        <w:rPr>
          <w:rFonts w:cstheme="minorHAnsi"/>
          <w:color w:val="212121"/>
          <w:sz w:val="18"/>
          <w:szCs w:val="18"/>
          <w:lang w:val="en-CA"/>
        </w:rPr>
        <w:t>-assisted cytology was 5.8% (3.0%-8.6%) more sensitive for detection of CIN2+ than manual reading with a slight reduction in specificity.</w:t>
      </w:r>
      <w:r w:rsidRPr="00636079">
        <w:rPr>
          <w:rFonts w:cstheme="minorHAnsi"/>
          <w:sz w:val="18"/>
          <w:szCs w:val="18"/>
          <w:lang w:val="en-CA"/>
        </w:rPr>
        <w:t xml:space="preserve"> We concluded that combining AI and cloud computing is the ideal approach for cervical cancer screening programs, providing the best service delivery and standardization across the entire program while maintaining high standards of quality control. </w:t>
      </w:r>
      <w:r w:rsidRPr="00636079">
        <w:rPr>
          <w:rFonts w:cstheme="minorHAnsi"/>
          <w:b/>
          <w:bCs/>
          <w:sz w:val="18"/>
          <w:szCs w:val="18"/>
          <w:lang w:val="en-CA"/>
        </w:rPr>
        <w:t xml:space="preserve">Conclusion </w:t>
      </w:r>
      <w:r w:rsidRPr="00636079">
        <w:rPr>
          <w:rFonts w:cstheme="minorHAnsi"/>
          <w:sz w:val="18"/>
          <w:szCs w:val="18"/>
          <w:lang w:val="en-CA"/>
        </w:rPr>
        <w:t>Our data</w:t>
      </w:r>
      <w:r w:rsidRPr="00636079">
        <w:rPr>
          <w:rFonts w:cstheme="minorHAnsi"/>
          <w:b/>
          <w:bCs/>
          <w:sz w:val="18"/>
          <w:szCs w:val="18"/>
          <w:lang w:val="en-CA"/>
        </w:rPr>
        <w:t xml:space="preserve"> </w:t>
      </w:r>
      <w:r w:rsidRPr="00636079">
        <w:rPr>
          <w:rFonts w:cstheme="minorHAnsi"/>
          <w:sz w:val="18"/>
          <w:szCs w:val="18"/>
          <w:lang w:val="en-CA"/>
        </w:rPr>
        <w:t>showed that AI, cloud computing combined with mobile phone units can assist pathologists at every step of their work, bringing important laboratory services across geographic regions where pathology expertise is not available or there is a lack of it.</w:t>
      </w:r>
    </w:p>
    <w:p w14:paraId="3360CCE1" w14:textId="77777777" w:rsidR="00AE3E37" w:rsidRDefault="00A9710C">
      <w:pPr>
        <w:pStyle w:val="Heading3"/>
        <w:spacing w:before="74"/>
      </w:pPr>
      <w:r>
        <w:rPr>
          <w:b w:val="0"/>
        </w:rPr>
        <w:br w:type="column"/>
      </w:r>
      <w:r>
        <w:rPr>
          <w:color w:val="BF5A14"/>
        </w:rPr>
        <w:t>Image</w:t>
      </w:r>
    </w:p>
    <w:p w14:paraId="23A0A39D" w14:textId="4B0D091B" w:rsidR="00AE3E37" w:rsidRDefault="00636079">
      <w:pPr>
        <w:pStyle w:val="BodyText"/>
        <w:spacing w:before="2"/>
        <w:rPr>
          <w:rFonts w:ascii="Arial"/>
          <w:b/>
          <w:sz w:val="16"/>
        </w:rPr>
      </w:pPr>
      <w:r>
        <w:rPr>
          <w:rFonts w:ascii="Arial"/>
          <w:b/>
          <w:noProof/>
          <w:sz w:val="16"/>
        </w:rPr>
        <w:drawing>
          <wp:inline distT="0" distB="0" distL="0" distR="0" wp14:anchorId="4E23270D" wp14:editId="359DFA2F">
            <wp:extent cx="1918459" cy="2675452"/>
            <wp:effectExtent l="0" t="0" r="0" b="4445"/>
            <wp:docPr id="2" name="Picture 2"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21215" cy="2679295"/>
                    </a:xfrm>
                    <a:prstGeom prst="rect">
                      <a:avLst/>
                    </a:prstGeom>
                  </pic:spPr>
                </pic:pic>
              </a:graphicData>
            </a:graphic>
          </wp:inline>
        </w:drawing>
      </w:r>
    </w:p>
    <w:p w14:paraId="64B189A3" w14:textId="77777777" w:rsidR="005973B9" w:rsidRDefault="005973B9" w:rsidP="005973B9">
      <w:pPr>
        <w:spacing w:line="204" w:lineRule="exact"/>
        <w:rPr>
          <w:rFonts w:ascii="Arial"/>
          <w:b/>
          <w:sz w:val="20"/>
        </w:rPr>
      </w:pPr>
      <w:r>
        <w:rPr>
          <w:rFonts w:ascii="Arial"/>
          <w:b/>
          <w:color w:val="BF5A14"/>
          <w:sz w:val="20"/>
        </w:rPr>
        <w:br/>
        <w:t>Recent Publications (minimum 5)</w:t>
      </w:r>
    </w:p>
    <w:p w14:paraId="401BCA7D" w14:textId="77777777" w:rsidR="00636079" w:rsidRPr="00636079" w:rsidRDefault="00636079" w:rsidP="00636079">
      <w:pPr>
        <w:pStyle w:val="NoSpacing"/>
        <w:numPr>
          <w:ilvl w:val="0"/>
          <w:numId w:val="3"/>
        </w:numPr>
        <w:rPr>
          <w:rFonts w:ascii="Tw Cen MT" w:hAnsi="Tw Cen MT" w:cstheme="minorHAnsi"/>
          <w:bCs/>
          <w:sz w:val="18"/>
          <w:szCs w:val="18"/>
        </w:rPr>
      </w:pPr>
      <w:r w:rsidRPr="00636079">
        <w:rPr>
          <w:rFonts w:ascii="Tw Cen MT" w:hAnsi="Tw Cen MT" w:cstheme="minorHAnsi"/>
          <w:bCs/>
          <w:sz w:val="18"/>
          <w:szCs w:val="18"/>
        </w:rPr>
        <w:t xml:space="preserve">Mell P., </w:t>
      </w:r>
      <w:proofErr w:type="spellStart"/>
      <w:r w:rsidRPr="00636079">
        <w:rPr>
          <w:rFonts w:ascii="Tw Cen MT" w:hAnsi="Tw Cen MT" w:cstheme="minorHAnsi"/>
          <w:bCs/>
          <w:sz w:val="18"/>
          <w:szCs w:val="18"/>
        </w:rPr>
        <w:t>Grance</w:t>
      </w:r>
      <w:proofErr w:type="spellEnd"/>
      <w:r w:rsidRPr="00636079">
        <w:rPr>
          <w:rFonts w:ascii="Tw Cen MT" w:hAnsi="Tw Cen MT" w:cstheme="minorHAnsi"/>
          <w:bCs/>
          <w:sz w:val="18"/>
          <w:szCs w:val="18"/>
        </w:rPr>
        <w:t xml:space="preserve"> T., The NIST Definition of Cloud Computing, NIST Special </w:t>
      </w:r>
      <w:proofErr w:type="gramStart"/>
      <w:r w:rsidRPr="00636079">
        <w:rPr>
          <w:rFonts w:ascii="Tw Cen MT" w:hAnsi="Tw Cen MT" w:cstheme="minorHAnsi"/>
          <w:bCs/>
          <w:sz w:val="18"/>
          <w:szCs w:val="18"/>
        </w:rPr>
        <w:t>Publication  2011</w:t>
      </w:r>
      <w:proofErr w:type="gramEnd"/>
      <w:r w:rsidRPr="00636079">
        <w:rPr>
          <w:rFonts w:ascii="Tw Cen MT" w:hAnsi="Tw Cen MT" w:cstheme="minorHAnsi"/>
          <w:bCs/>
          <w:sz w:val="18"/>
          <w:szCs w:val="18"/>
        </w:rPr>
        <w:t xml:space="preserve">: 800-145, </w:t>
      </w:r>
    </w:p>
    <w:p w14:paraId="0B3E3EBC" w14:textId="77777777" w:rsidR="00636079" w:rsidRPr="00636079" w:rsidRDefault="00636079" w:rsidP="00636079">
      <w:pPr>
        <w:pStyle w:val="NoSpacing"/>
        <w:numPr>
          <w:ilvl w:val="0"/>
          <w:numId w:val="3"/>
        </w:numPr>
        <w:rPr>
          <w:rFonts w:ascii="Tw Cen MT" w:hAnsi="Tw Cen MT" w:cstheme="minorHAnsi"/>
          <w:bCs/>
          <w:kern w:val="0"/>
          <w:sz w:val="18"/>
          <w:szCs w:val="18"/>
        </w:rPr>
      </w:pPr>
      <w:r w:rsidRPr="00636079">
        <w:rPr>
          <w:rFonts w:ascii="Tw Cen MT" w:hAnsi="Tw Cen MT" w:cstheme="minorHAnsi"/>
          <w:bCs/>
          <w:sz w:val="18"/>
          <w:szCs w:val="18"/>
        </w:rPr>
        <w:t xml:space="preserve">Li J., Kang L., </w:t>
      </w:r>
      <w:proofErr w:type="spellStart"/>
      <w:r w:rsidRPr="00636079">
        <w:rPr>
          <w:rFonts w:ascii="Tw Cen MT" w:hAnsi="Tw Cen MT" w:cstheme="minorHAnsi"/>
          <w:bCs/>
          <w:sz w:val="18"/>
          <w:szCs w:val="18"/>
        </w:rPr>
        <w:t>Qiao</w:t>
      </w:r>
      <w:proofErr w:type="spellEnd"/>
      <w:r w:rsidRPr="00636079">
        <w:rPr>
          <w:rFonts w:ascii="Tw Cen MT" w:hAnsi="Tw Cen MT" w:cstheme="minorHAnsi"/>
          <w:bCs/>
          <w:sz w:val="18"/>
          <w:szCs w:val="18"/>
        </w:rPr>
        <w:t xml:space="preserve"> Y.: Review of the Cervical Cancer Disease Burden in Mainland China, </w:t>
      </w:r>
      <w:r w:rsidRPr="00636079">
        <w:rPr>
          <w:rFonts w:ascii="Tw Cen MT" w:hAnsi="Tw Cen MT" w:cstheme="minorHAnsi"/>
          <w:bCs/>
          <w:kern w:val="0"/>
          <w:sz w:val="18"/>
          <w:szCs w:val="18"/>
        </w:rPr>
        <w:t xml:space="preserve">Asian Pacific J Cancer </w:t>
      </w:r>
      <w:proofErr w:type="spellStart"/>
      <w:r w:rsidRPr="00636079">
        <w:rPr>
          <w:rFonts w:ascii="Tw Cen MT" w:hAnsi="Tw Cen MT" w:cstheme="minorHAnsi"/>
          <w:bCs/>
          <w:kern w:val="0"/>
          <w:sz w:val="18"/>
          <w:szCs w:val="18"/>
        </w:rPr>
        <w:t>Prev</w:t>
      </w:r>
      <w:proofErr w:type="spellEnd"/>
      <w:r w:rsidRPr="00636079">
        <w:rPr>
          <w:rFonts w:ascii="Tw Cen MT" w:hAnsi="Tw Cen MT" w:cstheme="minorHAnsi"/>
          <w:bCs/>
          <w:kern w:val="0"/>
          <w:sz w:val="18"/>
          <w:szCs w:val="18"/>
        </w:rPr>
        <w:t>, 12, 1149-1153</w:t>
      </w:r>
    </w:p>
    <w:p w14:paraId="4748AC73" w14:textId="50E386D1" w:rsidR="005973B9" w:rsidRPr="00636079" w:rsidRDefault="00636079" w:rsidP="005973B9">
      <w:pPr>
        <w:pStyle w:val="ListParagraph"/>
        <w:numPr>
          <w:ilvl w:val="0"/>
          <w:numId w:val="3"/>
        </w:numPr>
        <w:tabs>
          <w:tab w:val="left" w:pos="384"/>
        </w:tabs>
        <w:spacing w:line="216" w:lineRule="exact"/>
        <w:ind w:right="138" w:hanging="283"/>
        <w:rPr>
          <w:rStyle w:val="A2"/>
          <w:rFonts w:ascii="Tw Cen MT" w:hAnsi="Tw Cen MT" w:cs="Calibri"/>
          <w:color w:val="auto"/>
          <w:sz w:val="18"/>
          <w:szCs w:val="22"/>
        </w:rPr>
      </w:pPr>
      <w:r w:rsidRPr="00636079">
        <w:rPr>
          <w:rStyle w:val="A5"/>
          <w:rFonts w:ascii="Tw Cen MT" w:hAnsi="Tw Cen MT" w:cstheme="minorHAnsi"/>
          <w:b w:val="0"/>
          <w:sz w:val="18"/>
          <w:szCs w:val="18"/>
        </w:rPr>
        <w:t xml:space="preserve">Di J. Rutherford S., Chu C.: </w:t>
      </w:r>
      <w:r w:rsidRPr="00636079">
        <w:rPr>
          <w:rStyle w:val="A4"/>
          <w:rFonts w:ascii="Tw Cen MT" w:hAnsi="Tw Cen MT" w:cstheme="minorHAnsi"/>
          <w:b w:val="0"/>
          <w:sz w:val="18"/>
          <w:szCs w:val="18"/>
        </w:rPr>
        <w:t xml:space="preserve">Review of the Cervical Cancer Burden and Population-Based Cervical Cancer Screening in China, </w:t>
      </w:r>
      <w:r w:rsidRPr="00636079">
        <w:rPr>
          <w:rStyle w:val="A2"/>
          <w:rFonts w:ascii="Tw Cen MT" w:hAnsi="Tw Cen MT" w:cstheme="minorHAnsi"/>
          <w:bCs/>
          <w:iCs/>
          <w:sz w:val="18"/>
          <w:szCs w:val="18"/>
        </w:rPr>
        <w:t>Asian Pac J Cancer Prev., 2015</w:t>
      </w:r>
      <w:r w:rsidRPr="00636079">
        <w:rPr>
          <w:rStyle w:val="A2"/>
          <w:rFonts w:ascii="Tw Cen MT" w:hAnsi="Tw Cen MT" w:cstheme="minorHAnsi"/>
          <w:bCs/>
          <w:i/>
          <w:iCs/>
          <w:sz w:val="18"/>
          <w:szCs w:val="18"/>
        </w:rPr>
        <w:t xml:space="preserve"> </w:t>
      </w:r>
      <w:r w:rsidRPr="00636079">
        <w:rPr>
          <w:rStyle w:val="A2"/>
          <w:rFonts w:ascii="Tw Cen MT" w:hAnsi="Tw Cen MT" w:cstheme="minorHAnsi"/>
          <w:bCs/>
          <w:sz w:val="18"/>
          <w:szCs w:val="18"/>
        </w:rPr>
        <w:t xml:space="preserve">16 (17), 7401-7407 </w:t>
      </w:r>
    </w:p>
    <w:p w14:paraId="43B7ED8C" w14:textId="0220E3BD" w:rsidR="00636079" w:rsidRPr="00636079" w:rsidRDefault="00636079" w:rsidP="005973B9">
      <w:pPr>
        <w:pStyle w:val="ListParagraph"/>
        <w:numPr>
          <w:ilvl w:val="0"/>
          <w:numId w:val="3"/>
        </w:numPr>
        <w:tabs>
          <w:tab w:val="left" w:pos="384"/>
        </w:tabs>
        <w:spacing w:line="216" w:lineRule="exact"/>
        <w:ind w:right="138" w:hanging="283"/>
        <w:rPr>
          <w:rFonts w:ascii="Tw Cen MT" w:hAnsi="Tw Cen MT"/>
          <w:sz w:val="18"/>
        </w:rPr>
      </w:pPr>
      <w:r w:rsidRPr="00636079">
        <w:rPr>
          <w:rFonts w:ascii="Tw Cen MT" w:hAnsi="Tw Cen MT" w:cstheme="minorHAnsi"/>
          <w:bCs/>
          <w:sz w:val="18"/>
          <w:szCs w:val="18"/>
          <w:lang w:val="en"/>
        </w:rPr>
        <w:t>Cohen PA. Cervical Cancer, Lancet, 2019, 393</w:t>
      </w:r>
      <w:r w:rsidRPr="00636079">
        <w:rPr>
          <w:rFonts w:ascii="Tw Cen MT" w:eastAsia="MS Mincho" w:hAnsi="Tw Cen MT" w:cstheme="minorHAnsi"/>
          <w:bCs/>
          <w:sz w:val="18"/>
          <w:szCs w:val="18"/>
          <w:lang w:val="en"/>
        </w:rPr>
        <w:t>：</w:t>
      </w:r>
      <w:r w:rsidRPr="00636079">
        <w:rPr>
          <w:rFonts w:ascii="Tw Cen MT" w:hAnsi="Tw Cen MT" w:cstheme="minorHAnsi"/>
          <w:bCs/>
          <w:sz w:val="18"/>
          <w:szCs w:val="18"/>
          <w:lang w:val="en"/>
        </w:rPr>
        <w:t xml:space="preserve"> 169-182.</w:t>
      </w:r>
    </w:p>
    <w:p w14:paraId="5A8A3FC6" w14:textId="15F6E145" w:rsidR="005973B9" w:rsidRPr="00636079" w:rsidRDefault="005973B9" w:rsidP="005973B9">
      <w:pPr>
        <w:pStyle w:val="BodyText"/>
        <w:spacing w:before="85" w:line="216" w:lineRule="exact"/>
        <w:ind w:left="383" w:right="138" w:hanging="284"/>
        <w:jc w:val="both"/>
      </w:pPr>
      <w:r w:rsidRPr="00636079">
        <w:t xml:space="preserve">5. </w:t>
      </w:r>
      <w:r w:rsidR="00636079" w:rsidRPr="00636079">
        <w:rPr>
          <w:rFonts w:cstheme="minorHAnsi"/>
          <w:bCs/>
        </w:rPr>
        <w:t xml:space="preserve">Wang </w:t>
      </w:r>
      <w:proofErr w:type="gramStart"/>
      <w:r w:rsidR="00636079" w:rsidRPr="00636079">
        <w:rPr>
          <w:rFonts w:cstheme="minorHAnsi"/>
          <w:bCs/>
        </w:rPr>
        <w:t>Y.,,</w:t>
      </w:r>
      <w:proofErr w:type="gramEnd"/>
      <w:r w:rsidR="00636079" w:rsidRPr="00636079">
        <w:rPr>
          <w:rFonts w:cstheme="minorHAnsi"/>
          <w:bCs/>
        </w:rPr>
        <w:t xml:space="preserve"> Wei L., Liu J.,, Li S., Wang </w:t>
      </w:r>
      <w:proofErr w:type="spellStart"/>
      <w:r w:rsidR="00636079" w:rsidRPr="00636079">
        <w:rPr>
          <w:rFonts w:cstheme="minorHAnsi"/>
          <w:bCs/>
        </w:rPr>
        <w:t>Q.,Comparison</w:t>
      </w:r>
      <w:proofErr w:type="spellEnd"/>
      <w:r w:rsidR="00636079" w:rsidRPr="00636079">
        <w:rPr>
          <w:rFonts w:cstheme="minorHAnsi"/>
          <w:bCs/>
        </w:rPr>
        <w:t xml:space="preserve"> of Cancer Incidence between China and the </w:t>
      </w:r>
      <w:proofErr w:type="spellStart"/>
      <w:r w:rsidR="00636079" w:rsidRPr="00636079">
        <w:rPr>
          <w:rFonts w:cstheme="minorHAnsi"/>
          <w:bCs/>
        </w:rPr>
        <w:t>USACancer</w:t>
      </w:r>
      <w:proofErr w:type="spellEnd"/>
      <w:r w:rsidR="00636079" w:rsidRPr="00636079">
        <w:rPr>
          <w:rFonts w:cstheme="minorHAnsi"/>
          <w:bCs/>
        </w:rPr>
        <w:t xml:space="preserve"> Biol Med 2012; 9: 128-132 </w:t>
      </w:r>
      <w:proofErr w:type="spellStart"/>
      <w:r w:rsidR="00636079" w:rsidRPr="00636079">
        <w:rPr>
          <w:rFonts w:cstheme="minorHAnsi"/>
          <w:bCs/>
        </w:rPr>
        <w:t>doi</w:t>
      </w:r>
      <w:proofErr w:type="spellEnd"/>
      <w:r w:rsidR="00636079" w:rsidRPr="00636079">
        <w:rPr>
          <w:rFonts w:cstheme="minorHAnsi"/>
          <w:bCs/>
        </w:rPr>
        <w:t>: 10.3969/j</w:t>
      </w:r>
    </w:p>
    <w:p w14:paraId="04BD6B65" w14:textId="77777777" w:rsidR="00AE3E37" w:rsidRPr="008756E6" w:rsidRDefault="00AE3E37" w:rsidP="008756E6">
      <w:pPr>
        <w:tabs>
          <w:tab w:val="left" w:pos="384"/>
        </w:tabs>
        <w:ind w:right="117"/>
      </w:pPr>
    </w:p>
    <w:p w14:paraId="71CDBAB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C80BAB8" w14:textId="77777777" w:rsidR="00AE3E37" w:rsidRDefault="00AE3E37">
      <w:pPr>
        <w:pStyle w:val="BodyText"/>
        <w:rPr>
          <w:rFonts w:ascii="Calibri"/>
          <w:sz w:val="20"/>
        </w:rPr>
      </w:pPr>
    </w:p>
    <w:p w14:paraId="7188268B"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B5B6DE5" wp14:editId="4D939739">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5714CDF"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wsPBEgIAAIwEAAAOAAAAZHJzL2Uyb0RvYy54bWyklM2O2yAQx++V+g6Ie2PHm2S3Vpw97Ecu&#13;&#10;aRtp2wcggG1UzCAgcfL2HbCz6WYPlbYXBMwwH7//2Mv7Y6fJQTqvwFR0OskpkYaDUKap6K+fz1/u&#13;&#10;KPGBGcE0GFnRk/T0fvX507K3pSygBS2kIxjE+LK3FW1DsGWWed7KjvkJWGnQWIPrWMCjazLhWI/R&#13;&#10;O50Veb7IenDCOuDSe7x9HIx0leLXteThR117GYiuKNYW0urSuotrtlqysnHMtoqPZbAPVNExZTDp&#13;&#10;a6hHFhjZO/UuVKe4Aw91mHDoMqhrxWXqAbuZ5lfdrB3sbeqlKfvGvmJCtFecPhyWfz9sHVECtZtR&#13;&#10;YliHGqW0ZBbZ9LYp0WXt7IvduqFB3G6A//Zozq7t8dwMzmTXfwOB4dg+QGJzrF0XQ2DX5JgkOL1K&#13;&#10;II+BcLy8+Xo7v72ZU8LRVsxn+SgRb1HHd694+zS+WxSL6fBoll5krBzSpRLHkmI/OGb+QtL/H8mX&#13;&#10;llmZBPIR05kklj+Q3CgjyXwAmTwezNYlrL70CPSfjAqc2QhipHCmtCiKsdu3zbLSOh/WEjoSNxXV&#13;&#10;WEBizw4bH6JiF5cohYFnpTXes1Ib0p+Rx7MHrUS0poNrdg/akQOL31E+y+/Oid+44bwakaK1komn&#13;&#10;cR+Y0sMes2uTxmbofxBkB+KUsKBWSZ5xsHDkU8Hj5xm/qb/PyevyE1n9AQAA//8DAFBLAwQUAAYA&#13;&#10;CAAAACEAYSm3td4AAAAIAQAADwAAAGRycy9kb3ducmV2LnhtbEyPT0vDQBDF74LfYRnBm92kapA0&#13;&#10;m1Lqn1MR2gribZpMk9DsbMhuk/TbO3rRy4Ph8d68X7acbKsG6n3j2EA8i0ARF65suDLwsX+9ewLl&#13;&#10;A3KJrWMycCEPy/z6KsO0dCNvadiFSkkJ+xQN1CF0qda+qMmin7mOWLyj6y0GOftKlz2OUm5bPY+i&#13;&#10;RFtsWD7U2NG6puK0O1sDbyOOq/v4ZdicjuvL1/7x/XMTkzG3N9PzQmS1ABVoCn8J+GGQ/ZDLsIM7&#13;&#10;c+lVa0Bowq+Kl8yTGNTBwEMEOs/0f4D8GwAA//8DAFBLAQItABQABgAIAAAAIQC2gziS/gAAAOEB&#13;&#10;AAATAAAAAAAAAAAAAAAAAAAAAABbQ29udGVudF9UeXBlc10ueG1sUEsBAi0AFAAGAAgAAAAhADj9&#13;&#10;If/WAAAAlAEAAAsAAAAAAAAAAAAAAAAALwEAAF9yZWxzLy5yZWxzUEsBAi0AFAAGAAgAAAAhAH3C&#13;&#10;w8ESAgAAjAQAAA4AAAAAAAAAAAAAAAAALgIAAGRycy9lMm9Eb2MueG1sUEsBAi0AFAAGAAgAAAAh&#13;&#10;AGEpt7XeAAAACAEAAA8AAAAAAAAAAAAAAAAAbAQAAGRycy9kb3ducmV2LnhtbFBLBQYAAAAABAAE&#13;&#10;APMAAAB3BQ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F3B8C86" w14:textId="5C9EFE61" w:rsidR="00AE3E37" w:rsidRDefault="008756E6" w:rsidP="00404E5B">
      <w:pPr>
        <w:spacing w:before="92"/>
        <w:ind w:right="4234"/>
        <w:rPr>
          <w:rFonts w:ascii="Arial"/>
        </w:rPr>
      </w:pPr>
      <w:r>
        <w:rPr>
          <w:noProof/>
        </w:rPr>
        <w:t xml:space="preserve">              </w:t>
      </w:r>
      <w:r w:rsidR="00BD2F8D">
        <w:rPr>
          <w:rFonts w:ascii="Arial"/>
          <w:noProof/>
          <w:color w:val="BF5A14"/>
        </w:rPr>
        <w:drawing>
          <wp:inline distT="0" distB="0" distL="0" distR="0" wp14:anchorId="6E0CC2A8" wp14:editId="53B072D8">
            <wp:extent cx="498178" cy="554153"/>
            <wp:effectExtent l="0" t="0" r="0" b="5080"/>
            <wp:docPr id="3" name="Picture 3" descr="A person posing for the camera&#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erson posing for the camera&#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8053" cy="565138"/>
                    </a:xfrm>
                    <a:prstGeom prst="rect">
                      <a:avLst/>
                    </a:prstGeom>
                  </pic:spPr>
                </pic:pic>
              </a:graphicData>
            </a:graphic>
          </wp:inline>
        </w:drawing>
      </w:r>
      <w:r w:rsidR="00BD2F8D">
        <w:rPr>
          <w:noProof/>
        </w:rPr>
        <w:t xml:space="preserve">  </w:t>
      </w:r>
      <w:r w:rsidR="00A9710C">
        <w:rPr>
          <w:rFonts w:ascii="Arial"/>
          <w:color w:val="BF5A14"/>
        </w:rPr>
        <w:t>Biography</w:t>
      </w:r>
      <w:r w:rsidR="00404E5B">
        <w:rPr>
          <w:rFonts w:ascii="Arial"/>
          <w:color w:val="BF5A14"/>
        </w:rPr>
        <w:t xml:space="preserve"> </w:t>
      </w:r>
    </w:p>
    <w:p w14:paraId="122B920C" w14:textId="70250ECD" w:rsidR="00E11154" w:rsidRPr="00E11154" w:rsidRDefault="00A9710C" w:rsidP="00E11154">
      <w:pPr>
        <w:pStyle w:val="NoSpacing"/>
        <w:rPr>
          <w:rFonts w:ascii="Tw Cen MT" w:hAnsi="Tw Cen MT" w:cstheme="minorHAnsi"/>
          <w:sz w:val="18"/>
          <w:szCs w:val="18"/>
        </w:rPr>
      </w:pPr>
      <w:r w:rsidRPr="00E11154">
        <w:rPr>
          <w:rFonts w:ascii="Tw Cen MT" w:hAnsi="Tw Cen MT" w:cstheme="minorHAnsi"/>
          <w:sz w:val="18"/>
          <w:szCs w:val="18"/>
        </w:rPr>
        <w:t>.</w:t>
      </w:r>
      <w:r w:rsidR="00E11154" w:rsidRPr="00E11154">
        <w:rPr>
          <w:rFonts w:ascii="Tw Cen MT" w:hAnsi="Tw Cen MT" w:cstheme="minorHAnsi"/>
          <w:sz w:val="18"/>
          <w:szCs w:val="18"/>
        </w:rPr>
        <w:t xml:space="preserve"> </w:t>
      </w:r>
      <w:r w:rsidR="00E11154" w:rsidRPr="00E11154">
        <w:rPr>
          <w:rFonts w:ascii="Tw Cen MT" w:hAnsi="Tw Cen MT" w:cstheme="minorHAnsi"/>
          <w:sz w:val="18"/>
          <w:szCs w:val="18"/>
        </w:rPr>
        <w:t xml:space="preserve">Dr. Bojana Turic was a part of the executive team at PMI labs, a Vancouver-based private spin off company from BC Cancer Agency that focused on early cancer detection. She led the company through all steps from a concept through significant clinical and regulatory milestones including positioning the company as a leader in early cancer diagnostic technologies, the development of strategic commercialization alliances, and execution of the company’s first commercial agreements. She was also instrumental for expanding private pathology services in BC. At present she is a part of Landing Medical </w:t>
      </w:r>
      <w:proofErr w:type="gramStart"/>
      <w:r w:rsidR="00E11154" w:rsidRPr="00E11154">
        <w:rPr>
          <w:rFonts w:ascii="Tw Cen MT" w:hAnsi="Tw Cen MT" w:cstheme="minorHAnsi"/>
          <w:sz w:val="18"/>
          <w:szCs w:val="18"/>
        </w:rPr>
        <w:t>High Tech</w:t>
      </w:r>
      <w:proofErr w:type="gramEnd"/>
      <w:r w:rsidR="00E11154" w:rsidRPr="00E11154">
        <w:rPr>
          <w:rFonts w:ascii="Tw Cen MT" w:hAnsi="Tw Cen MT" w:cstheme="minorHAnsi"/>
          <w:sz w:val="18"/>
          <w:szCs w:val="18"/>
        </w:rPr>
        <w:t xml:space="preserve"> Co. team where she supports the use of AI application for cervical cancer screening. Dr. Turic completed her MD at the University of Sarajevo, Bosnia and Herzegovina where she held the position of Assistant Professor of Medical Microbiology. She finished her fellowship in Medical microbiology at the University of Zagreb, Croatia.</w:t>
      </w:r>
    </w:p>
    <w:p w14:paraId="7A8AA50D" w14:textId="2C8E8C29" w:rsidR="00AE3E37" w:rsidRDefault="00AE3E37">
      <w:pPr>
        <w:spacing w:before="41" w:line="154" w:lineRule="exact"/>
        <w:ind w:left="213" w:right="231"/>
        <w:jc w:val="both"/>
        <w:rPr>
          <w:rFonts w:ascii="Arial"/>
          <w:sz w:val="14"/>
        </w:rPr>
      </w:pPr>
    </w:p>
    <w:p w14:paraId="5FB3328E" w14:textId="25A2994E" w:rsidR="00AE3E37" w:rsidRPr="00E11154" w:rsidRDefault="00A9710C" w:rsidP="00E11154">
      <w:pPr>
        <w:spacing w:before="62"/>
        <w:ind w:left="4217" w:right="4235"/>
        <w:jc w:val="center"/>
        <w:rPr>
          <w:rFonts w:ascii="Arial"/>
          <w:sz w:val="14"/>
        </w:rPr>
      </w:pPr>
      <w:r>
        <w:rPr>
          <w:rFonts w:ascii="Arial"/>
          <w:sz w:val="14"/>
        </w:rPr>
        <w:t xml:space="preserve">Email: </w:t>
      </w:r>
      <w:r w:rsidR="00636079">
        <w:t>Bojana.turic@gmail.com</w:t>
      </w:r>
      <w:r w:rsidR="00292ED9">
        <w:rPr>
          <w:noProof/>
          <w:lang w:val="en-IN" w:eastAsia="en-IN"/>
        </w:rPr>
        <mc:AlternateContent>
          <mc:Choice Requires="wps">
            <w:drawing>
              <wp:anchor distT="0" distB="0" distL="0" distR="0" simplePos="0" relativeHeight="1072" behindDoc="0" locked="0" layoutInCell="1" allowOverlap="1" wp14:anchorId="098AF681" wp14:editId="331F7A9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1224C8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4nQmwwwEAAGoDAAAOAAAAZHJzL2Uyb0RvYy54bWysU01v2zAMvQ/YfxB0X+zEaVEYcXpI112y&#13;&#10;LUC7H8BIsi1MFgVJiZ1/P0r56Lrdhl0IUSSfHh+p1eM0GHZUPmi0DZ/PSs6UFSi17Rr+4/X50wNn&#13;&#10;IYKVYNCqhp9U4I/rjx9Wo6vVAns0UnlGIDbUo2t4H6OriyKIXg0QZuiUpWCLfoBIru8K6WEk9MEU&#13;&#10;i7K8L0b00nkUKgS6fToH+Trjt60S8XvbBhWZaThxi9n6bPfJFusV1J0H12txoQH/wGIAbenRG9QT&#13;&#10;RGAHr/+CGrTwGLCNM4FDgW2rhco9UDfz8o9uXnpwKvdC4gR3kyn8P1jx7bjzTEuaXcWZhYFmtNVW&#13;&#10;sSpJM7pQU8bG7nxqTkz2xW1R/AzM4qYH26lM8fXkqGyeKop3JckJjh7Yj19RUg4cImadptYPCZIU&#13;&#10;YFMex+k2DjVFJuiyWi4XVXXHmbjGCqivhc6H+EXhwNKh4YY4Z2A4bkNMRKC+pqR3LD5rY/K0jWVj&#13;&#10;w++ruzIXBDRapmBKC77bb4xnR0j7Ui7Lh7wiBPYuzePBygzWK5CfL+cI2pzPlG/sRYzU/1nJPcrT&#13;&#10;zl9FooFmlpflSxvzu5+r377I+hcAAAD//wMAUEsDBBQABgAIAAAAIQCgLFZy4AAAAA4BAAAPAAAA&#13;&#10;ZHJzL2Rvd25yZXYueG1sTE/LTsMwELwj8Q/WInFB1MEhUUjjVIjXpQfUwgds4iWJiO0odtvw9yzi&#13;&#10;AJeVdmd2HtVmsaM40hwG7zTcrBIQ5FpvBtdpeH97vi5AhIjO4OgdafiiAJv6/KzC0viT29FxHzvB&#13;&#10;Ii6UqKGPcSqlDG1PFsPKT+QY+/Czxcjr3Ekz44nF7ShVkuTS4uDYoceJHnpqP/cHq2E7YlCLemqy&#13;&#10;3dWQFtmrvfP4ovXlxfK45nG/BhFpiX8f8NOB80PNwRp/cCaIUUOqbhVTNag8A8GEIs9TEM3vQdaV&#13;&#10;/F+j/gYAAP//AwBQSwECLQAUAAYACAAAACEAtoM4kv4AAADhAQAAEwAAAAAAAAAAAAAAAAAAAAAA&#13;&#10;W0NvbnRlbnRfVHlwZXNdLnhtbFBLAQItABQABgAIAAAAIQA4/SH/1gAAAJQBAAALAAAAAAAAAAAA&#13;&#10;AAAAAC8BAABfcmVscy8ucmVsc1BLAQItABQABgAIAAAAIQD4nQmwwwEAAGoDAAAOAAAAAAAAAAAA&#13;&#10;AAAAAC4CAABkcnMvZTJvRG9jLnhtbFBLAQItABQABgAIAAAAIQCgLFZy4AAAAA4BAAAPAAAAAAAA&#13;&#10;AAAAAAAAAB0EAABkcnMvZG93bnJldi54bWxQSwUGAAAAAAQABADzAAAAKgUAAAAA&#13;&#10;" strokecolor="#004080" strokeweight=".5pt">
                <w10:wrap type="topAndBottom" anchorx="page"/>
              </v:line>
            </w:pict>
          </mc:Fallback>
        </mc:AlternateContent>
      </w:r>
    </w:p>
    <w:p w14:paraId="78A7578F" w14:textId="77777777" w:rsidR="00AE3E37" w:rsidRDefault="00AE3E37">
      <w:pPr>
        <w:pStyle w:val="BodyText"/>
        <w:rPr>
          <w:rFonts w:ascii="Arial"/>
          <w:sz w:val="20"/>
        </w:rPr>
      </w:pPr>
    </w:p>
    <w:p w14:paraId="41809D94"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7E2A0776"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06FDB" w14:textId="77777777" w:rsidR="00F368D9" w:rsidRDefault="00F368D9">
      <w:r>
        <w:separator/>
      </w:r>
    </w:p>
  </w:endnote>
  <w:endnote w:type="continuationSeparator" w:id="0">
    <w:p w14:paraId="6A30F0D1" w14:textId="77777777" w:rsidR="00F368D9" w:rsidRDefault="00F36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0000500000000020000"/>
    <w:charset w:val="00"/>
    <w:family w:val="auto"/>
    <w:notTrueType/>
    <w:pitch w:val="variable"/>
    <w:sig w:usb0="E00002FF" w:usb1="5000205A" w:usb2="00000000" w:usb3="00000000" w:csb0="0000019F" w:csb1="00000000"/>
  </w:font>
  <w:font w:name="MS PGothic">
    <w:panose1 w:val="020B0600070205080204"/>
    <w:charset w:val="80"/>
    <w:family w:val="swiss"/>
    <w:pitch w:val="variable"/>
    <w:sig w:usb0="E00002FF" w:usb1="6AC7FDFB" w:usb2="08000012" w:usb3="00000000" w:csb0="0002009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10C6533" w14:textId="77777777" w:rsidR="00BD2F8D" w:rsidRDefault="00BD2F8D">
    <w:pPr>
      <w:pStyle w:val="BodyText"/>
      <w:spacing w:line="14" w:lineRule="auto"/>
      <w:rPr>
        <w:sz w:val="20"/>
      </w:rPr>
    </w:pPr>
    <w:r>
      <w:rPr>
        <w:noProof/>
        <w:lang w:val="en-IN" w:eastAsia="en-IN"/>
      </w:rPr>
      <mc:AlternateContent>
        <mc:Choice Requires="wps">
          <w:drawing>
            <wp:anchor distT="0" distB="0" distL="114300" distR="114300" simplePos="0" relativeHeight="503314737" behindDoc="1" locked="0" layoutInCell="1" allowOverlap="1" wp14:anchorId="56E16B50" wp14:editId="20DECCFB">
              <wp:simplePos x="0" y="0"/>
              <wp:positionH relativeFrom="page">
                <wp:posOffset>444500</wp:posOffset>
              </wp:positionH>
              <wp:positionV relativeFrom="page">
                <wp:posOffset>10144760</wp:posOffset>
              </wp:positionV>
              <wp:extent cx="2136140" cy="248920"/>
              <wp:effectExtent l="0" t="635" r="635" b="0"/>
              <wp:wrapNone/>
              <wp:docPr id="1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6F3EB4" w14:textId="77777777" w:rsidR="00BD2F8D" w:rsidRPr="005B3A56" w:rsidRDefault="00BD2F8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C56FDB" w14:textId="77777777" w:rsidR="00BD2F8D" w:rsidRPr="005B3A56" w:rsidRDefault="00BD2F8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6E16B50" id="_x0000_t202" coordsize="21600,21600" o:spt="202" path="m,l,21600r21600,l21600,xe">
              <v:stroke joinstyle="miter"/>
              <v:path gradientshapeok="t" o:connecttype="rect"/>
            </v:shapetype>
            <v:shape id="Text Box 3" o:spid="_x0000_s1028" type="#_x0000_t202" style="position:absolute;margin-left:35pt;margin-top:798.8pt;width:168.2pt;height:19.6pt;z-index:-17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R1L16wEAAL4DAAAOAAAAZHJzL2Uyb0RvYy54bWysU9tu2zAMfR+wfxD0vjh2i6Iz4hRdiw4D&#13;&#10;ugvQ7gMYWbaF2aJGKbGzrx8lx1m3vQ17EShejg4Pqc3NNPTioMkbtJXMV2sptFVYG9tW8uvzw5tr&#13;&#10;KXwAW0OPVlfyqL282b5+tRldqQvssK81CQaxvhxdJbsQXJllXnV6AL9Cpy0HG6QBAl+pzWqCkdGH&#13;&#10;PivW66tsRKododLes/d+Dsptwm8arcLnpvE6iL6SzC2kk9K5i2e23UDZErjOqBMN+AcWAxjLj56h&#13;&#10;7iGA2JP5C2owitBjE1YKhwybxiideuBu8vUf3Tx14HTqhcXx7iyT/3+w6tPhCwlT8+wKKSwMPKNn&#13;&#10;PQXxDidxEeUZnS8568lxXpjYzampVe8eUX3zwuJdB7bVt0Q4dhpqppfHyuxF6YzjI8hu/Ig1PwP7&#13;&#10;gAloamiI2rEagtF5TMfzaCIVxc4iv7jKLzmkOFZcXr8t0uwyKJdqRz681ziIaFSSePQJHQ6PPkQ2&#13;&#10;UC4p8TGLD6bv0/h7+5uDE6MnsY+EZ+ph2k1Jp2IRZYf1kdshnJeKPwEbHdIPKUZeqEr673sgLUX/&#13;&#10;wbIkcfsWgxZjtxhgFZdWMkgxm3dh3tK9I9N2jDyLbvGWZWtM6ijqO7M40eUlSY2eFjpu4ct7yvr1&#13;&#10;7bY/AQAA//8DAFBLAwQUAAYACAAAACEABZbZ7uUAAAARAQAADwAAAGRycy9kb3ducmV2LnhtbEyP&#13;&#10;T0/DMAzF70h8h8hI3FgCjGzrmk4Tf05IiK4cOKZN1kZrnNJkW/n2mBNcLPnZfn6/fDP5np3sGF1A&#13;&#10;BbczAcxiE4zDVsFH9XKzBBaTRqP7gFbBt42wKS4vcp2ZcMbSnnapZWSCMdMKupSGjPPYdNbrOAuD&#13;&#10;RZrtw+h1onZsuRn1mcx9z++EkNxrh/Sh04N97Gxz2B29gu0nls/u661+L/elq6qVwFd5UOr6anpa&#13;&#10;U9mugSU7pb8L+GWg/FBQsDoc0UTWK1gI4kmkP6wWEhhtzIWcA6tJkvdyCbzI+X+S4gcAAP//AwBQ&#13;&#10;SwECLQAUAAYACAAAACEAtoM4kv4AAADhAQAAEwAAAAAAAAAAAAAAAAAAAAAAW0NvbnRlbnRfVHlw&#13;&#10;ZXNdLnhtbFBLAQItABQABgAIAAAAIQA4/SH/1gAAAJQBAAALAAAAAAAAAAAAAAAAAC8BAABfcmVs&#13;&#10;cy8ucmVsc1BLAQItABQABgAIAAAAIQD5R1L16wEAAL4DAAAOAAAAAAAAAAAAAAAAAC4CAABkcnMv&#13;&#10;ZTJvRG9jLnhtbFBLAQItABQABgAIAAAAIQAFltnu5QAAABEBAAAPAAAAAAAAAAAAAAAAAEUEAABk&#13;&#10;cnMvZG93bnJldi54bWxQSwUGAAAAAAQABADzAAAAVwUAAAAA&#13;&#10;" filled="f" stroked="f">
              <v:textbox inset="0,0,0,0">
                <w:txbxContent>
                  <w:p w14:paraId="696F3EB4" w14:textId="77777777" w:rsidR="00BD2F8D" w:rsidRPr="005B3A56" w:rsidRDefault="00BD2F8D">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BC56FDB" w14:textId="77777777" w:rsidR="00BD2F8D" w:rsidRPr="005B3A56" w:rsidRDefault="00BD2F8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5316" behindDoc="1" locked="0" layoutInCell="1" allowOverlap="1" wp14:anchorId="1E6A88C3" wp14:editId="780D5091">
              <wp:simplePos x="0" y="0"/>
              <wp:positionH relativeFrom="page">
                <wp:posOffset>3201670</wp:posOffset>
              </wp:positionH>
              <wp:positionV relativeFrom="page">
                <wp:posOffset>10147935</wp:posOffset>
              </wp:positionV>
              <wp:extent cx="1167130" cy="316865"/>
              <wp:effectExtent l="1270" t="3810" r="3175" b="3175"/>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BE162D" w14:textId="77777777" w:rsidR="00BD2F8D" w:rsidRPr="005B3A56" w:rsidRDefault="00BD2F8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65AEFD" w14:textId="77777777" w:rsidR="00BD2F8D" w:rsidRPr="005B3A56" w:rsidRDefault="00BD2F8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A88C3" id="Text Box 2" o:spid="_x0000_s1029" type="#_x0000_t202" style="position:absolute;margin-left:252.1pt;margin-top:799.05pt;width:91.9pt;height:24.95pt;z-index:-11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jojG36gEAAL4DAAAOAAAAZHJzL2Uyb0RvYy54bWysU1GP0zAMfkfiP0R5Z103UU7VutNxp0NI&#13;&#10;B5x0xw/w0nSNaOPgZGvHr8dJ13HAG+Ilcmzn8+fPzuZ67Dtx1OQN2krmi6UU2iqsjd1X8uvz/Zsr&#13;&#10;KXwAW0OHVlfypL283r5+tRlcqVfYYldrEgxifTm4SrYhuDLLvGp1D36BTlsONkg9BL7SPqsJBkbv&#13;&#10;u2y1XBbZgFQ7QqW9Z+/dFJTbhN80WoUvTeN1EF0lmVtIJ6VzF89su4FyT+Bao8404B9Y9GAsF71A&#13;&#10;3UEAcSDzF1RvFKHHJiwU9hk2jVE69cDd5Ms/unlqwenUC4vj3UUm//9g1efjIwlT8+wKKSz0PKNn&#13;&#10;PQbxHkexivIMzpec9eQ4L4zs5tTUqncPqL55YfG2BbvXN0Q4tBpqppfHl9mLpxOOjyC74RPWXAYO&#13;&#10;ARPQ2FAftWM1BKPzmE6X0UQqKpbMi3f5mkOKY+u8uCrephJQzq8d+fBBYy+iUUni0Sd0OD74ENlA&#13;&#10;OafEYhbvTdel8Xf2NwcnRk9iHwlP1MO4G5NO61mUHdYnbodwWir+BGy0SD+kGHihKum/H4C0FN1H&#13;&#10;y5LE7ZsNmo3dbIBV/LSSQYrJvA3Tlh4cmX3LyJPoFm9YtsakjqK+E4szXV6S1Oh5oeMWvrynrF/f&#13;&#10;bvsT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KOiMbfqAQAAvgMAAA4AAAAAAAAAAAAAAAAALgIAAGRycy9l&#13;&#10;Mm9Eb2MueG1sUEsBAi0AFAAGAAgAAAAhAApQz0nlAAAAEgEAAA8AAAAAAAAAAAAAAAAARAQAAGRy&#13;&#10;cy9kb3ducmV2LnhtbFBLBQYAAAAABAAEAPMAAABWBQAAAAA=&#13;&#10;" filled="f" stroked="f">
              <v:textbox inset="0,0,0,0">
                <w:txbxContent>
                  <w:p w14:paraId="77BE162D" w14:textId="77777777" w:rsidR="00BD2F8D" w:rsidRPr="005B3A56" w:rsidRDefault="00BD2F8D">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5265AEFD" w14:textId="77777777" w:rsidR="00BD2F8D" w:rsidRPr="005B3A56" w:rsidRDefault="00BD2F8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5895" behindDoc="1" locked="0" layoutInCell="1" allowOverlap="1" wp14:anchorId="31D8BF91" wp14:editId="6339DEF0">
              <wp:simplePos x="0" y="0"/>
              <wp:positionH relativeFrom="page">
                <wp:posOffset>5955030</wp:posOffset>
              </wp:positionH>
              <wp:positionV relativeFrom="page">
                <wp:posOffset>10144760</wp:posOffset>
              </wp:positionV>
              <wp:extent cx="1160780" cy="330835"/>
              <wp:effectExtent l="1905" t="635" r="0" b="1905"/>
              <wp:wrapNone/>
              <wp:docPr id="1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59921D" w14:textId="77777777" w:rsidR="00BD2F8D" w:rsidRPr="005B3A56" w:rsidRDefault="00BD2F8D">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47316E" w14:textId="77777777" w:rsidR="00BD2F8D" w:rsidRPr="005B3A56" w:rsidRDefault="00BD2F8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D8BF91" id="Text Box 1" o:spid="_x0000_s1030" type="#_x0000_t202" style="position:absolute;margin-left:468.9pt;margin-top:798.8pt;width:91.4pt;height:26.05pt;z-index:-58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oMYPb6gEAAL4DAAAOAAAAZHJzL2Uyb0RvYy54bWysU1Fv0zAQfkfiP1h+p0lX2Kq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Zamt0VZ05YmtGz&#13;&#10;GiN7DyNbJnkGHyrKevKUF0dyU2puNfgHkN8Cc3DbCbdTN4gwdEq0RC+/LF48nXBCAmmGT9BSGbGP&#13;&#10;kIFGjTZpR2owQqcxHc+jSVRkKrm8LK/WFJIUW63K9epdIleIan7tMcQPCixLRs2RRp/RxeEhxCl1&#13;&#10;TknFHNybvs/j791vDsJMnsw+EZ6ox7EZs05vZ1EaaI/UDsK0VPQJyOgAf3A20ELVPHzfC1Sc9R8d&#13;&#10;SZK2bzZwNprZEE7S05pHzibzNk5buvdodh0hT6I7uCHZtMkdJX0nFie6tCRZk9NCpy18ec9Zv77d&#13;&#10;9icAAAD//wMAUEsDBBQABgAIAAAAIQC3kRyO5QAAABMBAAAPAAAAZHJzL2Rvd25yZXYueG1sTE/L&#13;&#10;TsMwELwj8Q/WInGjdgskTRqnqnickCrScOjRSdzEarwOsduGv2d7gstqVrM7j2w92Z6d9eiNQwnz&#13;&#10;mQCmsXaNwVbCV/n+sATmg8JG9Q61hB/tYZ3f3mQqbdwFC33ehZaRCPpUSehCGFLOfd1pq/zMDRqJ&#13;&#10;O7jRqkDr2PJmVBcStz1fCBFxqwySQ6cG/dLp+rg7WQmbPRZv5ntbfRaHwpRlIvAjOkp5fze9rmhs&#13;&#10;VsCCnsLfB1w7UH7IKVjlTth41ktIHmPKH4h4TuII2PVkvhCEKkLRUxIDzzP+v0v+CwAA//8DAFBL&#13;&#10;AQItABQABgAIAAAAIQC2gziS/gAAAOEBAAATAAAAAAAAAAAAAAAAAAAAAABbQ29udGVudF9UeXBl&#13;&#10;c10ueG1sUEsBAi0AFAAGAAgAAAAhADj9If/WAAAAlAEAAAsAAAAAAAAAAAAAAAAALwEAAF9yZWxz&#13;&#10;Ly5yZWxzUEsBAi0AFAAGAAgAAAAhACgxg9vqAQAAvgMAAA4AAAAAAAAAAAAAAAAALgIAAGRycy9l&#13;&#10;Mm9Eb2MueG1sUEsBAi0AFAAGAAgAAAAhALeRHI7lAAAAEwEAAA8AAAAAAAAAAAAAAAAARAQAAGRy&#13;&#10;cy9kb3ducmV2LnhtbFBLBQYAAAAABAAEAPMAAABWBQAAAAA=&#13;&#10;" filled="f" stroked="f">
              <v:textbox inset="0,0,0,0">
                <w:txbxContent>
                  <w:p w14:paraId="1A59921D" w14:textId="77777777" w:rsidR="00BD2F8D" w:rsidRPr="005B3A56" w:rsidRDefault="00BD2F8D">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7947316E" w14:textId="77777777" w:rsidR="00BD2F8D" w:rsidRPr="005B3A56" w:rsidRDefault="00BD2F8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B5533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66326594" wp14:editId="366FC365">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F14B1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B467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6326594" id="_x0000_t202" coordsize="21600,21600" o:spt="202" path="m,l,21600r21600,l21600,xe">
              <v:stroke joinstyle="miter"/>
              <v:path gradientshapeok="t" o:connecttype="rect"/>
            </v:shapetype>
            <v:shape id="_x0000_s1033"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5GYKS7AEAAL0DAAAOAAAAZHJzL2Uyb0RvYy54bWysU9tu2zAMfR+wfxD0vjhxi6414hRdiw4D&#13;&#10;ugvQ7gMYWbaF2aJGKbGzrx8lx1m3vhV7EShejg4PqfX12Hdir8kbtKVcLZZSaKuwMrYp5fen+3eX&#13;&#10;UvgAtoIOrS7lQXt5vXn7Zj24QufYYldpEgxifTG4UrYhuCLLvGp1D36BTlsO1kg9BL5Sk1UEA6P3&#13;&#10;XZYvlxfZgFQ5QqW9Z+/dFJSbhF/XWoWvde11EF0pmVtIJ6VzG89ss4aiIXCtUUca8AoWPRjLj56g&#13;&#10;7iCA2JF5AdUbReixDguFfYZ1bZROPXA3q+U/3Ty24HTqhcXx7iST/3+w6sv+GwlTlfJKCgs9j+hJ&#13;&#10;j0F8wFGcRXUG5wtOenScFkZ285RTp949oPrhhcXbFmyjb4hwaDVUzG4VK7NnpROOjyDb4TNW/Azs&#13;&#10;AiagsaY+SsdiCEbnKR1Ok4lUFDvz1dnF6pxDimP5+eVVnkaXQTFXO/Lho8ZeRKOUxJNP6LB/8CGy&#13;&#10;gWJOiY9ZvDddl6bf2b8cnBg9iX0kPFEP43ZMMr2fRdlideB2CKed4j/ARov0S4qB96mU/ucOSEvR&#13;&#10;fbIsSVy+2aDZ2M4GWMWlpQxSTOZtmJZ058g0LSNPolu8YdlqkzqK+k4sjnR5R1Kjx32OS/j8nrL+&#13;&#10;/LrNbwAAAP//AwBQSwMEFAAGAAgAAAAhAAWW2e7lAAAAEQEAAA8AAABkcnMvZG93bnJldi54bWxM&#13;&#10;j09PwzAMxe9IfIfISNxYAoxs65pOE39OSIiuHDimTdZGa5zSZFv59pgTXCz52X5+v3wz+Z6d7Bhd&#13;&#10;QAW3MwHMYhOMw1bBR/VyswQWk0aj+4BWwbeNsCkuL3KdmXDG0p52qWVkgjHTCrqUhozz2HTW6zgL&#13;&#10;g0Wa7cPodaJ2bLkZ9ZnMfc/vhJDca4f0odODfexsc9gdvYLtJ5bP7uutfi/3pauqlcBXeVDq+mp6&#13;&#10;WlPZroElO6W/C/hloPxQULA6HNFE1itYCOJJpD+sFhIYbcyFnAOrSZL3cgm8yPl/kuIHAAD//wMA&#13;&#10;UEsBAi0AFAAGAAgAAAAhALaDOJL+AAAA4QEAABMAAAAAAAAAAAAAAAAAAAAAAFtDb250ZW50X1R5&#13;&#10;cGVzXS54bWxQSwECLQAUAAYACAAAACEAOP0h/9YAAACUAQAACwAAAAAAAAAAAAAAAAAvAQAAX3Jl&#13;&#10;bHMvLnJlbHNQSwECLQAUAAYACAAAACEA+RmCkuwBAAC9AwAADgAAAAAAAAAAAAAAAAAuAgAAZHJz&#13;&#10;L2Uyb0RvYy54bWxQSwECLQAUAAYACAAAACEABZbZ7uUAAAARAQAADwAAAAAAAAAAAAAAAABGBAAA&#13;&#10;ZHJzL2Rvd25yZXYueG1sUEsFBgAAAAAEAAQA8wAAAFgFAAAAAA==&#13;&#10;" filled="f" stroked="f">
              <v:textbox inset="0,0,0,0">
                <w:txbxContent>
                  <w:p w14:paraId="6BF14B1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22DB4671"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78A7D15B" wp14:editId="59177DD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DF2DA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E6C21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A7D15B" id="_x0000_s1034"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Y2Azj6gEAAL0DAAAOAAAAZHJzL2Uyb0RvYy54bWysU8Fu2zAMvQ/YPwi6L45TLCuMOEXXosOA&#13;&#10;bivQ7gNoWbaF2aJGKbGzrx8lJ1m33opdBIqkHh8fqc3VNPRir8kbtKXMF0sptFVYG9uW8vvT3btL&#13;&#10;KXwAW0OPVpfyoL282r59sxldoVfYYV9rEgxifTG6UnYhuCLLvOr0AH6BTlsONkgDBL5Sm9UEI6MP&#13;&#10;fbZaLtfZiFQ7QqW9Z+/tHJTbhN80WoVvTeN1EH0pmVtIJ6Wzime23UDRErjOqCMNeAWLAYzlomeo&#13;&#10;WwggdmReQA1GEXpswkLhkGHTGKVTD9xNvvynm8cOnE69sDjenWXy/w9Wfd0/kDB1KXlQFgYe0ZOe&#13;&#10;gviIk1hFdUbnC056dJwWJnbzlFOn3t2j+uGFxZsObKuviXDsNNTMLo8vs2dPZxwfQarxC9ZcBnYB&#13;&#10;E9DU0BClYzEEo/OUDufJRCoqlszXH/ILDimOXeTry/X7VAKK02tHPnzSOIholJJ48gkd9vc+RDZQ&#13;&#10;nFJiMYt3pu/T9Hv7l4MToyexj4Rn6mGqpqNMR1EqrA/cDuG8U/wH2OiQfkkx8j6V0v/cAWkp+s+W&#13;&#10;JYnLdzLoZFQnA6zip6UMUszmTZiXdOfItB0jz6JbvGbZGpM6ivrOLI50eUdSo8d9jkv4/J6y/vy6&#13;&#10;7W8AAAD//wMAUEsDBBQABgAIAAAAIQAKUM9J5QAAABIBAAAPAAAAZHJzL2Rvd25yZXYueG1sTE9N&#13;&#10;b8IwDL1P4j9ERtptJCCoSmmK0D5Ok6aV7rBj2oQ2onG6JkD37+edtotl+z0/v5fvJ9ezqxmD9Shh&#13;&#10;uRDADDZeW2wlfFQvDymwEBVq1Xs0Er5NgH0xu8tVpv0NS3M9xpaRCIZMSehiHDLOQ9MZp8LCDwYJ&#13;&#10;O/nRqUjj2HI9qhuJu56vhEi4UxbpQ6cG89iZ5ny8OAmHTyyf7ddb/V6eSltVW4GvyVnK+/n0tKNy&#13;&#10;2AGLZop/F/CbgfxDQcZqf0EdWC9hI9YrohKw2aZLYERJ0pQy1rRK1tTxIuf/oxQ/AAAA//8DAFBL&#13;&#10;AQItABQABgAIAAAAIQC2gziS/gAAAOEBAAATAAAAAAAAAAAAAAAAAAAAAABbQ29udGVudF9UeXBl&#13;&#10;c10ueG1sUEsBAi0AFAAGAAgAAAAhADj9If/WAAAAlAEAAAsAAAAAAAAAAAAAAAAALwEAAF9yZWxz&#13;&#10;Ly5yZWxzUEsBAi0AFAAGAAgAAAAhAJjYDOPqAQAAvQMAAA4AAAAAAAAAAAAAAAAALgIAAGRycy9l&#13;&#10;Mm9Eb2MueG1sUEsBAi0AFAAGAAgAAAAhAApQz0nlAAAAEgEAAA8AAAAAAAAAAAAAAAAARAQAAGRy&#13;&#10;cy9kb3ducmV2LnhtbFBLBQYAAAAABAAEAPMAAABWBQAAAAA=&#13;&#10;" filled="f" stroked="f">
              <v:textbox inset="0,0,0,0">
                <w:txbxContent>
                  <w:p w14:paraId="59DF2DA4"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61E6C21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5430BE6" wp14:editId="282C674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64583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999880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5430BE6" id="_x0000_s1035"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VPCB6QEAAL0DAAAOAAAAZHJzL2Uyb0RvYy54bWysU1Fv0zAQfkfiP1h+p0lXsZWo6TQ2DSEN&#13;&#10;hrTxAxzHbixinzm7Tcqv5+w0ZcAb4sU6352/++678+Z6tD07KAwGXM2Xi5Iz5SS0xu1q/vX5/s2a&#13;&#10;sxCFa0UPTtX8qAK/3r5+tRl8pS6gg75VyAjEhWrwNe9i9FVRBNkpK8ICvHIU1IBWRLrirmhRDIRu&#13;&#10;++KiLC+LAbD1CFKFQN67Kci3GV9rJeOj1kFF1tecuMV8Yj6bdBbbjah2KHxn5ImG+AcWVhhHRc9Q&#13;&#10;dyIKtkfzF5Q1EiGAjgsJtgCtjVS5B+pmWf7RzVMnvMq9kDjBn2UK/w9Wfj58QWbaml9x5oSlET2r&#13;&#10;MbL3MLJlUmfwoaKkJ09pcSQ3TTl3GvwDyG+BObjthNupG0QYOiVaYpdfFi+eTjghgTTDJ2ipjNhH&#13;&#10;yECjRpukIzEYodOUjufJJCoylVxelldrCkmKrVblevU2kStENb/2GOIHBZYlo+ZIk8/o4vAQ4pQ6&#13;&#10;p6RiDu5N3+fp9+43B2EmT2afCE/U49iMWaZ3sygNtEdqB2HaKfoDZHSAPzgbaJ9qHr7vBSrO+o+O&#13;&#10;JEnLNxs4G81sCCfpac0jZ5N5G6cl3Xs0u46QJ9Ed3JBs2uSOkr4TixNd2pGsyWmf0xK+vOesX79u&#13;&#10;+xMAAP//AwBQSwMEFAAGAAgAAAAhALeRHI7lAAAAEwEAAA8AAABkcnMvZG93bnJldi54bWxMT8tO&#13;&#10;wzAQvCPxD9YicaN2CyRNGqeqeJyQKtJw6NFJ3MRqvA6x24a/Z3uCy2pWszuPbD3Znp316I1DCfOZ&#13;&#10;AKaxdo3BVsJX+f6wBOaDwkb1DrWEH+1hnd/eZCpt3AULfd6FlpEI+lRJ6EIYUs593Wmr/MwNGok7&#13;&#10;uNGqQOvY8mZUFxK3PV8IEXGrDJJDpwb90un6uDtZCZs9Fm/me1t9FofClGUi8CM6Snl/N72uaGxW&#13;&#10;wIKewt8HXDtQfsgpWOVO2HjWS0geY8ofiHhO4gjY9WS+EIQqQtFTEgPPM/6/S/4LAAD//wMAUEsB&#13;&#10;Ai0AFAAGAAgAAAAhALaDOJL+AAAA4QEAABMAAAAAAAAAAAAAAAAAAAAAAFtDb250ZW50X1R5cGVz&#13;&#10;XS54bWxQSwECLQAUAAYACAAAACEAOP0h/9YAAACUAQAACwAAAAAAAAAAAAAAAAAvAQAAX3JlbHMv&#13;&#10;LnJlbHNQSwECLQAUAAYACAAAACEAzFTwgekBAAC9AwAADgAAAAAAAAAAAAAAAAAuAgAAZHJzL2Uy&#13;&#10;b0RvYy54bWxQSwECLQAUAAYACAAAACEAt5EcjuUAAAATAQAADwAAAAAAAAAAAAAAAABDBAAAZHJz&#13;&#10;L2Rvd25yZXYueG1sUEsFBgAAAAAEAAQA8wAAAFUFAAAAAA==&#13;&#10;" filled="f" stroked="f">
              <v:textbox inset="0,0,0,0">
                <w:txbxContent>
                  <w:p w14:paraId="3964583A"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9998801"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973FF80" w14:textId="77777777" w:rsidR="00F368D9" w:rsidRDefault="00F368D9">
      <w:r>
        <w:separator/>
      </w:r>
    </w:p>
  </w:footnote>
  <w:footnote w:type="continuationSeparator" w:id="0">
    <w:p w14:paraId="23074B09" w14:textId="77777777" w:rsidR="00F368D9" w:rsidRDefault="00F368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CD7037" w14:textId="77777777" w:rsidR="00BD2F8D" w:rsidRDefault="00BD2F8D">
    <w:pPr>
      <w:pStyle w:val="BodyText"/>
      <w:spacing w:line="14" w:lineRule="auto"/>
      <w:rPr>
        <w:sz w:val="20"/>
      </w:rPr>
    </w:pPr>
    <w:r>
      <w:rPr>
        <w:noProof/>
        <w:lang w:val="en-IN" w:eastAsia="en-IN"/>
      </w:rPr>
      <mc:AlternateContent>
        <mc:Choice Requires="wps">
          <w:drawing>
            <wp:anchor distT="0" distB="0" distL="114300" distR="114300" simplePos="0" relativeHeight="503313579" behindDoc="1" locked="0" layoutInCell="1" allowOverlap="1" wp14:anchorId="10E05713" wp14:editId="09792283">
              <wp:simplePos x="0" y="0"/>
              <wp:positionH relativeFrom="page">
                <wp:posOffset>5283200</wp:posOffset>
              </wp:positionH>
              <wp:positionV relativeFrom="page">
                <wp:posOffset>330835</wp:posOffset>
              </wp:positionV>
              <wp:extent cx="1832610" cy="220980"/>
              <wp:effectExtent l="0" t="0" r="0" b="635"/>
              <wp:wrapNone/>
              <wp:docPr id="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4AB9B6" w14:textId="77777777" w:rsidR="00BD2F8D" w:rsidRPr="005B3A56" w:rsidRDefault="00BD2F8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0E05713" id="_x0000_t202" coordsize="21600,21600" o:spt="202" path="m,l,21600r21600,l21600,xe">
              <v:stroke joinstyle="miter"/>
              <v:path gradientshapeok="t" o:connecttype="rect"/>
            </v:shapetype>
            <v:shape id="Text Box 5" o:spid="_x0000_s1026" type="#_x0000_t202" style="position:absolute;margin-left:416pt;margin-top:26.05pt;width:144.3pt;height:17.4pt;z-index:-290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6IE0h6AEAALYDAAAOAAAAZHJzL2Uyb0RvYy54bWysU21v0zAQ/o7Ef7D8nSYNMJWo6TQ2DSEN&#13;&#10;hrTxA66O01gkPnN2m5Rfz9lpymDfJr5Yl3t57rnnLuvLse/EQZM3aCu5XORSaKuwNnZXye+Pt29W&#13;&#10;UvgAtoYOra7kUXt5uXn9aj24UhfYYldrEgxifTm4SrYhuDLLvGp1D36BTlsONkg9BP6kXVYTDIze&#13;&#10;d1mR5xfZgFQ7QqW9Z+/NFJSbhN80WoX7pvE6iK6SzC2kl9K7jW+2WUO5I3CtUSca8AIWPRjLTc9Q&#13;&#10;NxBA7Mk8g+qNIvTYhIXCPsOmMUqnGXiaZf7PNA8tOJ1mYXG8O8vk/x+s+nr4RsLUlXwnhYWeV/So&#13;&#10;xyA+4ijeR3UG50tOenCcFkZ285bTpN7dofrhhcXrFuxOXxHh0Gqomd0yVmZPSiccH0G2wxesuQ3s&#13;&#10;AyagsaE+SsdiCEbnLR3Pm4lUVGy5eltcLDmkOFYU+YdVWl0G5VztyIdPGnsRjUoSbz6hw+HOh8gG&#13;&#10;yjklNrN4a7oubb+zfzk4MXoS+0h4oh7G7XhSY4v1kecgnI6Jj5+NFumXFAMfUiX9zz2QlqL7bFmL&#13;&#10;eHWzQbOxnQ2wiksrGaSYzOswXefekdm1jDypbfGK9WpMGiUKO7E48eTjSBOeDjle39PvlPXnd9v8&#13;&#10;BgAA//8DAFBLAwQUAAYACAAAACEA+0rMb+QAAAAPAQAADwAAAGRycy9kb3ducmV2LnhtbEyPzU7D&#13;&#10;MBCE70i8g7VI3KidIKI2jVNV/JyQEGk4cHTibWI1XofYbcPb457KZaXVzM7OV2xmO7ATTt44kpAs&#13;&#10;BDCk1mlDnYSv+u1hCcwHRVoNjlDCL3rYlLc3hcq1O1OFp13oWAwhnysJfQhjzrlve7TKL9yIFLW9&#13;&#10;m6wKcZ06rid1juF24KkQGbfKUPzQqxGfe2wPu6OVsP2m6tX8fDSf1b4ydb0S9J4dpLy/m1/WcWzX&#13;&#10;wALO4XoBF4bYH8pYrHFH0p4NEpaPaQQKEp7SBNjFkKQiA9ZEKVsBLwv+n6P8AwAA//8DAFBLAQIt&#13;&#10;ABQABgAIAAAAIQC2gziS/gAAAOEBAAATAAAAAAAAAAAAAAAAAAAAAABbQ29udGVudF9UeXBlc10u&#13;&#10;eG1sUEsBAi0AFAAGAAgAAAAhADj9If/WAAAAlAEAAAsAAAAAAAAAAAAAAAAALwEAAF9yZWxzLy5y&#13;&#10;ZWxzUEsBAi0AFAAGAAgAAAAhAHogTSHoAQAAtgMAAA4AAAAAAAAAAAAAAAAALgIAAGRycy9lMm9E&#13;&#10;b2MueG1sUEsBAi0AFAAGAAgAAAAhAPtKzG/kAAAADwEAAA8AAAAAAAAAAAAAAAAAQgQAAGRycy9k&#13;&#10;b3ducmV2LnhtbFBLBQYAAAAABAAEAPMAAABTBQAAAAA=&#13;&#10;" filled="f" stroked="f">
              <v:textbox inset="0,0,0,0">
                <w:txbxContent>
                  <w:p w14:paraId="564AB9B6" w14:textId="77777777" w:rsidR="00BD2F8D" w:rsidRPr="005B3A56" w:rsidRDefault="00BD2F8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4158" behindDoc="1" locked="0" layoutInCell="1" allowOverlap="1" wp14:anchorId="072DAE52" wp14:editId="7E853223">
              <wp:simplePos x="0" y="0"/>
              <wp:positionH relativeFrom="page">
                <wp:posOffset>444500</wp:posOffset>
              </wp:positionH>
              <wp:positionV relativeFrom="page">
                <wp:posOffset>613410</wp:posOffset>
              </wp:positionV>
              <wp:extent cx="6552565" cy="509270"/>
              <wp:effectExtent l="0" t="3810" r="3810" b="127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36C15" w14:textId="77777777" w:rsidR="00BD2F8D" w:rsidRPr="005B3A56" w:rsidRDefault="00BD2F8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065EB0" w14:textId="77777777" w:rsidR="00BD2F8D" w:rsidRPr="005B3A56" w:rsidRDefault="00BD2F8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72DAE52" id="Text Box 4" o:spid="_x0000_s1027" type="#_x0000_t202" style="position:absolute;margin-left:35pt;margin-top:48.3pt;width:515.95pt;height:40.1pt;z-index:-232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voKa6wEAAL0DAAAOAAAAZHJzL2Uyb0RvYy54bWysU9uO0zAQfUfiHyy/06QVKRA1XS27WoS0&#13;&#10;XKRdPmDqOIlF4jFjt0n5esZO213gDfFijcfj43POjDdX09CLgyZv0FZyucil0FZhbWxbyW+Pd6/e&#13;&#10;SuED2Bp6tLqSR+3l1fbli83oSr3CDvtak2AQ68vRVbILwZVZ5lWnB/ALdNryYYM0QOAttVlNMDL6&#13;&#10;0GerPF9nI1LtCJX2nrO386HcJvym0Sp8aRqvg+grydxCWimtu7hm2w2ULYHrjDrRgH9gMYCx/OgF&#13;&#10;6hYCiD2Zv6AGowg9NmGhcMiwaYzSSQOrWeZ/qHnowOmkhc3x7mKT/3+w6vPhKwlTV3IthYWBW/So&#13;&#10;pyDe4yReR3dG50suenBcFiZOc5eTUu/uUX33wuJNB7bV10Q4dhpqZreMN7NnV2ccH0F24yes+RnY&#13;&#10;B0xAU0NDtI7NEIzOXTpeOhOpKE6ui2JVrAspFJ8V+bvVm9S6DMrzbUc+fNA4iBhUkrjzCR0O9z5E&#13;&#10;NlCeS+JjFu9M36fu9/a3BBfGTGIfCc/Uw7Sbkk1JWlS2w/rIcgjnmeI/wEGH9FOKkeepkv7HHkhL&#13;&#10;0X+0bEkcvnNA52B3DsAqvlrJIMUc3oR5SPeOTNsx8my6xWu2rTFJ0ROLE12ekST0NM9xCJ/vU9XT&#13;&#10;r9v+AgAA//8DAFBLAwQUAAYACAAAACEAnrOmveMAAAAPAQAADwAAAGRycy9kb3ducmV2LnhtbEyP&#13;&#10;MU/DMBCFd6T+B+uQ2KgdhrRJ41RVgQkJkYaB0YndxGp8DrHbhn/PdYLldKen9+59xXZ2A7uYKViP&#13;&#10;EpKlAGaw9dpiJ+Gzfn1cAwtRoVaDRyPhxwTYlou7QuXaX7Eyl0PsGIVgyJWEPsYx5zy0vXEqLP1o&#13;&#10;kLSjn5yKdE4d15O6Urgb+JMQKXfKIn3o1Wj2vWlPh7OTsPvC6sV+vzcf1bGydZ0JfEtPUj7cz88b&#13;&#10;GrsNsGjm+OeAGwP1h5KKNf6MOrBBwkoQT5SQpSmwm56IJAPW0LZK18DLgv/nKH8BAAD//wMAUEsB&#13;&#10;Ai0AFAAGAAgAAAAhALaDOJL+AAAA4QEAABMAAAAAAAAAAAAAAAAAAAAAAFtDb250ZW50X1R5cGVz&#13;&#10;XS54bWxQSwECLQAUAAYACAAAACEAOP0h/9YAAACUAQAACwAAAAAAAAAAAAAAAAAvAQAAX3JlbHMv&#13;&#10;LnJlbHNQSwECLQAUAAYACAAAACEA7r6CmusBAAC9AwAADgAAAAAAAAAAAAAAAAAuAgAAZHJzL2Uy&#13;&#10;b0RvYy54bWxQSwECLQAUAAYACAAAACEAnrOmveMAAAAPAQAADwAAAAAAAAAAAAAAAABFBAAAZHJz&#13;&#10;L2Rvd25yZXYueG1sUEsFBgAAAAAEAAQA8wAAAFUFAAAAAA==&#13;&#10;" filled="f" stroked="f">
              <v:textbox inset="0,0,0,0">
                <w:txbxContent>
                  <w:p w14:paraId="62736C15" w14:textId="77777777" w:rsidR="00BD2F8D" w:rsidRPr="005B3A56" w:rsidRDefault="00BD2F8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01065EB0" w14:textId="77777777" w:rsidR="00BD2F8D" w:rsidRPr="005B3A56" w:rsidRDefault="00BD2F8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10B5D4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A5B2A0A" wp14:editId="7668B9DF">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81BCE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5B2A0A" id="_x0000_t202" coordsize="21600,21600" o:spt="202" path="m,l,21600r21600,l21600,xe">
              <v:stroke joinstyle="miter"/>
              <v:path gradientshapeok="t" o:connecttype="rect"/>
            </v:shapetype>
            <v:shape id="_x0000_s1031"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aURlx6gEAAL4DAAAOAAAAZHJzL2Uyb0RvYy54bWysU9tu2zAMfR+wfxD0vjjOsCIz4hRdiw4D&#13;&#10;ugvQ7gMYWY6FWaJGKbGzrx8lx1m3vQ17ESiSOjw8pDbXo+3FUVMw6GpZLpZSaKewMW5fy69P96/W&#13;&#10;UoQIroEena7lSQd5vX35YjP4Sq+ww77RJBjEhWrwtexi9FVRBNVpC2GBXjsOtkgWIl9pXzQEA6Pb&#13;&#10;vlgtl1fFgNR4QqVDYO/dFJTbjN+2WsXPbRt0FH0tmVvMJ+Vzl85iu4FqT+A7o8404B9YWDCOi16g&#13;&#10;7iCCOJD5C8oaRRiwjQuFtsC2NUrnHribcvlHN48deJ17YXGCv8gU/h+s+nT8QsI0PLtSCgeWZ/Sk&#13;&#10;xyje4SjeJHkGHyrOevScF0d2c2puNfgHVN+CcHjbgdvrGyIcOg0N0yvTy+LZ0wknJJDd8BEbLgOH&#13;&#10;iBlobMkm7VgNweg8ptNlNImKSiXXr1dXJYcUx1ar5dt1nl0B1fzaU4jvNVqRjFoSjz6jw/EhxMQG&#13;&#10;qjklFXN4b/o+j793vzk4MXky+0R4oh7H3Zh1uoiyw+bE7RBOS8WfgI0O6YcUAy9ULcP3A5CWov/g&#13;&#10;WJK0fbNBs7GbDXCKn9YySjGZt3Ha0oMns+8YeRLd4Q3L1prcUdJ3YnGmy0uSGz0vdNrC5/ec9evb&#13;&#10;bX8CAAD//wMAUEsDBBQABgAIAAAAIQD7Ssxv5AAAAA8BAAAPAAAAZHJzL2Rvd25yZXYueG1sTI/N&#13;&#10;TsMwEITvSLyDtUjcqJ0gojaNU1X8nJAQaThwdOJtYjVeh9htw9vjnsplpdXMzs5XbGY7sBNO3jiS&#13;&#10;kCwEMKTWaUOdhK/67WEJzAdFWg2OUMIvetiUtzeFyrU7U4WnXehYDCGfKwl9CGPOuW97tMov3IgU&#13;&#10;tb2brApxnTquJ3WO4XbgqRAZt8pQ/NCrEZ97bA+7o5Ww/abq1fx8NJ/VvjJ1vRL0nh2kvL+bX9Zx&#13;&#10;bNfAAs7hegEXhtgfyliscUfSng0Slo9pBAoSntIE2MWQpCID1kQpWwEvC/6fo/wDAAD//wMAUEsB&#13;&#10;Ai0AFAAGAAgAAAAhALaDOJL+AAAA4QEAABMAAAAAAAAAAAAAAAAAAAAAAFtDb250ZW50X1R5cGVz&#13;&#10;XS54bWxQSwECLQAUAAYACAAAACEAOP0h/9YAAACUAQAACwAAAAAAAAAAAAAAAAAvAQAAX3JlbHMv&#13;&#10;LnJlbHNQSwECLQAUAAYACAAAACEA2lEZceoBAAC+AwAADgAAAAAAAAAAAAAAAAAuAgAAZHJzL2Uy&#13;&#10;b0RvYy54bWxQSwECLQAUAAYACAAAACEA+0rMb+QAAAAPAQAADwAAAAAAAAAAAAAAAABEBAAAZHJz&#13;&#10;L2Rvd25yZXYueG1sUEsFBgAAAAAEAAQA8wAAAFUFAAAAAA==&#13;&#10;" filled="f" stroked="f">
              <v:textbox inset="0,0,0,0">
                <w:txbxContent>
                  <w:p w14:paraId="4A81BCEB"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2AAF962D" wp14:editId="2D21010F">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04436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D9B2BC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AF962D" id="_x0000_s1032"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FvVsy6wEAAL4DAAAOAAAAZHJzL2Uyb0RvYy54bWysU8GO0zAQvSPxD5bvNGlFCkRNV8uuFiEt&#13;&#10;LNIuHzB1nMYi8Zix26R8PWOnKQvcEBdrPB4/v/dmvLka+04cNXmDtpLLRS6FtgprY/eV/Pp09+qt&#13;&#10;FD6AraFDqyt50l5ebV++2Ayu1Ctssas1CQaxvhxcJdsQXJllXrW6B79Apy0fNkg9BN7SPqsJBkbv&#13;&#10;u2yV5+tsQKododLec/Z2OpTbhN80WoWHpvE6iK6SzC2kldK6i2u23UC5J3CtUWca8A8sejCWH71A&#13;&#10;3UIAcSDzF1RvFKHHJiwU9hk2jVE6aWA1y/wPNY8tOJ20sDneXWzy/w9WfT5+IWFq7h3bY6HnHj3p&#13;&#10;MYj3OIrX0Z7B+ZKrHh3XhZHTXJqkeneP6psXFm9asHt9TYRDq6Fmest4M3t2dcLxEWQ3fMKan4FD&#13;&#10;wAQ0NtRH79gNwejM43RpTaSiOLkuilWxLqRQfFbk71ZvUu8yKOfbjnz4oLEXMagkcesTOhzvfYhs&#13;&#10;oJxL4mMW70zXpfZ39rcEF8ZMYh8JT9TDuBuTT+vZlB3WJ5ZDOA0VfwIOWqQfUgw8UJX03w9AWoru&#13;&#10;o2VL4vTNAc3Bbg7AKr5aySDFFN6EaUoPjsy+ZeTJdIvXbFtjkqLo78TiTJeHJAk9D3Scwuf7VPXr&#13;&#10;221/AgAA//8DAFBLAwQUAAYACAAAACEAnrOmveMAAAAPAQAADwAAAGRycy9kb3ducmV2LnhtbEyP&#13;&#10;MU/DMBCFd6T+B+uQ2KgdhrRJ41RVgQkJkYaB0YndxGp8DrHbhn/PdYLldKen9+59xXZ2A7uYKViP&#13;&#10;EpKlAGaw9dpiJ+Gzfn1cAwtRoVaDRyPhxwTYlou7QuXaX7Eyl0PsGIVgyJWEPsYx5zy0vXEqLP1o&#13;&#10;kLSjn5yKdE4d15O6Urgb+JMQKXfKIn3o1Wj2vWlPh7OTsPvC6sV+vzcf1bGydZ0JfEtPUj7cz88b&#13;&#10;GrsNsGjm+OeAGwP1h5KKNf6MOrBBwkoQT5SQpSmwm56IJAPW0LZK18DLgv/nKH8BAAD//wMAUEsB&#13;&#10;Ai0AFAAGAAgAAAAhALaDOJL+AAAA4QEAABMAAAAAAAAAAAAAAAAAAAAAAFtDb250ZW50X1R5cGVz&#13;&#10;XS54bWxQSwECLQAUAAYACAAAACEAOP0h/9YAAACUAQAACwAAAAAAAAAAAAAAAAAvAQAAX3JlbHMv&#13;&#10;LnJlbHNQSwECLQAUAAYACAAAACEAxb1bMusBAAC+AwAADgAAAAAAAAAAAAAAAAAuAgAAZHJzL2Uy&#13;&#10;b0RvYy54bWxQSwECLQAUAAYACAAAACEAnrOmveMAAAAPAQAADwAAAAAAAAAAAAAAAABFBAAAZHJz&#13;&#10;L2Rvd25yZXYueG1sUEsFBgAAAAAEAAQA8wAAAFUFAAAAAA==&#13;&#10;" filled="f" stroked="f">
              <v:textbox inset="0,0,0,0">
                <w:txbxContent>
                  <w:p w14:paraId="2B04436B"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5D9B2BC6"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6"/>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2455EC"/>
    <w:rsid w:val="00292ED9"/>
    <w:rsid w:val="00404E5B"/>
    <w:rsid w:val="00414F7B"/>
    <w:rsid w:val="004355DC"/>
    <w:rsid w:val="004749B4"/>
    <w:rsid w:val="00494130"/>
    <w:rsid w:val="004F3523"/>
    <w:rsid w:val="005973B9"/>
    <w:rsid w:val="005B3A56"/>
    <w:rsid w:val="006060CE"/>
    <w:rsid w:val="0063497F"/>
    <w:rsid w:val="00636079"/>
    <w:rsid w:val="00873DF0"/>
    <w:rsid w:val="008756E6"/>
    <w:rsid w:val="008A08B6"/>
    <w:rsid w:val="009B2D44"/>
    <w:rsid w:val="00A07E82"/>
    <w:rsid w:val="00A9710C"/>
    <w:rsid w:val="00AE3E37"/>
    <w:rsid w:val="00B21A57"/>
    <w:rsid w:val="00BD2F8D"/>
    <w:rsid w:val="00C33602"/>
    <w:rsid w:val="00CD6F55"/>
    <w:rsid w:val="00DE3104"/>
    <w:rsid w:val="00E11154"/>
    <w:rsid w:val="00E26B10"/>
    <w:rsid w:val="00F368D9"/>
    <w:rsid w:val="00F72EEA"/>
    <w:rsid w:val="00F84CAE"/>
    <w:rsid w:val="00FC55FC"/>
    <w:rsid w:val="00FF075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B002E1"/>
  <w15:docId w15:val="{09C0B766-5632-CD42-BB5F-152B42D1D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Spacing">
    <w:name w:val="No Spacing"/>
    <w:uiPriority w:val="1"/>
    <w:qFormat/>
    <w:rsid w:val="00636079"/>
    <w:pPr>
      <w:jc w:val="both"/>
    </w:pPr>
    <w:rPr>
      <w:rFonts w:eastAsiaTheme="minorEastAsia"/>
      <w:kern w:val="2"/>
      <w:sz w:val="26"/>
      <w:szCs w:val="26"/>
      <w:lang w:val="en"/>
    </w:rPr>
  </w:style>
  <w:style w:type="character" w:customStyle="1" w:styleId="A5">
    <w:name w:val="A5"/>
    <w:uiPriority w:val="99"/>
    <w:rsid w:val="00636079"/>
    <w:rPr>
      <w:rFonts w:cs="Times"/>
      <w:b/>
      <w:bCs/>
      <w:color w:val="221E1F"/>
      <w:sz w:val="28"/>
      <w:szCs w:val="28"/>
    </w:rPr>
  </w:style>
  <w:style w:type="character" w:customStyle="1" w:styleId="A4">
    <w:name w:val="A4"/>
    <w:uiPriority w:val="99"/>
    <w:rsid w:val="00636079"/>
    <w:rPr>
      <w:rFonts w:cs="Times"/>
      <w:b/>
      <w:bCs/>
      <w:color w:val="000000"/>
      <w:sz w:val="36"/>
      <w:szCs w:val="36"/>
    </w:rPr>
  </w:style>
  <w:style w:type="character" w:customStyle="1" w:styleId="A2">
    <w:name w:val="A2"/>
    <w:uiPriority w:val="99"/>
    <w:rsid w:val="00636079"/>
    <w:rPr>
      <w:rFonts w:cs="Times"/>
      <w:color w:val="221E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jpeg"/><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_rels/header2.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bojana turic</cp:lastModifiedBy>
  <cp:revision>2</cp:revision>
  <dcterms:created xsi:type="dcterms:W3CDTF">2020-11-09T04:57:00Z</dcterms:created>
  <dcterms:modified xsi:type="dcterms:W3CDTF">2020-11-09T04:57:00Z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