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F9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Comparing Characteristics of first and second wave</w:t>
      </w:r>
      <w:r w:rsidRPr="00BC13F9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among</w:t>
      </w:r>
      <w:r w:rsidRPr="00BC13F9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hospitalized </w:t>
      </w:r>
      <w:r w:rsidRPr="00BC13F9">
        <w:rPr>
          <w:rFonts w:ascii="Times New Roman" w:hAnsi="Times New Roman" w:cs="Times New Roman"/>
          <w:lang w:val="en-GB"/>
        </w:rPr>
        <w:t xml:space="preserve">COVID-19 patients </w:t>
      </w:r>
      <w:r>
        <w:rPr>
          <w:rFonts w:ascii="Times New Roman" w:hAnsi="Times New Roman" w:cs="Times New Roman"/>
          <w:lang w:val="en-GB"/>
        </w:rPr>
        <w:t>residing in</w:t>
      </w:r>
      <w:r w:rsidRPr="00BC13F9">
        <w:rPr>
          <w:rFonts w:ascii="Times New Roman" w:hAnsi="Times New Roman" w:cs="Times New Roman"/>
          <w:lang w:val="en-GB"/>
        </w:rPr>
        <w:t xml:space="preserve"> high altitude </w:t>
      </w:r>
      <w:r>
        <w:rPr>
          <w:rFonts w:ascii="Times New Roman" w:hAnsi="Times New Roman" w:cs="Times New Roman"/>
          <w:lang w:val="en-GB"/>
        </w:rPr>
        <w:t>of Nepal</w:t>
      </w:r>
    </w:p>
    <w:p w:rsidR="001E76F9" w:rsidRPr="00BC13F9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</w:p>
    <w:p w:rsidR="001E76F9" w:rsidRPr="00F45D64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  <w:proofErr w:type="spellStart"/>
      <w:r w:rsidRPr="00BC13F9">
        <w:rPr>
          <w:rFonts w:ascii="Times New Roman" w:hAnsi="Times New Roman" w:cs="Times New Roman"/>
          <w:lang w:val="en-GB"/>
        </w:rPr>
        <w:t>Anusmriti</w:t>
      </w:r>
      <w:proofErr w:type="spellEnd"/>
      <w:r w:rsidRPr="00BC13F9">
        <w:rPr>
          <w:rFonts w:ascii="Times New Roman" w:hAnsi="Times New Roman" w:cs="Times New Roman"/>
          <w:lang w:val="en-GB"/>
        </w:rPr>
        <w:t xml:space="preserve"> Pal</w:t>
      </w:r>
      <w:r w:rsidRPr="00BC13F9">
        <w:rPr>
          <w:rFonts w:ascii="Times New Roman" w:hAnsi="Times New Roman" w:cs="Times New Roman"/>
          <w:vertAlign w:val="superscript"/>
          <w:lang w:val="en-GB"/>
        </w:rPr>
        <w:t>1*</w:t>
      </w:r>
      <w:r w:rsidRPr="00BC13F9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BC13F9">
        <w:rPr>
          <w:rFonts w:ascii="Times New Roman" w:hAnsi="Times New Roman" w:cs="Times New Roman"/>
          <w:lang w:val="en-GB"/>
        </w:rPr>
        <w:t>Anand</w:t>
      </w:r>
      <w:proofErr w:type="spellEnd"/>
      <w:r w:rsidRPr="00BC13F9">
        <w:rPr>
          <w:rFonts w:ascii="Times New Roman" w:hAnsi="Times New Roman" w:cs="Times New Roman"/>
          <w:lang w:val="en-GB"/>
        </w:rPr>
        <w:t xml:space="preserve"> Mishra</w:t>
      </w:r>
      <w:r w:rsidRPr="00BC13F9">
        <w:rPr>
          <w:rFonts w:ascii="Times New Roman" w:hAnsi="Times New Roman" w:cs="Times New Roman"/>
          <w:vertAlign w:val="superscript"/>
          <w:lang w:val="en-GB"/>
        </w:rPr>
        <w:t>2</w:t>
      </w:r>
      <w:r w:rsidRPr="00BC13F9">
        <w:rPr>
          <w:rFonts w:ascii="Times New Roman" w:hAnsi="Times New Roman" w:cs="Times New Roman"/>
          <w:lang w:val="en-GB"/>
        </w:rPr>
        <w:t>, Dinesh S</w:t>
      </w:r>
      <w:r>
        <w:rPr>
          <w:rFonts w:ascii="Times New Roman" w:hAnsi="Times New Roman" w:cs="Times New Roman"/>
          <w:lang w:val="en-GB"/>
        </w:rPr>
        <w:t>hahi</w:t>
      </w:r>
      <w:r w:rsidRPr="00BC13F9">
        <w:rPr>
          <w:rFonts w:ascii="Times New Roman" w:hAnsi="Times New Roman" w:cs="Times New Roman"/>
          <w:vertAlign w:val="superscript"/>
          <w:lang w:val="en-GB"/>
        </w:rPr>
        <w:t>2</w:t>
      </w:r>
      <w:r w:rsidRPr="00BC13F9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BC13F9">
        <w:rPr>
          <w:rFonts w:ascii="Times New Roman" w:hAnsi="Times New Roman" w:cs="Times New Roman"/>
          <w:lang w:val="en-GB"/>
        </w:rPr>
        <w:t>Roseneem</w:t>
      </w:r>
      <w:proofErr w:type="spellEnd"/>
      <w:r w:rsidRPr="00BC13F9">
        <w:rPr>
          <w:rFonts w:ascii="Times New Roman" w:hAnsi="Times New Roman" w:cs="Times New Roman"/>
          <w:lang w:val="en-GB"/>
        </w:rPr>
        <w:t xml:space="preserve"> Shrestha</w:t>
      </w:r>
      <w:r w:rsidRPr="00BC13F9">
        <w:rPr>
          <w:rFonts w:ascii="Times New Roman" w:hAnsi="Times New Roman" w:cs="Times New Roman"/>
          <w:vertAlign w:val="superscript"/>
          <w:lang w:val="en-GB"/>
        </w:rPr>
        <w:t>2</w:t>
      </w:r>
      <w:r w:rsidRPr="00BC13F9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BC13F9">
        <w:rPr>
          <w:rFonts w:ascii="Times New Roman" w:hAnsi="Times New Roman" w:cs="Times New Roman"/>
          <w:lang w:val="en-GB"/>
        </w:rPr>
        <w:t>Binu</w:t>
      </w:r>
      <w:proofErr w:type="spellEnd"/>
      <w:r w:rsidRPr="00BC13F9">
        <w:rPr>
          <w:rFonts w:ascii="Times New Roman" w:hAnsi="Times New Roman" w:cs="Times New Roman"/>
          <w:lang w:val="en-GB"/>
        </w:rPr>
        <w:t xml:space="preserve"> Gurung</w:t>
      </w:r>
      <w:r w:rsidRPr="00BC13F9">
        <w:rPr>
          <w:rFonts w:ascii="Times New Roman" w:hAnsi="Times New Roman" w:cs="Times New Roman"/>
          <w:vertAlign w:val="superscript"/>
          <w:lang w:val="en-GB"/>
        </w:rPr>
        <w:t>3</w:t>
      </w:r>
      <w:r w:rsidRPr="00BC13F9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BC13F9">
        <w:rPr>
          <w:rFonts w:ascii="Times New Roman" w:hAnsi="Times New Roman" w:cs="Times New Roman"/>
          <w:lang w:val="en-GB"/>
        </w:rPr>
        <w:t>Shrijana</w:t>
      </w:r>
      <w:proofErr w:type="spellEnd"/>
      <w:r w:rsidRPr="00BC13F9">
        <w:rPr>
          <w:rFonts w:ascii="Times New Roman" w:hAnsi="Times New Roman" w:cs="Times New Roman"/>
          <w:lang w:val="en-GB"/>
        </w:rPr>
        <w:t xml:space="preserve"> Mahat</w:t>
      </w:r>
      <w:r w:rsidRPr="00BC13F9">
        <w:rPr>
          <w:rFonts w:ascii="Times New Roman" w:hAnsi="Times New Roman" w:cs="Times New Roman"/>
          <w:vertAlign w:val="superscript"/>
          <w:lang w:val="en-GB"/>
        </w:rPr>
        <w:t>3</w:t>
      </w:r>
      <w:r w:rsidRPr="00BC13F9">
        <w:rPr>
          <w:rFonts w:ascii="Times New Roman" w:hAnsi="Times New Roman" w:cs="Times New Roman"/>
          <w:lang w:val="en-GB"/>
        </w:rPr>
        <w:t>, Sherman Gurung</w:t>
      </w:r>
      <w:r w:rsidRPr="00BC13F9">
        <w:rPr>
          <w:rFonts w:ascii="Times New Roman" w:hAnsi="Times New Roman" w:cs="Times New Roman"/>
          <w:vertAlign w:val="superscript"/>
          <w:lang w:val="en-GB"/>
        </w:rPr>
        <w:t>2</w:t>
      </w:r>
      <w:r w:rsidRPr="00BC13F9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BC13F9">
        <w:rPr>
          <w:rFonts w:ascii="Times New Roman" w:hAnsi="Times New Roman" w:cs="Times New Roman"/>
          <w:lang w:val="en-GB"/>
        </w:rPr>
        <w:t>Sunanda</w:t>
      </w:r>
      <w:proofErr w:type="spellEnd"/>
      <w:r w:rsidRPr="00BC13F9">
        <w:rPr>
          <w:rFonts w:ascii="Times New Roman" w:hAnsi="Times New Roman" w:cs="Times New Roman"/>
          <w:lang w:val="en-GB"/>
        </w:rPr>
        <w:t xml:space="preserve"> Paudel</w:t>
      </w:r>
      <w:r w:rsidRPr="00BC13F9">
        <w:rPr>
          <w:rFonts w:ascii="Times New Roman" w:hAnsi="Times New Roman" w:cs="Times New Roman"/>
          <w:vertAlign w:val="superscript"/>
          <w:lang w:val="en-GB"/>
        </w:rPr>
        <w:t>1</w:t>
      </w:r>
    </w:p>
    <w:p w:rsidR="001E76F9" w:rsidRPr="00BC13F9" w:rsidRDefault="001E76F9" w:rsidP="001E76F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lang w:val="en-GB"/>
        </w:rPr>
      </w:pPr>
      <w:r w:rsidRPr="00BC13F9">
        <w:rPr>
          <w:rFonts w:ascii="Times New Roman" w:hAnsi="Times New Roman" w:cs="Times New Roman"/>
          <w:lang w:val="en-GB"/>
        </w:rPr>
        <w:t>Assistant Professor. Department of Internal Medicine. Karnali Academy of Health Sciences, Jumla, Nepal.</w:t>
      </w:r>
    </w:p>
    <w:p w:rsidR="001E76F9" w:rsidRPr="00BC13F9" w:rsidRDefault="001E76F9" w:rsidP="001E76F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lang w:val="en-GB"/>
        </w:rPr>
      </w:pPr>
      <w:r w:rsidRPr="00BC13F9">
        <w:rPr>
          <w:rFonts w:ascii="Times New Roman" w:hAnsi="Times New Roman" w:cs="Times New Roman"/>
          <w:lang w:val="en-GB"/>
        </w:rPr>
        <w:t>Medical Officer. Karnali Academy of Health Sciences, Jumla, Nepal</w:t>
      </w:r>
    </w:p>
    <w:p w:rsidR="001E76F9" w:rsidRPr="00BC13F9" w:rsidRDefault="001E76F9" w:rsidP="001E76F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lang w:val="en-GB"/>
        </w:rPr>
      </w:pPr>
      <w:r w:rsidRPr="00BC13F9">
        <w:rPr>
          <w:rFonts w:ascii="Times New Roman" w:hAnsi="Times New Roman" w:cs="Times New Roman"/>
          <w:lang w:val="en-GB"/>
        </w:rPr>
        <w:t>Nursing officer. Karnali Academy of Health Sciences, Jumla, Nepal</w:t>
      </w:r>
    </w:p>
    <w:p w:rsidR="001E76F9" w:rsidRPr="00BC13F9" w:rsidRDefault="001E76F9" w:rsidP="001E76F9">
      <w:pPr>
        <w:pStyle w:val="NoSpacing"/>
        <w:ind w:left="720"/>
        <w:jc w:val="both"/>
        <w:rPr>
          <w:rFonts w:ascii="Times New Roman" w:hAnsi="Times New Roman" w:cs="Times New Roman"/>
          <w:lang w:val="en-GB"/>
        </w:rPr>
      </w:pPr>
    </w:p>
    <w:p w:rsidR="001E76F9" w:rsidRPr="00BC13F9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  <w:r w:rsidRPr="00BC13F9">
        <w:rPr>
          <w:rFonts w:ascii="Times New Roman" w:hAnsi="Times New Roman" w:cs="Times New Roman"/>
          <w:lang w:val="en-GB"/>
        </w:rPr>
        <w:t>*</w:t>
      </w:r>
      <w:r w:rsidRPr="00BC13F9">
        <w:rPr>
          <w:rFonts w:ascii="Times New Roman" w:hAnsi="Times New Roman" w:cs="Times New Roman"/>
          <w:b/>
          <w:bCs/>
          <w:lang w:val="en-GB"/>
        </w:rPr>
        <w:t>Corresponding Author</w:t>
      </w:r>
      <w:r w:rsidRPr="00BC13F9">
        <w:rPr>
          <w:rFonts w:ascii="Times New Roman" w:hAnsi="Times New Roman" w:cs="Times New Roman"/>
          <w:lang w:val="en-GB"/>
        </w:rPr>
        <w:t xml:space="preserve">: </w:t>
      </w:r>
      <w:proofErr w:type="spellStart"/>
      <w:r w:rsidRPr="00BC13F9">
        <w:rPr>
          <w:rFonts w:ascii="Times New Roman" w:hAnsi="Times New Roman" w:cs="Times New Roman"/>
          <w:lang w:val="en-GB"/>
        </w:rPr>
        <w:t>Dr.Anusmriti</w:t>
      </w:r>
      <w:proofErr w:type="spellEnd"/>
      <w:r w:rsidRPr="00BC13F9">
        <w:rPr>
          <w:rFonts w:ascii="Times New Roman" w:hAnsi="Times New Roman" w:cs="Times New Roman"/>
          <w:lang w:val="en-GB"/>
        </w:rPr>
        <w:t xml:space="preserve"> Pal, MD (IM), FPCCM</w:t>
      </w:r>
      <w:r>
        <w:rPr>
          <w:rFonts w:ascii="Times New Roman" w:hAnsi="Times New Roman" w:cs="Times New Roman"/>
          <w:lang w:val="en-GB"/>
        </w:rPr>
        <w:t xml:space="preserve"> </w:t>
      </w:r>
    </w:p>
    <w:p w:rsidR="001E76F9" w:rsidRPr="00BC13F9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  <w:r w:rsidRPr="00BC13F9">
        <w:rPr>
          <w:rFonts w:ascii="Times New Roman" w:hAnsi="Times New Roman" w:cs="Times New Roman"/>
          <w:lang w:val="en-GB"/>
        </w:rPr>
        <w:tab/>
      </w:r>
      <w:r w:rsidRPr="00BC13F9">
        <w:rPr>
          <w:rFonts w:ascii="Times New Roman" w:hAnsi="Times New Roman" w:cs="Times New Roman"/>
          <w:lang w:val="en-GB"/>
        </w:rPr>
        <w:tab/>
      </w:r>
      <w:r w:rsidRPr="00BC13F9">
        <w:rPr>
          <w:rFonts w:ascii="Times New Roman" w:hAnsi="Times New Roman" w:cs="Times New Roman"/>
          <w:lang w:val="en-GB"/>
        </w:rPr>
        <w:tab/>
        <w:t xml:space="preserve">    </w:t>
      </w:r>
      <w:r>
        <w:rPr>
          <w:rFonts w:ascii="Times New Roman" w:hAnsi="Times New Roman" w:cs="Times New Roman"/>
          <w:lang w:val="en-GB"/>
        </w:rPr>
        <w:t xml:space="preserve"> </w:t>
      </w:r>
      <w:hyperlink r:id="rId6" w:history="1">
        <w:r w:rsidRPr="00BC13F9">
          <w:rPr>
            <w:rStyle w:val="Hyperlink"/>
            <w:rFonts w:ascii="Times New Roman" w:hAnsi="Times New Roman" w:cs="Times New Roman"/>
            <w:lang w:val="en-GB"/>
          </w:rPr>
          <w:t>anusmritipal@gmail.com</w:t>
        </w:r>
      </w:hyperlink>
      <w:r w:rsidRPr="00BC13F9">
        <w:rPr>
          <w:rFonts w:ascii="Times New Roman" w:hAnsi="Times New Roman" w:cs="Times New Roman"/>
          <w:lang w:val="en-GB"/>
        </w:rPr>
        <w:t>; Phone: 977-9855064906</w:t>
      </w:r>
    </w:p>
    <w:p w:rsidR="001E76F9" w:rsidRPr="00BC13F9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  <w:r w:rsidRPr="00BC13F9">
        <w:rPr>
          <w:rFonts w:ascii="Times New Roman" w:hAnsi="Times New Roman" w:cs="Times New Roman"/>
          <w:lang w:val="en-GB"/>
        </w:rPr>
        <w:tab/>
      </w:r>
      <w:r w:rsidRPr="00BC13F9">
        <w:rPr>
          <w:rFonts w:ascii="Times New Roman" w:hAnsi="Times New Roman" w:cs="Times New Roman"/>
          <w:lang w:val="en-GB"/>
        </w:rPr>
        <w:tab/>
      </w:r>
      <w:r w:rsidRPr="00BC13F9">
        <w:rPr>
          <w:rFonts w:ascii="Times New Roman" w:hAnsi="Times New Roman" w:cs="Times New Roman"/>
          <w:lang w:val="en-GB"/>
        </w:rPr>
        <w:tab/>
      </w:r>
    </w:p>
    <w:p w:rsidR="001E76F9" w:rsidRDefault="001E76F9" w:rsidP="001E76F9">
      <w:pPr>
        <w:pStyle w:val="NoSpacing"/>
        <w:jc w:val="both"/>
        <w:rPr>
          <w:rFonts w:ascii="Times New Roman" w:hAnsi="Times New Roman" w:cs="Times New Roman"/>
          <w:b/>
          <w:bCs/>
          <w:lang w:val="en-GB"/>
        </w:rPr>
      </w:pPr>
    </w:p>
    <w:p w:rsidR="001E76F9" w:rsidRDefault="001E76F9" w:rsidP="001E76F9">
      <w:pPr>
        <w:pStyle w:val="NoSpacing"/>
        <w:jc w:val="both"/>
        <w:rPr>
          <w:rFonts w:ascii="Times New Roman" w:hAnsi="Times New Roman" w:cs="Times New Roman"/>
          <w:b/>
          <w:bCs/>
          <w:lang w:val="en-GB"/>
        </w:rPr>
      </w:pPr>
      <w:r w:rsidRPr="00BC13F9">
        <w:rPr>
          <w:rFonts w:ascii="Times New Roman" w:hAnsi="Times New Roman" w:cs="Times New Roman"/>
          <w:b/>
          <w:bCs/>
          <w:lang w:val="en-GB"/>
        </w:rPr>
        <w:t>ABSTRACT</w:t>
      </w:r>
    </w:p>
    <w:p w:rsidR="001E76F9" w:rsidRPr="00BC13F9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</w:p>
    <w:p w:rsidR="001E76F9" w:rsidRPr="00BC13F9" w:rsidRDefault="001E76F9" w:rsidP="001E76F9">
      <w:pPr>
        <w:pStyle w:val="NoSpacing"/>
        <w:jc w:val="both"/>
        <w:rPr>
          <w:rFonts w:ascii="Times New Roman" w:hAnsi="Times New Roman" w:cs="Times New Roman"/>
          <w:b/>
          <w:bCs/>
          <w:lang w:val="en-GB"/>
        </w:rPr>
      </w:pPr>
      <w:r w:rsidRPr="00BC13F9">
        <w:rPr>
          <w:rFonts w:ascii="Times New Roman" w:hAnsi="Times New Roman" w:cs="Times New Roman"/>
          <w:b/>
          <w:bCs/>
          <w:lang w:val="en-GB"/>
        </w:rPr>
        <w:t xml:space="preserve">Introduction </w:t>
      </w:r>
    </w:p>
    <w:p w:rsidR="001E76F9" w:rsidRPr="009116F7" w:rsidRDefault="001E76F9" w:rsidP="001E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9116F7">
        <w:rPr>
          <w:rFonts w:ascii="Times New Roman" w:hAnsi="Times New Roman" w:cs="Times New Roman"/>
          <w:lang w:val="en-GB"/>
        </w:rPr>
        <w:t xml:space="preserve">The purpose of this study was to compare the demographic profile, clinical characteristics and outcomes </w:t>
      </w:r>
      <w:r w:rsidRPr="009116F7">
        <w:rPr>
          <w:rFonts w:ascii="Times New Roman" w:eastAsia="GuardianSansGR-Regular" w:hAnsi="Times New Roman" w:cs="Times New Roman"/>
          <w:color w:val="000000"/>
          <w:lang w:val="en-GB" w:bidi="ne-NP"/>
        </w:rPr>
        <w:t xml:space="preserve">of </w:t>
      </w:r>
      <w:r w:rsidRPr="009116F7">
        <w:rPr>
          <w:rFonts w:ascii="Times New Roman" w:hAnsi="Times New Roman" w:cs="Times New Roman"/>
          <w:lang w:val="en-GB"/>
        </w:rPr>
        <w:t xml:space="preserve">patients during the </w:t>
      </w:r>
      <w:r>
        <w:rPr>
          <w:rFonts w:ascii="Times New Roman" w:hAnsi="Times New Roman" w:cs="Times New Roman"/>
          <w:lang w:val="en-GB"/>
        </w:rPr>
        <w:t>first (W1) and Second wave (W2)</w:t>
      </w:r>
      <w:r w:rsidRPr="009116F7">
        <w:rPr>
          <w:rFonts w:ascii="Times New Roman" w:hAnsi="Times New Roman" w:cs="Times New Roman"/>
          <w:lang w:val="en-GB"/>
        </w:rPr>
        <w:t xml:space="preserve"> of corona virus disease (COVID-19) hospitalized in </w:t>
      </w:r>
      <w:r>
        <w:rPr>
          <w:rFonts w:ascii="Times New Roman" w:hAnsi="Times New Roman" w:cs="Times New Roman"/>
          <w:lang w:val="en-GB"/>
        </w:rPr>
        <w:t xml:space="preserve">high altitude rural region of Nepal. </w:t>
      </w:r>
      <w:r w:rsidRPr="009116F7">
        <w:rPr>
          <w:rFonts w:ascii="Times New Roman" w:eastAsia="GuardianSansGR-Regular" w:hAnsi="Times New Roman" w:cs="Times New Roman"/>
          <w:color w:val="000000"/>
          <w:lang w:val="en-GB" w:bidi="ne-NP"/>
        </w:rPr>
        <w:t xml:space="preserve">There </w:t>
      </w:r>
      <w:r>
        <w:rPr>
          <w:rFonts w:ascii="Times New Roman" w:eastAsia="GuardianSansGR-Regular" w:hAnsi="Times New Roman" w:cs="Times New Roman"/>
          <w:color w:val="000000"/>
          <w:lang w:val="en-GB" w:bidi="ne-NP"/>
        </w:rPr>
        <w:t xml:space="preserve">has been </w:t>
      </w:r>
      <w:r w:rsidRPr="009116F7">
        <w:rPr>
          <w:rFonts w:ascii="Times New Roman" w:eastAsia="GuardianSansGR-Regular" w:hAnsi="Times New Roman" w:cs="Times New Roman"/>
          <w:color w:val="000000"/>
          <w:lang w:val="en-GB" w:bidi="ne-NP"/>
        </w:rPr>
        <w:t xml:space="preserve">limited information </w:t>
      </w:r>
      <w:r>
        <w:rPr>
          <w:rFonts w:ascii="Times New Roman" w:eastAsia="GuardianSansGR-Regular" w:hAnsi="Times New Roman" w:cs="Times New Roman"/>
          <w:color w:val="000000"/>
          <w:lang w:val="en-GB" w:bidi="ne-NP"/>
        </w:rPr>
        <w:t>among</w:t>
      </w:r>
      <w:r w:rsidRPr="009116F7">
        <w:rPr>
          <w:rFonts w:ascii="Times New Roman" w:eastAsia="GuardianSansGR-Regular" w:hAnsi="Times New Roman" w:cs="Times New Roman"/>
          <w:color w:val="000000"/>
          <w:lang w:val="en-GB" w:bidi="ne-NP"/>
        </w:rPr>
        <w:t xml:space="preserve"> high altitude patients requiring hospitalization for COVID-19 during first and second wave.</w:t>
      </w:r>
    </w:p>
    <w:p w:rsidR="001E76F9" w:rsidRPr="009116F7" w:rsidRDefault="001E76F9" w:rsidP="001E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1E76F9" w:rsidRPr="00BC13F9" w:rsidRDefault="001E76F9" w:rsidP="001E76F9">
      <w:pPr>
        <w:pStyle w:val="NoSpacing"/>
        <w:jc w:val="both"/>
        <w:rPr>
          <w:rFonts w:ascii="Times New Roman" w:hAnsi="Times New Roman" w:cs="Times New Roman"/>
          <w:b/>
          <w:bCs/>
          <w:lang w:val="en-GB"/>
        </w:rPr>
      </w:pPr>
      <w:r w:rsidRPr="00BC13F9">
        <w:rPr>
          <w:rFonts w:ascii="Times New Roman" w:hAnsi="Times New Roman" w:cs="Times New Roman"/>
          <w:b/>
          <w:bCs/>
          <w:lang w:val="en-GB"/>
        </w:rPr>
        <w:t xml:space="preserve">Methods: </w:t>
      </w:r>
    </w:p>
    <w:p w:rsidR="001E76F9" w:rsidRDefault="001E76F9" w:rsidP="001E76F9">
      <w:pPr>
        <w:pStyle w:val="NoSpacing"/>
        <w:jc w:val="both"/>
        <w:rPr>
          <w:rFonts w:ascii="Times New Roman" w:eastAsia="Times New Roman" w:hAnsi="Times New Roman" w:cs="Times New Roman"/>
          <w:lang w:val="en-GB"/>
        </w:rPr>
      </w:pPr>
      <w:r w:rsidRPr="00BC13F9">
        <w:rPr>
          <w:rFonts w:ascii="Times New Roman" w:hAnsi="Times New Roman" w:cs="Times New Roman"/>
          <w:lang w:val="en-GB"/>
        </w:rPr>
        <w:t xml:space="preserve">This was a retrospective </w:t>
      </w:r>
      <w:r>
        <w:rPr>
          <w:rFonts w:ascii="Times New Roman" w:hAnsi="Times New Roman" w:cs="Times New Roman"/>
          <w:lang w:val="en-GB"/>
        </w:rPr>
        <w:t xml:space="preserve">cross-sectional </w:t>
      </w:r>
      <w:r w:rsidRPr="00BC13F9">
        <w:rPr>
          <w:rFonts w:ascii="Times New Roman" w:hAnsi="Times New Roman" w:cs="Times New Roman"/>
          <w:lang w:val="en-GB"/>
        </w:rPr>
        <w:t>study done in high altitude rural area of Nepal (</w:t>
      </w:r>
      <w:r>
        <w:rPr>
          <w:rFonts w:ascii="Times New Roman" w:hAnsi="Times New Roman" w:cs="Times New Roman"/>
          <w:lang w:val="en-GB"/>
        </w:rPr>
        <w:t xml:space="preserve">Chandannath, </w:t>
      </w:r>
      <w:r w:rsidRPr="00BC13F9">
        <w:rPr>
          <w:rFonts w:ascii="Times New Roman" w:hAnsi="Times New Roman" w:cs="Times New Roman"/>
          <w:lang w:val="en-GB"/>
        </w:rPr>
        <w:t xml:space="preserve">Jumla). All patients of age 15years and above who got admitted in our centre, Karnali Academy of Health Sciences (KAHS) were included in this study. </w:t>
      </w:r>
      <w:r w:rsidRPr="00BC13F9">
        <w:rPr>
          <w:rFonts w:ascii="Times New Roman" w:eastAsia="Times New Roman" w:hAnsi="Times New Roman" w:cs="Times New Roman"/>
          <w:lang w:val="en-GB"/>
        </w:rPr>
        <w:t>All patients</w:t>
      </w:r>
      <w:r>
        <w:rPr>
          <w:rFonts w:ascii="Times New Roman" w:eastAsia="Times New Roman" w:hAnsi="Times New Roman" w:cs="Times New Roman"/>
          <w:lang w:val="en-GB"/>
        </w:rPr>
        <w:t xml:space="preserve"> either</w:t>
      </w:r>
      <w:r w:rsidRPr="00BC13F9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polymerase chain reaction</w:t>
      </w:r>
      <w:r w:rsidRPr="00BC13F9"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  <w:lang w:val="en-GB"/>
        </w:rPr>
        <w:t>(</w:t>
      </w:r>
      <w:r w:rsidRPr="00BC13F9">
        <w:rPr>
          <w:rFonts w:ascii="Times New Roman" w:eastAsia="Times New Roman" w:hAnsi="Times New Roman" w:cs="Times New Roman"/>
          <w:lang w:val="en-GB"/>
        </w:rPr>
        <w:t>PCR</w:t>
      </w:r>
      <w:r>
        <w:rPr>
          <w:rFonts w:ascii="Times New Roman" w:eastAsia="Times New Roman" w:hAnsi="Times New Roman" w:cs="Times New Roman"/>
          <w:lang w:val="en-GB"/>
        </w:rPr>
        <w:t>)</w:t>
      </w:r>
      <w:r w:rsidRPr="00BC13F9">
        <w:rPr>
          <w:rFonts w:ascii="Times New Roman" w:eastAsia="Times New Roman" w:hAnsi="Times New Roman" w:cs="Times New Roman"/>
          <w:lang w:val="en-GB"/>
        </w:rPr>
        <w:t xml:space="preserve"> positive or </w:t>
      </w:r>
      <w:r>
        <w:rPr>
          <w:rFonts w:ascii="Times New Roman" w:eastAsia="Times New Roman" w:hAnsi="Times New Roman" w:cs="Times New Roman"/>
          <w:lang w:val="en-GB"/>
        </w:rPr>
        <w:t>Rapid Detection Antigen Test (</w:t>
      </w:r>
      <w:r w:rsidRPr="00BC13F9">
        <w:rPr>
          <w:rFonts w:ascii="Times New Roman" w:eastAsia="Times New Roman" w:hAnsi="Times New Roman" w:cs="Times New Roman"/>
          <w:lang w:val="en-GB"/>
        </w:rPr>
        <w:t>RDT antigen</w:t>
      </w:r>
      <w:r>
        <w:rPr>
          <w:rFonts w:ascii="Times New Roman" w:eastAsia="Times New Roman" w:hAnsi="Times New Roman" w:cs="Times New Roman"/>
          <w:lang w:val="en-GB"/>
        </w:rPr>
        <w:t>)</w:t>
      </w:r>
      <w:r w:rsidRPr="00BC13F9">
        <w:rPr>
          <w:rFonts w:ascii="Times New Roman" w:eastAsia="Times New Roman" w:hAnsi="Times New Roman" w:cs="Times New Roman"/>
          <w:lang w:val="en-GB"/>
        </w:rPr>
        <w:t xml:space="preserve"> positive were enrolled in the study after taking their informed consent.</w:t>
      </w:r>
      <w:r>
        <w:rPr>
          <w:rFonts w:ascii="Times New Roman" w:eastAsia="Times New Roman" w:hAnsi="Times New Roman" w:cs="Times New Roman"/>
          <w:lang w:val="en-GB"/>
        </w:rPr>
        <w:t xml:space="preserve"> Data entry and analysis was done in Microsoft Excel 2010. The two waves of demographic profile, clinical characteristics and hospital outcome were correlated using the statistical analysis. </w:t>
      </w:r>
    </w:p>
    <w:p w:rsidR="001E76F9" w:rsidRDefault="001E76F9" w:rsidP="001E76F9">
      <w:pPr>
        <w:pStyle w:val="NoSpacing"/>
        <w:jc w:val="both"/>
        <w:rPr>
          <w:rFonts w:ascii="Times New Roman" w:eastAsia="Times New Roman" w:hAnsi="Times New Roman" w:cs="Times New Roman"/>
          <w:lang w:val="en-GB"/>
        </w:rPr>
      </w:pPr>
    </w:p>
    <w:p w:rsidR="001E76F9" w:rsidRPr="002F281E" w:rsidRDefault="001E76F9" w:rsidP="001E76F9">
      <w:pPr>
        <w:pStyle w:val="NoSpacing"/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eastAsia="Times New Roman" w:hAnsi="Times New Roman" w:cs="Times New Roman"/>
          <w:b/>
          <w:bCs/>
          <w:lang w:val="en-GB"/>
        </w:rPr>
        <w:t>Results</w:t>
      </w:r>
    </w:p>
    <w:p w:rsidR="001E76F9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During the W1 202</w:t>
      </w:r>
      <w:r w:rsidRPr="002F281E">
        <w:rPr>
          <w:rFonts w:ascii="Times New Roman" w:hAnsi="Times New Roman" w:cs="Times New Roman"/>
          <w:lang w:val="en-GB"/>
        </w:rPr>
        <w:t xml:space="preserve"> patients </w:t>
      </w:r>
      <w:r>
        <w:rPr>
          <w:rFonts w:ascii="Times New Roman" w:hAnsi="Times New Roman" w:cs="Times New Roman"/>
          <w:lang w:val="en-GB"/>
        </w:rPr>
        <w:t xml:space="preserve">versus 558 patients in W2 </w:t>
      </w:r>
      <w:r w:rsidRPr="002F281E">
        <w:rPr>
          <w:rFonts w:ascii="Times New Roman" w:hAnsi="Times New Roman" w:cs="Times New Roman"/>
          <w:lang w:val="en-GB"/>
        </w:rPr>
        <w:t xml:space="preserve">were admitted in </w:t>
      </w:r>
      <w:r>
        <w:rPr>
          <w:rFonts w:ascii="Times New Roman" w:hAnsi="Times New Roman" w:cs="Times New Roman"/>
          <w:lang w:val="en-GB"/>
        </w:rPr>
        <w:t>KAHS isolation ward over 7months period (June2020-Jan2021) and 9months period (May 2021-Feb2022) respectively. The mean age in W1 was 32.55 SD 10.2 with 69.3% male (n=140) and 30.7% being female. Whereas in W2 mean age was 46.7 SD 17.89 with male being 53% (n=296) and female 46.9%.</w:t>
      </w:r>
    </w:p>
    <w:p w:rsidR="001E76F9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average hospital stay during first storm was 11days (Range 2-34days) with most patients having mild symptoms and 7.9% had moderate symptoms requiring oxygen (2-5l/min). In W2</w:t>
      </w:r>
      <w:r w:rsidRPr="00A761DD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average hospital stay was 8.14 days (Range 1-50) with most patients having</w:t>
      </w:r>
      <w:r w:rsidRPr="00A761DD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moderate to severe symptoms requiring oxygen therapy with mortality of (24) 4.3%. The average patients having mild, moderate and severe symptoms requiring ICU admission in W2 were 3.12, 4.18 and 0.77 respectively. In first wave 30.7% health workers were infected and there was no mortality. </w:t>
      </w:r>
    </w:p>
    <w:p w:rsidR="001E76F9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</w:p>
    <w:p w:rsidR="001E76F9" w:rsidRPr="00DB63EF" w:rsidRDefault="001E76F9" w:rsidP="001E76F9">
      <w:pPr>
        <w:pStyle w:val="NoSpacing"/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Conclusion</w:t>
      </w:r>
    </w:p>
    <w:p w:rsidR="001E76F9" w:rsidRPr="00BC13F9" w:rsidRDefault="001E76F9" w:rsidP="001E76F9">
      <w:pPr>
        <w:pStyle w:val="NoSpacing"/>
        <w:jc w:val="both"/>
        <w:rPr>
          <w:rFonts w:ascii="Times New Roman" w:hAnsi="Times New Roman" w:cs="Times New Roman"/>
          <w:lang w:val="en-GB"/>
        </w:rPr>
      </w:pPr>
      <w:r w:rsidRPr="00827F20">
        <w:rPr>
          <w:rFonts w:ascii="Times New Roman" w:hAnsi="Times New Roman" w:cs="Times New Roman"/>
          <w:lang w:val="en-GB"/>
        </w:rPr>
        <w:t>COVID-19 has affected millions worldwide resulting in Severe acute respiratory syndrome coronavirus2 (SARS-CoV-2) with a high mortality rate due to a lack of definitive treatment. In our study</w:t>
      </w:r>
      <w:r>
        <w:rPr>
          <w:rFonts w:ascii="Times New Roman" w:hAnsi="Times New Roman" w:cs="Times New Roman"/>
          <w:lang w:val="en-GB"/>
        </w:rPr>
        <w:t>,</w:t>
      </w:r>
      <w:r w:rsidRPr="00827F20">
        <w:rPr>
          <w:rFonts w:ascii="Times New Roman" w:hAnsi="Times New Roman" w:cs="Times New Roman"/>
          <w:lang w:val="en-GB"/>
        </w:rPr>
        <w:t xml:space="preserve"> we found that males were more affected then females in both waves with ICU admission and mortality rates </w:t>
      </w:r>
      <w:r>
        <w:rPr>
          <w:rFonts w:ascii="Times New Roman" w:hAnsi="Times New Roman" w:cs="Times New Roman"/>
          <w:lang w:val="en-GB"/>
        </w:rPr>
        <w:t xml:space="preserve">being </w:t>
      </w:r>
      <w:r w:rsidRPr="00827F20">
        <w:rPr>
          <w:rFonts w:ascii="Times New Roman" w:hAnsi="Times New Roman" w:cs="Times New Roman"/>
          <w:lang w:val="en-GB"/>
        </w:rPr>
        <w:t>higher among W2 with 4.3</w:t>
      </w:r>
      <w:r>
        <w:rPr>
          <w:rFonts w:ascii="Times New Roman" w:hAnsi="Times New Roman" w:cs="Times New Roman"/>
          <w:lang w:val="en-GB"/>
        </w:rPr>
        <w:t>% mortality.</w:t>
      </w:r>
    </w:p>
    <w:p w:rsidR="001E76F9" w:rsidRPr="00BC13F9" w:rsidRDefault="001E76F9" w:rsidP="001E76F9">
      <w:pPr>
        <w:pStyle w:val="NoSpacing"/>
        <w:rPr>
          <w:rFonts w:ascii="Times New Roman" w:hAnsi="Times New Roman" w:cs="Times New Roman"/>
          <w:lang w:val="en-GB"/>
        </w:rPr>
      </w:pPr>
    </w:p>
    <w:p w:rsidR="001E76F9" w:rsidRPr="00827F20" w:rsidRDefault="001E76F9" w:rsidP="001E76F9">
      <w:pPr>
        <w:pStyle w:val="NoSpacing"/>
        <w:rPr>
          <w:rFonts w:ascii="Times New Roman" w:hAnsi="Times New Roman" w:cs="Times New Roman"/>
          <w:lang w:val="en-GB"/>
        </w:rPr>
      </w:pPr>
    </w:p>
    <w:p w:rsidR="001E76F9" w:rsidRDefault="001E76F9" w:rsidP="001E76F9">
      <w:pPr>
        <w:pStyle w:val="NoSpacing"/>
        <w:rPr>
          <w:rFonts w:ascii="Times New Roman" w:hAnsi="Times New Roman" w:cs="Times New Roman"/>
          <w:lang w:val="en-GB"/>
        </w:rPr>
      </w:pPr>
      <w:r w:rsidRPr="00B35811">
        <w:rPr>
          <w:rFonts w:ascii="Times New Roman" w:hAnsi="Times New Roman" w:cs="Times New Roman"/>
          <w:b/>
          <w:bCs/>
          <w:lang w:val="en-GB"/>
        </w:rPr>
        <w:t>Key Words: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Corona Virus Disease 2019, Polymerase chain reaction, Severe Acute Respiratory Syndrome.</w:t>
      </w:r>
    </w:p>
    <w:p w:rsidR="0071319F" w:rsidRDefault="0071319F">
      <w:bookmarkStart w:id="0" w:name="_GoBack"/>
      <w:bookmarkEnd w:id="0"/>
    </w:p>
    <w:sectPr w:rsidR="0071319F" w:rsidSect="001E76F9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uardianSansGR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F3CED"/>
    <w:multiLevelType w:val="hybridMultilevel"/>
    <w:tmpl w:val="2A7C29BC"/>
    <w:lvl w:ilvl="0" w:tplc="1166E7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6F9"/>
    <w:rsid w:val="001E76F9"/>
    <w:rsid w:val="0071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GB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F9"/>
    <w:rPr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E76F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E76F9"/>
    <w:pPr>
      <w:spacing w:after="0" w:line="240" w:lineRule="auto"/>
    </w:pPr>
    <w:rPr>
      <w:szCs w:val="22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GB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F9"/>
    <w:rPr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E76F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E76F9"/>
    <w:pPr>
      <w:spacing w:after="0" w:line="240" w:lineRule="auto"/>
    </w:pPr>
    <w:rPr>
      <w:szCs w:val="2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usmritipa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2601</Characters>
  <Application>Microsoft Office Word</Application>
  <DocSecurity>0</DocSecurity>
  <Lines>21</Lines>
  <Paragraphs>6</Paragraphs>
  <ScaleCrop>false</ScaleCrop>
  <Company>HP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Anu</dc:creator>
  <cp:lastModifiedBy>Dr. Anu</cp:lastModifiedBy>
  <cp:revision>1</cp:revision>
  <dcterms:created xsi:type="dcterms:W3CDTF">2022-04-16T16:04:00Z</dcterms:created>
  <dcterms:modified xsi:type="dcterms:W3CDTF">2022-04-16T16:06:00Z</dcterms:modified>
</cp:coreProperties>
</file>