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E2B" w:rsidRDefault="00710510">
      <w:pPr>
        <w:rPr>
          <w:b/>
          <w:sz w:val="40"/>
          <w:szCs w:val="40"/>
        </w:rPr>
      </w:pPr>
      <w:r>
        <w:rPr>
          <w:b/>
          <w:sz w:val="40"/>
          <w:szCs w:val="40"/>
        </w:rPr>
        <w:t>Updates on New Treatments for Hospital-Acquired Pneumonia: Can improve new antibiotics the patient’s outcomes.</w:t>
      </w:r>
    </w:p>
    <w:p w:rsidR="00710510" w:rsidRDefault="00710510">
      <w:pPr>
        <w:rPr>
          <w:sz w:val="32"/>
          <w:szCs w:val="32"/>
        </w:rPr>
      </w:pPr>
      <w:proofErr w:type="spellStart"/>
      <w:r>
        <w:rPr>
          <w:sz w:val="32"/>
          <w:szCs w:val="32"/>
        </w:rPr>
        <w:t>Alizamin</w:t>
      </w:r>
      <w:proofErr w:type="spellEnd"/>
      <w:r>
        <w:rPr>
          <w:sz w:val="32"/>
          <w:szCs w:val="32"/>
        </w:rPr>
        <w:t xml:space="preserve"> </w:t>
      </w:r>
      <w:proofErr w:type="spellStart"/>
      <w:r>
        <w:rPr>
          <w:sz w:val="32"/>
          <w:szCs w:val="32"/>
        </w:rPr>
        <w:t>Sadigov</w:t>
      </w:r>
      <w:proofErr w:type="gramStart"/>
      <w:r>
        <w:rPr>
          <w:sz w:val="32"/>
          <w:szCs w:val="32"/>
        </w:rPr>
        <w:t>,PhD,MHSs,MD,DO,FCCP,ATSF</w:t>
      </w:r>
      <w:proofErr w:type="spellEnd"/>
      <w:proofErr w:type="gramEnd"/>
    </w:p>
    <w:p w:rsidR="00710510" w:rsidRDefault="00710510">
      <w:pPr>
        <w:rPr>
          <w:sz w:val="32"/>
          <w:szCs w:val="32"/>
        </w:rPr>
      </w:pPr>
      <w:r>
        <w:rPr>
          <w:sz w:val="32"/>
          <w:szCs w:val="32"/>
        </w:rPr>
        <w:t xml:space="preserve">Azerbaijan medical University, Department of Pulmonary </w:t>
      </w:r>
      <w:proofErr w:type="spellStart"/>
      <w:r>
        <w:rPr>
          <w:sz w:val="32"/>
          <w:szCs w:val="32"/>
        </w:rPr>
        <w:t>Medicine</w:t>
      </w:r>
      <w:proofErr w:type="gramStart"/>
      <w:r>
        <w:rPr>
          <w:sz w:val="32"/>
          <w:szCs w:val="32"/>
        </w:rPr>
        <w:t>;Baku</w:t>
      </w:r>
      <w:proofErr w:type="spellEnd"/>
      <w:proofErr w:type="gramEnd"/>
      <w:r>
        <w:rPr>
          <w:sz w:val="32"/>
          <w:szCs w:val="32"/>
        </w:rPr>
        <w:t xml:space="preserve"> </w:t>
      </w:r>
      <w:proofErr w:type="spellStart"/>
      <w:r>
        <w:rPr>
          <w:sz w:val="32"/>
          <w:szCs w:val="32"/>
        </w:rPr>
        <w:t>city,Azerbaijan</w:t>
      </w:r>
      <w:proofErr w:type="spellEnd"/>
    </w:p>
    <w:p w:rsidR="00710510" w:rsidRDefault="00710510">
      <w:pPr>
        <w:rPr>
          <w:sz w:val="32"/>
          <w:szCs w:val="32"/>
        </w:rPr>
      </w:pPr>
    </w:p>
    <w:p w:rsidR="00710510" w:rsidRDefault="00710510">
      <w:pPr>
        <w:rPr>
          <w:b/>
        </w:rPr>
      </w:pPr>
      <w:r w:rsidRPr="00710510">
        <w:rPr>
          <w:b/>
          <w:sz w:val="32"/>
          <w:szCs w:val="32"/>
        </w:rPr>
        <w:t>Abstract</w:t>
      </w:r>
    </w:p>
    <w:p w:rsidR="00710510" w:rsidRDefault="00710510">
      <w:r w:rsidRPr="00710510">
        <w:t xml:space="preserve">In this topic we will discuss </w:t>
      </w:r>
      <w:proofErr w:type="gramStart"/>
      <w:r>
        <w:t>the  use</w:t>
      </w:r>
      <w:proofErr w:type="gramEnd"/>
      <w:r>
        <w:t xml:space="preserve"> of new antibiotics and new suggestions from these in term on patient’s outcomes in hospital-acquired pneumonia(HAP).</w:t>
      </w:r>
    </w:p>
    <w:p w:rsidR="00710510" w:rsidRDefault="00710510">
      <w:r>
        <w:t xml:space="preserve">HAP is simply a pneumonia that occurs 48 hours or greater after hospital admission and the symptoms of pneumonia are not present at the time of admission or within those first 48 hours of hospital admission. The next most common category is ventilator-associated pneumonia or VAP and this is </w:t>
      </w:r>
      <w:proofErr w:type="gramStart"/>
      <w:r>
        <w:t>a pneumonia</w:t>
      </w:r>
      <w:proofErr w:type="gramEnd"/>
      <w:r>
        <w:t xml:space="preserve"> arises 48 hours after implementation of mechanical ventilation.</w:t>
      </w:r>
      <w:r w:rsidR="007C1FE8">
        <w:t xml:space="preserve"> There </w:t>
      </w:r>
      <w:proofErr w:type="gramStart"/>
      <w:r w:rsidR="007C1FE8">
        <w:t>is  also</w:t>
      </w:r>
      <w:proofErr w:type="gramEnd"/>
      <w:r w:rsidR="007C1FE8">
        <w:t xml:space="preserve"> a category of ventilated HAP or </w:t>
      </w:r>
      <w:proofErr w:type="spellStart"/>
      <w:r w:rsidR="007C1FE8">
        <w:t>VHAP,which</w:t>
      </w:r>
      <w:proofErr w:type="spellEnd"/>
      <w:r w:rsidR="007C1FE8">
        <w:t xml:space="preserve">  is a pneumonia that occurs 48 hours  after </w:t>
      </w:r>
      <w:proofErr w:type="spellStart"/>
      <w:r w:rsidR="007C1FE8">
        <w:t>admission.Again,the</w:t>
      </w:r>
      <w:proofErr w:type="spellEnd"/>
      <w:r w:rsidR="007C1FE8">
        <w:t xml:space="preserve"> patient does not have symptoms of pneumonia within those first 48 hours and is not associated with mechanical </w:t>
      </w:r>
      <w:proofErr w:type="spellStart"/>
      <w:r w:rsidR="007C1FE8">
        <w:t>ventilation.However,this</w:t>
      </w:r>
      <w:proofErr w:type="spellEnd"/>
      <w:r w:rsidR="007C1FE8">
        <w:t xml:space="preserve"> type of pneumonia is fulminant and after patients develop symptoms ,they often require emergent intubation and mechanical ventilation.</w:t>
      </w:r>
    </w:p>
    <w:p w:rsidR="007C1FE8" w:rsidRDefault="007C1FE8">
      <w:r>
        <w:t>Hospital acquired bacterial pneumonia (HABP) is one of most common nosocomial infections in critically ill patients and is a major cause of mortality. Up to about 25%of all ICU infections and more than half of antibiotics prescribed in critical care units, are associated with pneumonia. Mortality rates are actually quite high as well,</w:t>
      </w:r>
      <w:r w:rsidR="00F80ADE">
        <w:t xml:space="preserve"> </w:t>
      </w:r>
      <w:proofErr w:type="gramStart"/>
      <w:r>
        <w:t>ranging  from</w:t>
      </w:r>
      <w:proofErr w:type="gramEnd"/>
      <w:r>
        <w:t xml:space="preserve"> about  20% to 50%.Often the most fulminant serious type of pneumonia in the ICU is this ventilated HABP,</w:t>
      </w:r>
      <w:r w:rsidR="00F80ADE">
        <w:t xml:space="preserve"> </w:t>
      </w:r>
      <w:r>
        <w:t>followed by ventilator –associated bacterial pneumoni</w:t>
      </w:r>
      <w:r w:rsidR="00F80ADE">
        <w:t>a</w:t>
      </w:r>
      <w:r>
        <w:t>,</w:t>
      </w:r>
      <w:r w:rsidR="00F80ADE">
        <w:t xml:space="preserve"> </w:t>
      </w:r>
      <w:r>
        <w:t xml:space="preserve">and finally our lowest mortality rates in non-ventilated hospital </w:t>
      </w:r>
      <w:r w:rsidR="00F80ADE">
        <w:t>HABP.</w:t>
      </w:r>
    </w:p>
    <w:p w:rsidR="00F80ADE" w:rsidRDefault="00F80ADE">
      <w:r>
        <w:t xml:space="preserve">A major risk factor for pneumonia in the ICU is mechanical ventilation; about 10% in patients who are intubated may develop ventilator-associated bacterial pneumonia. Ventilator-associated bacterial pneumonia is associated with significant bad outcomes in not only increased </w:t>
      </w:r>
      <w:proofErr w:type="gramStart"/>
      <w:r>
        <w:t>mortality ,but</w:t>
      </w:r>
      <w:proofErr w:type="gramEnd"/>
      <w:r>
        <w:t xml:space="preserve"> also increased duration of ICU stay and overall hospital stay .Late onset pneumonia, particularly in the ICU, is associated with an increased risk for multidrug –resistant organisms. The top pathogens implicated in hospital-acquired pneumonia are represented generally by </w:t>
      </w:r>
      <w:r w:rsidRPr="00F80ADE">
        <w:rPr>
          <w:i/>
        </w:rPr>
        <w:t xml:space="preserve">Staphylococcus </w:t>
      </w:r>
      <w:proofErr w:type="spellStart"/>
      <w:proofErr w:type="gramStart"/>
      <w:r w:rsidRPr="00F80ADE">
        <w:rPr>
          <w:i/>
        </w:rPr>
        <w:t>aureus</w:t>
      </w:r>
      <w:proofErr w:type="spellEnd"/>
      <w:r>
        <w:t xml:space="preserve"> ,especially</w:t>
      </w:r>
      <w:proofErr w:type="gramEnd"/>
      <w:r>
        <w:t xml:space="preserve"> </w:t>
      </w:r>
      <w:proofErr w:type="spellStart"/>
      <w:r>
        <w:t>MRSA,but</w:t>
      </w:r>
      <w:proofErr w:type="spellEnd"/>
      <w:r>
        <w:t xml:space="preserve"> also by </w:t>
      </w:r>
      <w:proofErr w:type="spellStart"/>
      <w:r>
        <w:t>gram-negatives:</w:t>
      </w:r>
      <w:r w:rsidRPr="0050227F">
        <w:rPr>
          <w:i/>
        </w:rPr>
        <w:t>Pseudomonas</w:t>
      </w:r>
      <w:proofErr w:type="spellEnd"/>
      <w:r w:rsidRPr="0050227F">
        <w:rPr>
          <w:i/>
        </w:rPr>
        <w:t xml:space="preserve"> ,</w:t>
      </w:r>
      <w:proofErr w:type="spellStart"/>
      <w:r w:rsidRPr="0050227F">
        <w:rPr>
          <w:i/>
        </w:rPr>
        <w:t>Acinotebacter,Eschericia</w:t>
      </w:r>
      <w:proofErr w:type="spellEnd"/>
      <w:r w:rsidRPr="0050227F">
        <w:rPr>
          <w:i/>
        </w:rPr>
        <w:t xml:space="preserve"> </w:t>
      </w:r>
      <w:proofErr w:type="spellStart"/>
      <w:r w:rsidRPr="0050227F">
        <w:rPr>
          <w:i/>
        </w:rPr>
        <w:t>coli</w:t>
      </w:r>
      <w:r>
        <w:t>,and</w:t>
      </w:r>
      <w:proofErr w:type="spellEnd"/>
      <w:r>
        <w:t xml:space="preserve"> </w:t>
      </w:r>
      <w:proofErr w:type="spellStart"/>
      <w:r w:rsidRPr="0050227F">
        <w:rPr>
          <w:i/>
        </w:rPr>
        <w:t>Klebsiella</w:t>
      </w:r>
      <w:proofErr w:type="spellEnd"/>
      <w:r w:rsidRPr="0050227F">
        <w:rPr>
          <w:i/>
        </w:rPr>
        <w:t xml:space="preserve"> </w:t>
      </w:r>
      <w:r>
        <w:t>,particularly ESBL-producing and extensively drug-</w:t>
      </w:r>
      <w:proofErr w:type="spellStart"/>
      <w:r>
        <w:t>resistent</w:t>
      </w:r>
      <w:proofErr w:type="spellEnd"/>
      <w:r>
        <w:t xml:space="preserve"> </w:t>
      </w:r>
      <w:proofErr w:type="spellStart"/>
      <w:r w:rsidR="0050227F" w:rsidRPr="0050227F">
        <w:rPr>
          <w:i/>
        </w:rPr>
        <w:t>Enterobacteriaceae.</w:t>
      </w:r>
      <w:r w:rsidR="0050227F">
        <w:t>The</w:t>
      </w:r>
      <w:proofErr w:type="spellEnd"/>
      <w:r w:rsidR="0050227F">
        <w:t xml:space="preserve"> incidence of hospital-acquired pneumonia caused by multi-drug-resistant pathogens id increasing  worldwide. </w:t>
      </w:r>
      <w:proofErr w:type="gramStart"/>
      <w:r w:rsidR="0050227F">
        <w:t>So ,we</w:t>
      </w:r>
      <w:proofErr w:type="gramEnd"/>
      <w:r w:rsidR="0050227F">
        <w:t xml:space="preserve"> are in front of  problem related to ESBL </w:t>
      </w:r>
      <w:proofErr w:type="spellStart"/>
      <w:r w:rsidR="0050227F">
        <w:t>Enterobacterales</w:t>
      </w:r>
      <w:proofErr w:type="spellEnd"/>
      <w:r w:rsidR="0050227F">
        <w:t xml:space="preserve"> and very important problem sustained by </w:t>
      </w:r>
      <w:proofErr w:type="spellStart"/>
      <w:r w:rsidR="0050227F">
        <w:t>carbapenem</w:t>
      </w:r>
      <w:proofErr w:type="spellEnd"/>
      <w:r w:rsidR="0050227F">
        <w:t xml:space="preserve">-resistant </w:t>
      </w:r>
      <w:proofErr w:type="spellStart"/>
      <w:r w:rsidR="0050227F" w:rsidRPr="0050227F">
        <w:rPr>
          <w:i/>
        </w:rPr>
        <w:t>Pseudomonas,Acinotebacte,Enerobacterales</w:t>
      </w:r>
      <w:proofErr w:type="spellEnd"/>
      <w:r w:rsidR="0050227F">
        <w:t xml:space="preserve">  as causative agents of HABP and VABP.</w:t>
      </w:r>
    </w:p>
    <w:p w:rsidR="0050227F" w:rsidRDefault="0050227F">
      <w:proofErr w:type="spellStart"/>
      <w:r>
        <w:lastRenderedPageBreak/>
        <w:t>Cefiderocol</w:t>
      </w:r>
      <w:proofErr w:type="spellEnd"/>
      <w:r>
        <w:t xml:space="preserve"> is </w:t>
      </w:r>
      <w:proofErr w:type="spellStart"/>
      <w:r>
        <w:t>anovel</w:t>
      </w:r>
      <w:proofErr w:type="spellEnd"/>
      <w:r>
        <w:t xml:space="preserve"> </w:t>
      </w:r>
      <w:proofErr w:type="spellStart"/>
      <w:r>
        <w:t>siderophore</w:t>
      </w:r>
      <w:proofErr w:type="spellEnd"/>
      <w:r>
        <w:t xml:space="preserve"> </w:t>
      </w:r>
      <w:proofErr w:type="spellStart"/>
      <w:r>
        <w:t>cephalosporin</w:t>
      </w:r>
      <w:proofErr w:type="gramStart"/>
      <w:r>
        <w:t>,which</w:t>
      </w:r>
      <w:proofErr w:type="spellEnd"/>
      <w:proofErr w:type="gramEnd"/>
      <w:r>
        <w:t xml:space="preserve"> means that it crosses the bacterial membrane using active ion transport </w:t>
      </w:r>
      <w:proofErr w:type="spellStart"/>
      <w:r>
        <w:t>channels,almost</w:t>
      </w:r>
      <w:proofErr w:type="spellEnd"/>
      <w:r>
        <w:t xml:space="preserve"> like a Trojan </w:t>
      </w:r>
      <w:proofErr w:type="spellStart"/>
      <w:r>
        <w:t>horse.</w:t>
      </w:r>
      <w:r w:rsidR="00F973C1">
        <w:t>It</w:t>
      </w:r>
      <w:proofErr w:type="spellEnd"/>
      <w:r w:rsidR="00F973C1">
        <w:t xml:space="preserve"> is very stable against all Ambler classes of beta-</w:t>
      </w:r>
      <w:proofErr w:type="spellStart"/>
      <w:r w:rsidR="00F973C1">
        <w:t>lactamases.including</w:t>
      </w:r>
      <w:proofErr w:type="spellEnd"/>
      <w:r w:rsidR="00F973C1">
        <w:t xml:space="preserve"> </w:t>
      </w:r>
      <w:proofErr w:type="spellStart"/>
      <w:r w:rsidR="00F973C1">
        <w:t>metallo</w:t>
      </w:r>
      <w:proofErr w:type="spellEnd"/>
      <w:r w:rsidR="00F973C1">
        <w:t>-beta-</w:t>
      </w:r>
      <w:proofErr w:type="spellStart"/>
      <w:r w:rsidR="00F973C1">
        <w:t>lactamases.And</w:t>
      </w:r>
      <w:proofErr w:type="spellEnd"/>
      <w:r w:rsidR="00F973C1">
        <w:t xml:space="preserve"> most </w:t>
      </w:r>
      <w:proofErr w:type="spellStart"/>
      <w:r w:rsidR="00F973C1">
        <w:t>importantly,it</w:t>
      </w:r>
      <w:proofErr w:type="spellEnd"/>
      <w:r w:rsidR="00F973C1">
        <w:t xml:space="preserve"> has very board Gram-negative activity to </w:t>
      </w:r>
      <w:proofErr w:type="spellStart"/>
      <w:r w:rsidR="00F973C1">
        <w:t>Acinotebacter</w:t>
      </w:r>
      <w:proofErr w:type="spellEnd"/>
      <w:r w:rsidR="00F973C1">
        <w:t xml:space="preserve"> ,</w:t>
      </w:r>
      <w:proofErr w:type="spellStart"/>
      <w:r w:rsidR="00F973C1">
        <w:t>Psedomonas</w:t>
      </w:r>
      <w:proofErr w:type="spellEnd"/>
      <w:r w:rsidR="00F973C1">
        <w:t xml:space="preserve"> ,</w:t>
      </w:r>
      <w:proofErr w:type="spellStart"/>
      <w:r w:rsidR="00F973C1">
        <w:t>CRE,even</w:t>
      </w:r>
      <w:proofErr w:type="spellEnd"/>
      <w:r w:rsidR="00F973C1">
        <w:t xml:space="preserve"> to </w:t>
      </w:r>
      <w:proofErr w:type="spellStart"/>
      <w:r w:rsidR="00F973C1">
        <w:t>Streptrophomonas.The</w:t>
      </w:r>
      <w:proofErr w:type="spellEnd"/>
      <w:r w:rsidR="00F973C1">
        <w:t xml:space="preserve"> CREDIBLE-CR study has been shown non-inferiority of </w:t>
      </w:r>
      <w:proofErr w:type="spellStart"/>
      <w:r w:rsidR="00F973C1">
        <w:t>cefiderocol</w:t>
      </w:r>
      <w:proofErr w:type="spellEnd"/>
      <w:r w:rsidR="00F973C1">
        <w:t xml:space="preserve"> compared to BAT(best available therapy) for nosocomial </w:t>
      </w:r>
      <w:proofErr w:type="spellStart"/>
      <w:r w:rsidR="00F973C1">
        <w:t>pneumonia.There</w:t>
      </w:r>
      <w:proofErr w:type="spellEnd"/>
      <w:r w:rsidR="00F973C1">
        <w:t xml:space="preserve"> was a higher mortality ,with </w:t>
      </w:r>
      <w:proofErr w:type="spellStart"/>
      <w:r w:rsidR="00F973C1">
        <w:t>cefiderocol</w:t>
      </w:r>
      <w:proofErr w:type="spellEnd"/>
      <w:r w:rsidR="00F973C1">
        <w:t xml:space="preserve"> primarily found in </w:t>
      </w:r>
      <w:proofErr w:type="spellStart"/>
      <w:r w:rsidR="00F973C1">
        <w:t>asubset</w:t>
      </w:r>
      <w:proofErr w:type="spellEnd"/>
      <w:r w:rsidR="00F973C1">
        <w:t xml:space="preserve"> of patients infected by </w:t>
      </w:r>
      <w:proofErr w:type="spellStart"/>
      <w:r w:rsidR="00F973C1">
        <w:t>Acinotebacter</w:t>
      </w:r>
      <w:proofErr w:type="spellEnd"/>
      <w:r w:rsidR="00F973C1">
        <w:t xml:space="preserve"> species ,particularly during the early and the late period of study.</w:t>
      </w:r>
    </w:p>
    <w:p w:rsidR="00F973C1" w:rsidRDefault="00F973C1">
      <w:r>
        <w:t xml:space="preserve">Another new antibiotic is </w:t>
      </w:r>
      <w:proofErr w:type="spellStart"/>
      <w:r>
        <w:t>imipenem</w:t>
      </w:r>
      <w:proofErr w:type="spellEnd"/>
      <w:r>
        <w:t xml:space="preserve"> –</w:t>
      </w:r>
      <w:proofErr w:type="spellStart"/>
      <w:r w:rsidR="00543F55">
        <w:t>relebactam</w:t>
      </w:r>
      <w:proofErr w:type="spellEnd"/>
      <w:r w:rsidR="00543F55">
        <w:t xml:space="preserve"> which has been compared to </w:t>
      </w:r>
      <w:proofErr w:type="spellStart"/>
      <w:r w:rsidR="00543F55">
        <w:t>piperacillin-tazobactam</w:t>
      </w:r>
      <w:proofErr w:type="spellEnd"/>
      <w:r w:rsidR="00543F55">
        <w:t xml:space="preserve"> and has shown similar effect against Pseudomonas </w:t>
      </w:r>
      <w:proofErr w:type="spellStart"/>
      <w:proofErr w:type="gramStart"/>
      <w:r w:rsidR="00543F55">
        <w:t>aeruginosa</w:t>
      </w:r>
      <w:proofErr w:type="spellEnd"/>
      <w:r w:rsidR="00543F55">
        <w:t xml:space="preserve"> .</w:t>
      </w:r>
      <w:proofErr w:type="gramEnd"/>
    </w:p>
    <w:p w:rsidR="00543F55" w:rsidRDefault="00543F55">
      <w:r>
        <w:t xml:space="preserve">The REPROVE study demonstrated </w:t>
      </w:r>
      <w:proofErr w:type="gramStart"/>
      <w:r>
        <w:t>the  effect</w:t>
      </w:r>
      <w:proofErr w:type="gramEnd"/>
      <w:r>
        <w:t xml:space="preserve"> of </w:t>
      </w:r>
      <w:proofErr w:type="spellStart"/>
      <w:r>
        <w:t>ceftazidime-tazobactam</w:t>
      </w:r>
      <w:proofErr w:type="spellEnd"/>
      <w:r>
        <w:t xml:space="preserve">  to endpoints of patients with VABP compared to </w:t>
      </w:r>
      <w:proofErr w:type="spellStart"/>
      <w:r>
        <w:t>meropenem</w:t>
      </w:r>
      <w:proofErr w:type="spellEnd"/>
      <w:r>
        <w:t xml:space="preserve"> and the </w:t>
      </w:r>
      <w:proofErr w:type="spellStart"/>
      <w:r>
        <w:t>ceftadizime</w:t>
      </w:r>
      <w:proofErr w:type="spellEnd"/>
      <w:r>
        <w:t xml:space="preserve"> at the end was non-inferior to </w:t>
      </w:r>
      <w:proofErr w:type="spellStart"/>
      <w:r>
        <w:t>meropenem</w:t>
      </w:r>
      <w:proofErr w:type="spellEnd"/>
      <w:r>
        <w:t xml:space="preserve"> across all the </w:t>
      </w:r>
      <w:proofErr w:type="spellStart"/>
      <w:r>
        <w:t>ednpoints</w:t>
      </w:r>
      <w:proofErr w:type="spellEnd"/>
      <w:r>
        <w:t>.</w:t>
      </w:r>
    </w:p>
    <w:p w:rsidR="00543F55" w:rsidRDefault="00543F55">
      <w:r>
        <w:t xml:space="preserve">The another trial is the ASPECT nosocomial </w:t>
      </w:r>
      <w:proofErr w:type="spellStart"/>
      <w:r>
        <w:t>one</w:t>
      </w:r>
      <w:proofErr w:type="gramStart"/>
      <w:r>
        <w:t>,nosocomial</w:t>
      </w:r>
      <w:proofErr w:type="spellEnd"/>
      <w:proofErr w:type="gramEnd"/>
      <w:r>
        <w:t xml:space="preserve"> </w:t>
      </w:r>
      <w:proofErr w:type="spellStart"/>
      <w:r>
        <w:t>pneumonia,in</w:t>
      </w:r>
      <w:proofErr w:type="spellEnd"/>
      <w:r>
        <w:t xml:space="preserve"> which </w:t>
      </w:r>
      <w:proofErr w:type="spellStart"/>
      <w:r>
        <w:t>ceftolozane</w:t>
      </w:r>
      <w:proofErr w:type="spellEnd"/>
      <w:r>
        <w:t xml:space="preserve"> –</w:t>
      </w:r>
      <w:proofErr w:type="spellStart"/>
      <w:r>
        <w:t>tazobactam</w:t>
      </w:r>
      <w:proofErr w:type="spellEnd"/>
      <w:r>
        <w:t xml:space="preserve"> has been compared with </w:t>
      </w:r>
      <w:proofErr w:type="spellStart"/>
      <w:r>
        <w:t>meropenem</w:t>
      </w:r>
      <w:proofErr w:type="spellEnd"/>
      <w:r>
        <w:t xml:space="preserve"> and there was no differences in all-cause mortality at day 28  in patients with ventilated HAP .</w:t>
      </w:r>
    </w:p>
    <w:p w:rsidR="00543F55" w:rsidRPr="0050227F" w:rsidRDefault="00543F55">
      <w:r>
        <w:t xml:space="preserve">Another question is related to </w:t>
      </w:r>
      <w:r w:rsidR="0084452E">
        <w:t xml:space="preserve">the use of clinical scores and biomarkers in order to decrease the duration of the </w:t>
      </w:r>
      <w:proofErr w:type="gramStart"/>
      <w:r w:rsidR="0084452E">
        <w:t>treatment ,because</w:t>
      </w:r>
      <w:proofErr w:type="gramEnd"/>
      <w:r w:rsidR="0084452E">
        <w:t xml:space="preserve"> for the majority of the infections and particularly for pnrumonia,8,maximum  10 days is probably enough for managing these difficult-to-treat infections.</w:t>
      </w:r>
      <w:bookmarkStart w:id="0" w:name="_GoBack"/>
      <w:bookmarkEnd w:id="0"/>
    </w:p>
    <w:sectPr w:rsidR="00543F55" w:rsidRPr="0050227F" w:rsidSect="00D61ED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510"/>
    <w:rsid w:val="00217E2B"/>
    <w:rsid w:val="0050227F"/>
    <w:rsid w:val="00543F55"/>
    <w:rsid w:val="00710510"/>
    <w:rsid w:val="007C1FE8"/>
    <w:rsid w:val="0084452E"/>
    <w:rsid w:val="00D61EDA"/>
    <w:rsid w:val="00F80ADE"/>
    <w:rsid w:val="00F973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739E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659</Words>
  <Characters>3759</Characters>
  <Application>Microsoft Macintosh Word</Application>
  <DocSecurity>0</DocSecurity>
  <Lines>31</Lines>
  <Paragraphs>8</Paragraphs>
  <ScaleCrop>false</ScaleCrop>
  <Company/>
  <LinksUpToDate>false</LinksUpToDate>
  <CharactersWithSpaces>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2022-02-13T08:17:00Z</dcterms:created>
  <dcterms:modified xsi:type="dcterms:W3CDTF">2022-02-13T09:32:00Z</dcterms:modified>
</cp:coreProperties>
</file>