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F12" w:rsidRDefault="003F3F12" w:rsidP="003F3F12">
      <w:pPr>
        <w:pStyle w:val="Sansinterligne"/>
        <w:jc w:val="both"/>
        <w:rPr>
          <w:rFonts w:asciiTheme="majorBidi" w:hAnsiTheme="majorBidi" w:cstheme="majorBidi"/>
          <w:b/>
          <w:bCs/>
          <w:sz w:val="24"/>
          <w:szCs w:val="24"/>
          <w:lang w:val="en-GB"/>
        </w:rPr>
      </w:pPr>
      <w:r w:rsidRPr="00423480">
        <w:rPr>
          <w:rFonts w:asciiTheme="majorBidi" w:hAnsiTheme="majorBidi" w:cstheme="majorBidi"/>
          <w:b/>
          <w:bCs/>
          <w:sz w:val="24"/>
          <w:szCs w:val="24"/>
          <w:lang w:val="en-GB"/>
        </w:rPr>
        <w:t>Unwanted Pregnancies: Frequencies and Associated Factors in women who delivered a live birth in Morocco</w:t>
      </w:r>
    </w:p>
    <w:p w:rsidR="003F3F12" w:rsidRPr="00423480" w:rsidRDefault="003F3F12" w:rsidP="003F3F12">
      <w:pPr>
        <w:pStyle w:val="Sansinterligne"/>
        <w:jc w:val="center"/>
        <w:rPr>
          <w:rFonts w:asciiTheme="majorBidi" w:hAnsiTheme="majorBidi" w:cstheme="majorBidi"/>
          <w:b/>
          <w:bCs/>
          <w:sz w:val="24"/>
          <w:szCs w:val="24"/>
          <w:lang w:val="en-GB"/>
        </w:rPr>
      </w:pPr>
    </w:p>
    <w:p w:rsidR="003F3F12" w:rsidRPr="003F3F12" w:rsidRDefault="003F3F12" w:rsidP="003F3F12">
      <w:pPr>
        <w:spacing w:after="0" w:line="240" w:lineRule="auto"/>
        <w:jc w:val="both"/>
        <w:rPr>
          <w:rFonts w:asciiTheme="majorBidi" w:hAnsiTheme="majorBidi" w:cstheme="majorBidi"/>
          <w:sz w:val="24"/>
          <w:szCs w:val="24"/>
          <w:lang w:val="en-GB"/>
        </w:rPr>
      </w:pPr>
      <w:hyperlink r:id="rId4" w:history="1">
        <w:proofErr w:type="spellStart"/>
        <w:r w:rsidRPr="003F3F12">
          <w:rPr>
            <w:rFonts w:asciiTheme="majorBidi" w:hAnsiTheme="majorBidi" w:cstheme="majorBidi"/>
            <w:sz w:val="24"/>
            <w:szCs w:val="24"/>
            <w:lang w:val="en-GB"/>
          </w:rPr>
          <w:t>Elkhoudri</w:t>
        </w:r>
        <w:proofErr w:type="spellEnd"/>
        <w:r w:rsidRPr="003F3F12">
          <w:rPr>
            <w:rFonts w:asciiTheme="majorBidi" w:hAnsiTheme="majorBidi" w:cstheme="majorBidi"/>
            <w:sz w:val="24"/>
            <w:szCs w:val="24"/>
            <w:lang w:val="en-GB"/>
          </w:rPr>
          <w:t xml:space="preserve"> N</w:t>
        </w:r>
      </w:hyperlink>
      <w:r w:rsidRPr="003F3F12">
        <w:rPr>
          <w:rFonts w:asciiTheme="majorBidi" w:hAnsiTheme="majorBidi" w:cstheme="majorBidi"/>
          <w:sz w:val="24"/>
          <w:szCs w:val="24"/>
          <w:lang w:val="en-GB"/>
        </w:rPr>
        <w:t>1,3</w:t>
      </w:r>
      <w:r>
        <w:rPr>
          <w:rFonts w:asciiTheme="majorBidi" w:hAnsiTheme="majorBidi" w:cstheme="majorBidi"/>
          <w:sz w:val="24"/>
          <w:szCs w:val="24"/>
          <w:lang w:val="en-GB"/>
        </w:rPr>
        <w:t xml:space="preserve"> </w:t>
      </w:r>
      <w:hyperlink r:id="rId5" w:history="1">
        <w:proofErr w:type="spellStart"/>
        <w:r w:rsidRPr="003F3F12">
          <w:rPr>
            <w:rFonts w:asciiTheme="majorBidi" w:hAnsiTheme="majorBidi" w:cstheme="majorBidi"/>
            <w:sz w:val="24"/>
            <w:szCs w:val="24"/>
            <w:lang w:val="en-GB"/>
          </w:rPr>
          <w:t>Benksim</w:t>
        </w:r>
        <w:proofErr w:type="spellEnd"/>
        <w:r w:rsidRPr="003F3F12">
          <w:rPr>
            <w:rFonts w:asciiTheme="majorBidi" w:hAnsiTheme="majorBidi" w:cstheme="majorBidi"/>
            <w:sz w:val="24"/>
            <w:szCs w:val="24"/>
            <w:lang w:val="en-GB"/>
          </w:rPr>
          <w:t xml:space="preserve"> A</w:t>
        </w:r>
      </w:hyperlink>
      <w:r w:rsidRPr="003F3F12">
        <w:rPr>
          <w:rFonts w:asciiTheme="majorBidi" w:hAnsiTheme="majorBidi" w:cstheme="majorBidi"/>
          <w:sz w:val="24"/>
          <w:szCs w:val="24"/>
          <w:lang w:val="en-GB"/>
        </w:rPr>
        <w:t>1,2</w:t>
      </w:r>
      <w:r>
        <w:rPr>
          <w:rFonts w:asciiTheme="majorBidi" w:hAnsiTheme="majorBidi" w:cstheme="majorBidi"/>
          <w:sz w:val="24"/>
          <w:szCs w:val="24"/>
          <w:lang w:val="en-GB"/>
        </w:rPr>
        <w:t xml:space="preserve">  </w:t>
      </w:r>
      <w:hyperlink r:id="rId6" w:history="1">
        <w:proofErr w:type="spellStart"/>
        <w:r w:rsidRPr="003F3F12">
          <w:rPr>
            <w:rFonts w:asciiTheme="majorBidi" w:hAnsiTheme="majorBidi" w:cstheme="majorBidi"/>
            <w:sz w:val="24"/>
            <w:szCs w:val="24"/>
            <w:lang w:val="en-GB"/>
          </w:rPr>
          <w:t>Baali</w:t>
        </w:r>
        <w:proofErr w:type="spellEnd"/>
        <w:r w:rsidRPr="003F3F12">
          <w:rPr>
            <w:rFonts w:asciiTheme="majorBidi" w:hAnsiTheme="majorBidi" w:cstheme="majorBidi"/>
            <w:sz w:val="24"/>
            <w:szCs w:val="24"/>
            <w:lang w:val="en-GB"/>
          </w:rPr>
          <w:t xml:space="preserve"> A</w:t>
        </w:r>
      </w:hyperlink>
      <w:r w:rsidRPr="003F3F12">
        <w:rPr>
          <w:rFonts w:asciiTheme="majorBidi" w:hAnsiTheme="majorBidi" w:cstheme="majorBidi"/>
          <w:sz w:val="24"/>
          <w:szCs w:val="24"/>
          <w:lang w:val="en-GB"/>
        </w:rPr>
        <w:t>1, </w:t>
      </w:r>
      <w:proofErr w:type="spellStart"/>
      <w:r w:rsidRPr="003F3F12">
        <w:rPr>
          <w:rFonts w:asciiTheme="majorBidi" w:hAnsiTheme="majorBidi" w:cstheme="majorBidi"/>
          <w:sz w:val="24"/>
          <w:szCs w:val="24"/>
          <w:lang w:val="en-GB"/>
        </w:rPr>
        <w:fldChar w:fldCharType="begin"/>
      </w:r>
      <w:r w:rsidRPr="003F3F12">
        <w:rPr>
          <w:rFonts w:asciiTheme="majorBidi" w:hAnsiTheme="majorBidi" w:cstheme="majorBidi"/>
          <w:sz w:val="24"/>
          <w:szCs w:val="24"/>
          <w:lang w:val="en-GB"/>
        </w:rPr>
        <w:instrText xml:space="preserve"> HYPERLINK "https://www.ncbi.nlm.nih.gov/pubmed/?term=Cherkaoui%20M%5BAuthor%5D&amp;cauthor=true&amp;cauthor_uid=29707931" </w:instrText>
      </w:r>
      <w:r w:rsidRPr="003F3F12">
        <w:rPr>
          <w:rFonts w:asciiTheme="majorBidi" w:hAnsiTheme="majorBidi" w:cstheme="majorBidi"/>
          <w:sz w:val="24"/>
          <w:szCs w:val="24"/>
          <w:lang w:val="en-GB"/>
        </w:rPr>
        <w:fldChar w:fldCharType="separate"/>
      </w:r>
      <w:r w:rsidRPr="003F3F12">
        <w:rPr>
          <w:rFonts w:asciiTheme="majorBidi" w:hAnsiTheme="majorBidi" w:cstheme="majorBidi"/>
          <w:sz w:val="24"/>
          <w:szCs w:val="24"/>
          <w:lang w:val="en-GB"/>
        </w:rPr>
        <w:t>Cherkaoui</w:t>
      </w:r>
      <w:proofErr w:type="spellEnd"/>
      <w:r w:rsidRPr="003F3F12">
        <w:rPr>
          <w:rFonts w:asciiTheme="majorBidi" w:hAnsiTheme="majorBidi" w:cstheme="majorBidi"/>
          <w:sz w:val="24"/>
          <w:szCs w:val="24"/>
          <w:lang w:val="en-GB"/>
        </w:rPr>
        <w:t xml:space="preserve"> M</w:t>
      </w:r>
      <w:r w:rsidRPr="003F3F12">
        <w:rPr>
          <w:rFonts w:asciiTheme="majorBidi" w:hAnsiTheme="majorBidi" w:cstheme="majorBidi"/>
          <w:sz w:val="24"/>
          <w:szCs w:val="24"/>
          <w:lang w:val="en-GB"/>
        </w:rPr>
        <w:fldChar w:fldCharType="end"/>
      </w:r>
      <w:r w:rsidRPr="003F3F12">
        <w:rPr>
          <w:rFonts w:asciiTheme="majorBidi" w:hAnsiTheme="majorBidi" w:cstheme="majorBidi"/>
          <w:sz w:val="24"/>
          <w:szCs w:val="24"/>
          <w:lang w:val="en-GB"/>
        </w:rPr>
        <w:t>1.</w:t>
      </w:r>
    </w:p>
    <w:p w:rsidR="003F3F12" w:rsidRDefault="003F3F12" w:rsidP="003F3F12">
      <w:pPr>
        <w:spacing w:after="0" w:line="240" w:lineRule="auto"/>
        <w:jc w:val="both"/>
        <w:rPr>
          <w:rFonts w:asciiTheme="majorBidi" w:hAnsiTheme="majorBidi" w:cstheme="majorBidi"/>
          <w:sz w:val="24"/>
          <w:szCs w:val="24"/>
          <w:lang w:val="en-GB"/>
        </w:rPr>
      </w:pPr>
    </w:p>
    <w:p w:rsidR="003F3F12" w:rsidRPr="003F3F12" w:rsidRDefault="003F3F12" w:rsidP="003F3F12">
      <w:pPr>
        <w:spacing w:after="0" w:line="240" w:lineRule="auto"/>
        <w:jc w:val="both"/>
        <w:rPr>
          <w:rFonts w:asciiTheme="majorBidi" w:hAnsiTheme="majorBidi" w:cstheme="majorBidi"/>
          <w:i/>
          <w:sz w:val="20"/>
          <w:szCs w:val="24"/>
          <w:lang w:val="en-GB"/>
        </w:rPr>
      </w:pPr>
      <w:r w:rsidRPr="003F3F12">
        <w:rPr>
          <w:rFonts w:asciiTheme="majorBidi" w:hAnsiTheme="majorBidi" w:cstheme="majorBidi"/>
          <w:i/>
          <w:sz w:val="20"/>
          <w:szCs w:val="24"/>
          <w:lang w:val="en-GB"/>
        </w:rPr>
        <w:t xml:space="preserve">1Laboratory of Human Ecology, Department of Biology, School of Sciences </w:t>
      </w:r>
      <w:proofErr w:type="spellStart"/>
      <w:r w:rsidRPr="003F3F12">
        <w:rPr>
          <w:rFonts w:asciiTheme="majorBidi" w:hAnsiTheme="majorBidi" w:cstheme="majorBidi"/>
          <w:i/>
          <w:sz w:val="20"/>
          <w:szCs w:val="24"/>
          <w:lang w:val="en-GB"/>
        </w:rPr>
        <w:t>Semlalia</w:t>
      </w:r>
      <w:proofErr w:type="spellEnd"/>
      <w:r w:rsidRPr="003F3F12">
        <w:rPr>
          <w:rFonts w:asciiTheme="majorBidi" w:hAnsiTheme="majorBidi" w:cstheme="majorBidi"/>
          <w:i/>
          <w:sz w:val="20"/>
          <w:szCs w:val="24"/>
          <w:lang w:val="en-GB"/>
        </w:rPr>
        <w:t xml:space="preserve">, </w:t>
      </w:r>
      <w:proofErr w:type="spellStart"/>
      <w:r w:rsidRPr="003F3F12">
        <w:rPr>
          <w:rFonts w:asciiTheme="majorBidi" w:hAnsiTheme="majorBidi" w:cstheme="majorBidi"/>
          <w:i/>
          <w:sz w:val="20"/>
          <w:szCs w:val="24"/>
          <w:lang w:val="en-GB"/>
        </w:rPr>
        <w:t>Cadi</w:t>
      </w:r>
      <w:proofErr w:type="spellEnd"/>
      <w:r w:rsidRPr="003F3F12">
        <w:rPr>
          <w:rFonts w:asciiTheme="majorBidi" w:hAnsiTheme="majorBidi" w:cstheme="majorBidi"/>
          <w:i/>
          <w:sz w:val="20"/>
          <w:szCs w:val="24"/>
          <w:lang w:val="en-GB"/>
        </w:rPr>
        <w:t xml:space="preserve"> </w:t>
      </w:r>
      <w:proofErr w:type="spellStart"/>
      <w:r w:rsidRPr="003F3F12">
        <w:rPr>
          <w:rFonts w:asciiTheme="majorBidi" w:hAnsiTheme="majorBidi" w:cstheme="majorBidi"/>
          <w:i/>
          <w:sz w:val="20"/>
          <w:szCs w:val="24"/>
          <w:lang w:val="en-GB"/>
        </w:rPr>
        <w:t>Ayyad</w:t>
      </w:r>
      <w:proofErr w:type="spellEnd"/>
      <w:r w:rsidRPr="003F3F12">
        <w:rPr>
          <w:rFonts w:asciiTheme="majorBidi" w:hAnsiTheme="majorBidi" w:cstheme="majorBidi"/>
          <w:i/>
          <w:sz w:val="20"/>
          <w:szCs w:val="24"/>
          <w:lang w:val="en-GB"/>
        </w:rPr>
        <w:t xml:space="preserve"> University, Marrakech, Morocco.</w:t>
      </w:r>
    </w:p>
    <w:p w:rsidR="003F3F12" w:rsidRPr="003F3F12" w:rsidRDefault="003F3F12" w:rsidP="003F3F12">
      <w:pPr>
        <w:spacing w:after="0" w:line="240" w:lineRule="auto"/>
        <w:jc w:val="both"/>
        <w:rPr>
          <w:rFonts w:asciiTheme="majorBidi" w:hAnsiTheme="majorBidi" w:cstheme="majorBidi"/>
          <w:i/>
          <w:sz w:val="20"/>
          <w:szCs w:val="24"/>
          <w:lang w:val="en-GB"/>
        </w:rPr>
      </w:pPr>
    </w:p>
    <w:p w:rsidR="003F3F12" w:rsidRPr="003F3F12" w:rsidRDefault="003F3F12" w:rsidP="003F3F12">
      <w:pPr>
        <w:spacing w:after="0" w:line="240" w:lineRule="auto"/>
        <w:jc w:val="both"/>
        <w:rPr>
          <w:rFonts w:asciiTheme="majorBidi" w:hAnsiTheme="majorBidi" w:cstheme="majorBidi"/>
          <w:i/>
          <w:sz w:val="20"/>
          <w:szCs w:val="24"/>
          <w:lang w:val="en-GB"/>
        </w:rPr>
      </w:pPr>
      <w:r w:rsidRPr="003F3F12">
        <w:rPr>
          <w:rFonts w:asciiTheme="majorBidi" w:hAnsiTheme="majorBidi" w:cstheme="majorBidi"/>
          <w:i/>
          <w:sz w:val="20"/>
          <w:szCs w:val="24"/>
          <w:lang w:val="en-GB"/>
        </w:rPr>
        <w:t>2High Institute of Nursing and Technical Health, Marrakech, Morocco. Electronic Address: benksima@gmail.com.</w:t>
      </w:r>
    </w:p>
    <w:p w:rsidR="003F3F12" w:rsidRPr="003F3F12" w:rsidRDefault="003F3F12" w:rsidP="003F3F12">
      <w:pPr>
        <w:spacing w:after="0" w:line="240" w:lineRule="auto"/>
        <w:jc w:val="both"/>
        <w:rPr>
          <w:rFonts w:asciiTheme="majorBidi" w:hAnsiTheme="majorBidi" w:cstheme="majorBidi"/>
          <w:i/>
          <w:sz w:val="20"/>
          <w:szCs w:val="24"/>
          <w:lang w:val="en-GB"/>
        </w:rPr>
      </w:pPr>
    </w:p>
    <w:p w:rsidR="003F3F12" w:rsidRPr="003F3F12" w:rsidRDefault="003F3F12" w:rsidP="003F3F12">
      <w:pPr>
        <w:spacing w:after="0" w:line="240" w:lineRule="auto"/>
        <w:jc w:val="both"/>
        <w:rPr>
          <w:rFonts w:asciiTheme="majorBidi" w:hAnsiTheme="majorBidi" w:cstheme="majorBidi"/>
          <w:i/>
          <w:sz w:val="20"/>
          <w:szCs w:val="24"/>
          <w:lang w:val="en-GB"/>
        </w:rPr>
      </w:pPr>
      <w:r w:rsidRPr="003F3F12">
        <w:rPr>
          <w:rFonts w:asciiTheme="majorBidi" w:hAnsiTheme="majorBidi" w:cstheme="majorBidi"/>
          <w:i/>
          <w:sz w:val="20"/>
          <w:szCs w:val="24"/>
          <w:lang w:val="en-GB"/>
        </w:rPr>
        <w:t xml:space="preserve">3Laboratory of Sciences and Health Technologies, Higher Institute of Health Sciences University Hassan First </w:t>
      </w:r>
      <w:proofErr w:type="spellStart"/>
      <w:r w:rsidRPr="003F3F12">
        <w:rPr>
          <w:rFonts w:asciiTheme="majorBidi" w:hAnsiTheme="majorBidi" w:cstheme="majorBidi"/>
          <w:i/>
          <w:sz w:val="20"/>
          <w:szCs w:val="24"/>
          <w:lang w:val="en-GB"/>
        </w:rPr>
        <w:t>Settat</w:t>
      </w:r>
      <w:proofErr w:type="spellEnd"/>
      <w:r w:rsidRPr="003F3F12">
        <w:rPr>
          <w:rFonts w:asciiTheme="majorBidi" w:hAnsiTheme="majorBidi" w:cstheme="majorBidi"/>
          <w:i/>
          <w:sz w:val="20"/>
          <w:szCs w:val="24"/>
          <w:lang w:val="en-GB"/>
        </w:rPr>
        <w:t xml:space="preserve">, </w:t>
      </w:r>
      <w:proofErr w:type="spellStart"/>
      <w:r w:rsidRPr="003F3F12">
        <w:rPr>
          <w:rFonts w:asciiTheme="majorBidi" w:hAnsiTheme="majorBidi" w:cstheme="majorBidi"/>
          <w:i/>
          <w:sz w:val="20"/>
          <w:szCs w:val="24"/>
          <w:lang w:val="en-GB"/>
        </w:rPr>
        <w:t>Settat</w:t>
      </w:r>
      <w:proofErr w:type="spellEnd"/>
      <w:r w:rsidRPr="003F3F12">
        <w:rPr>
          <w:rFonts w:asciiTheme="majorBidi" w:hAnsiTheme="majorBidi" w:cstheme="majorBidi"/>
          <w:i/>
          <w:sz w:val="20"/>
          <w:szCs w:val="24"/>
          <w:lang w:val="en-GB"/>
        </w:rPr>
        <w:t>, Morocco.</w:t>
      </w:r>
    </w:p>
    <w:p w:rsidR="003F3F12" w:rsidRPr="003F3F12" w:rsidRDefault="003F3F12" w:rsidP="003F3F12">
      <w:pPr>
        <w:spacing w:after="0" w:line="240" w:lineRule="auto"/>
        <w:jc w:val="both"/>
        <w:rPr>
          <w:rFonts w:asciiTheme="majorBidi" w:hAnsiTheme="majorBidi" w:cstheme="majorBidi"/>
          <w:b/>
          <w:bCs/>
          <w:sz w:val="24"/>
          <w:szCs w:val="24"/>
          <w:lang w:val="en-US"/>
        </w:rPr>
      </w:pPr>
    </w:p>
    <w:p w:rsidR="003F3F12" w:rsidRPr="00423480" w:rsidRDefault="003F3F12" w:rsidP="003F3F12">
      <w:pPr>
        <w:spacing w:after="0" w:line="240" w:lineRule="auto"/>
        <w:jc w:val="both"/>
        <w:rPr>
          <w:rFonts w:asciiTheme="majorBidi" w:hAnsiTheme="majorBidi" w:cstheme="majorBidi"/>
          <w:b/>
          <w:bCs/>
          <w:sz w:val="24"/>
          <w:szCs w:val="24"/>
          <w:lang w:val="en-GB"/>
        </w:rPr>
      </w:pPr>
      <w:r w:rsidRPr="00423480">
        <w:rPr>
          <w:rFonts w:asciiTheme="majorBidi" w:hAnsiTheme="majorBidi" w:cstheme="majorBidi"/>
          <w:b/>
          <w:bCs/>
          <w:sz w:val="24"/>
          <w:szCs w:val="24"/>
          <w:lang w:val="en-GB"/>
        </w:rPr>
        <w:t xml:space="preserve">Abstract: </w:t>
      </w:r>
    </w:p>
    <w:p w:rsidR="003F3F12" w:rsidRPr="00423480" w:rsidRDefault="003F3F12" w:rsidP="003F3F12">
      <w:pPr>
        <w:spacing w:after="0" w:line="240" w:lineRule="auto"/>
        <w:jc w:val="both"/>
        <w:rPr>
          <w:rFonts w:asciiTheme="majorBidi" w:hAnsiTheme="majorBidi" w:cstheme="majorBidi"/>
          <w:sz w:val="24"/>
          <w:szCs w:val="24"/>
          <w:lang w:val="en-GB"/>
        </w:rPr>
      </w:pPr>
      <w:r w:rsidRPr="00423480">
        <w:rPr>
          <w:rFonts w:asciiTheme="majorBidi" w:hAnsiTheme="majorBidi" w:cstheme="majorBidi"/>
          <w:b/>
          <w:bCs/>
          <w:sz w:val="24"/>
          <w:szCs w:val="24"/>
          <w:lang w:val="en-GB"/>
        </w:rPr>
        <w:t>Objective:</w:t>
      </w:r>
      <w:r w:rsidRPr="00423480">
        <w:rPr>
          <w:rFonts w:asciiTheme="majorBidi" w:hAnsiTheme="majorBidi" w:cstheme="majorBidi"/>
          <w:sz w:val="24"/>
          <w:szCs w:val="24"/>
          <w:lang w:val="en-GB"/>
        </w:rPr>
        <w:t xml:space="preserve"> The main objective of this study was to determine the frequency of unwanted pregnancies and deduct the associated factors among married women referring to public health centres in Morocco. </w:t>
      </w:r>
    </w:p>
    <w:p w:rsidR="003F3F12" w:rsidRPr="00423480" w:rsidRDefault="003F3F12" w:rsidP="003F3F12">
      <w:pPr>
        <w:spacing w:after="0" w:line="240" w:lineRule="auto"/>
        <w:jc w:val="both"/>
        <w:rPr>
          <w:rFonts w:asciiTheme="majorBidi" w:hAnsiTheme="majorBidi" w:cstheme="majorBidi"/>
          <w:sz w:val="24"/>
          <w:szCs w:val="24"/>
          <w:lang w:val="en-GB"/>
        </w:rPr>
      </w:pPr>
      <w:r w:rsidRPr="00423480">
        <w:rPr>
          <w:rFonts w:asciiTheme="majorBidi" w:hAnsiTheme="majorBidi" w:cstheme="majorBidi"/>
          <w:b/>
          <w:bCs/>
          <w:sz w:val="24"/>
          <w:szCs w:val="24"/>
          <w:lang w:val="en-GB"/>
        </w:rPr>
        <w:t>Methods:</w:t>
      </w:r>
      <w:r w:rsidRPr="00423480">
        <w:rPr>
          <w:rFonts w:asciiTheme="majorBidi" w:hAnsiTheme="majorBidi" w:cstheme="majorBidi"/>
          <w:sz w:val="24"/>
          <w:szCs w:val="24"/>
          <w:lang w:val="en-GB"/>
        </w:rPr>
        <w:t xml:space="preserve"> </w:t>
      </w:r>
    </w:p>
    <w:p w:rsidR="003F3F12" w:rsidRPr="00423480" w:rsidRDefault="003F3F12" w:rsidP="003F3F12">
      <w:pPr>
        <w:spacing w:after="0" w:line="240" w:lineRule="auto"/>
        <w:jc w:val="both"/>
        <w:rPr>
          <w:rFonts w:asciiTheme="majorBidi" w:hAnsiTheme="majorBidi" w:cstheme="majorBidi"/>
          <w:sz w:val="24"/>
          <w:szCs w:val="24"/>
          <w:lang w:val="en-GB"/>
        </w:rPr>
      </w:pPr>
      <w:r w:rsidRPr="00423480">
        <w:rPr>
          <w:rFonts w:asciiTheme="majorBidi" w:hAnsiTheme="majorBidi" w:cstheme="majorBidi"/>
          <w:sz w:val="24"/>
          <w:szCs w:val="24"/>
          <w:lang w:val="en-GB"/>
        </w:rPr>
        <w:t xml:space="preserve">In this cross-sectional study, married women who gave birth were selected by simple random sampling method. Socio-economic status, demographic characteristics, </w:t>
      </w:r>
      <w:r w:rsidRPr="003F3F12">
        <w:rPr>
          <w:b/>
          <w:bCs/>
        </w:rPr>
        <w:t>reproductive</w:t>
      </w:r>
      <w:r w:rsidRPr="00423480">
        <w:rPr>
          <w:rFonts w:asciiTheme="majorBidi" w:hAnsiTheme="majorBidi" w:cstheme="majorBidi"/>
          <w:sz w:val="24"/>
          <w:szCs w:val="24"/>
          <w:lang w:val="en-GB"/>
        </w:rPr>
        <w:t xml:space="preserve"> </w:t>
      </w:r>
      <w:r w:rsidRPr="003F3F12">
        <w:rPr>
          <w:b/>
          <w:bCs/>
        </w:rPr>
        <w:t>health</w:t>
      </w:r>
      <w:r w:rsidRPr="00423480">
        <w:rPr>
          <w:rFonts w:asciiTheme="majorBidi" w:hAnsiTheme="majorBidi" w:cstheme="majorBidi"/>
          <w:sz w:val="24"/>
          <w:szCs w:val="24"/>
          <w:lang w:val="en-GB"/>
        </w:rPr>
        <w:t xml:space="preserve"> problems and other data associated to women and their partners were collected by a questionnaire. Logistic regression was used to identify the associated factors to unwanted pregnancy. Statistical significance was set at p &lt; 0.05.</w:t>
      </w:r>
    </w:p>
    <w:p w:rsidR="003F3F12" w:rsidRPr="00423480" w:rsidRDefault="003F3F12" w:rsidP="003F3F12">
      <w:pPr>
        <w:spacing w:after="0" w:line="240" w:lineRule="auto"/>
        <w:jc w:val="both"/>
        <w:rPr>
          <w:rFonts w:asciiTheme="majorBidi" w:hAnsiTheme="majorBidi" w:cstheme="majorBidi"/>
          <w:sz w:val="24"/>
          <w:szCs w:val="24"/>
          <w:lang w:val="en-GB"/>
        </w:rPr>
      </w:pPr>
      <w:r w:rsidRPr="00423480">
        <w:rPr>
          <w:rFonts w:asciiTheme="majorBidi" w:hAnsiTheme="majorBidi" w:cstheme="majorBidi"/>
          <w:b/>
          <w:bCs/>
          <w:sz w:val="24"/>
          <w:szCs w:val="24"/>
          <w:lang w:val="en-GB"/>
        </w:rPr>
        <w:t>Results:</w:t>
      </w:r>
      <w:r w:rsidRPr="00423480">
        <w:rPr>
          <w:rFonts w:asciiTheme="majorBidi" w:hAnsiTheme="majorBidi" w:cstheme="majorBidi"/>
          <w:sz w:val="24"/>
          <w:szCs w:val="24"/>
          <w:lang w:val="en-GB"/>
        </w:rPr>
        <w:t xml:space="preserve"> </w:t>
      </w:r>
    </w:p>
    <w:p w:rsidR="003F3F12" w:rsidRPr="00423480" w:rsidRDefault="003F3F12" w:rsidP="003F3F12">
      <w:pPr>
        <w:spacing w:after="0" w:line="240" w:lineRule="auto"/>
        <w:jc w:val="both"/>
        <w:rPr>
          <w:rFonts w:asciiTheme="majorBidi" w:hAnsiTheme="majorBidi" w:cstheme="majorBidi"/>
          <w:sz w:val="24"/>
          <w:szCs w:val="24"/>
          <w:lang w:val="en-GB"/>
        </w:rPr>
      </w:pPr>
      <w:r w:rsidRPr="00423480">
        <w:rPr>
          <w:rFonts w:asciiTheme="majorBidi" w:hAnsiTheme="majorBidi" w:cstheme="majorBidi"/>
          <w:sz w:val="24"/>
          <w:szCs w:val="24"/>
          <w:lang w:val="en-GB"/>
        </w:rPr>
        <w:t xml:space="preserve">A total of 1029 married women who gave birth were included. The rate of unwanted pregnancy was 33.81%. The multivariate analysis identified a model with two significant predictive factors of unwanted pregnancy especially the number of pregnancies 3.463 (95% CI=: 2.267 - 5.290) and age at first marriage 1.647 (95% CI=: 1.134 - 2.392). </w:t>
      </w:r>
    </w:p>
    <w:p w:rsidR="003F3F12" w:rsidRPr="00423480" w:rsidRDefault="003F3F12" w:rsidP="003F3F12">
      <w:pPr>
        <w:spacing w:after="0" w:line="240" w:lineRule="auto"/>
        <w:jc w:val="both"/>
        <w:rPr>
          <w:rFonts w:asciiTheme="majorBidi" w:hAnsiTheme="majorBidi" w:cstheme="majorBidi"/>
          <w:b/>
          <w:bCs/>
          <w:sz w:val="24"/>
          <w:szCs w:val="24"/>
          <w:lang w:val="en-GB"/>
        </w:rPr>
      </w:pPr>
      <w:r w:rsidRPr="00423480">
        <w:rPr>
          <w:rFonts w:asciiTheme="majorBidi" w:hAnsiTheme="majorBidi" w:cstheme="majorBidi"/>
          <w:b/>
          <w:bCs/>
          <w:sz w:val="24"/>
          <w:szCs w:val="24"/>
          <w:lang w:val="en-GB"/>
        </w:rPr>
        <w:t xml:space="preserve">Conclusion: </w:t>
      </w:r>
    </w:p>
    <w:p w:rsidR="003F3F12" w:rsidRPr="00423480" w:rsidRDefault="003F3F12" w:rsidP="003F3F12">
      <w:pPr>
        <w:spacing w:after="0" w:line="240" w:lineRule="auto"/>
        <w:jc w:val="both"/>
        <w:rPr>
          <w:rFonts w:asciiTheme="majorBidi" w:hAnsiTheme="majorBidi" w:cstheme="majorBidi"/>
          <w:sz w:val="24"/>
          <w:szCs w:val="24"/>
          <w:lang w:val="en-GB"/>
        </w:rPr>
      </w:pPr>
      <w:r w:rsidRPr="00423480">
        <w:rPr>
          <w:rFonts w:asciiTheme="majorBidi" w:hAnsiTheme="majorBidi" w:cstheme="majorBidi"/>
          <w:sz w:val="24"/>
          <w:szCs w:val="24"/>
          <w:lang w:val="en-GB"/>
        </w:rPr>
        <w:t>The number of pregnancies and age at first marriage are two indicators increase the risk of unwanted pregnancy. These outcomes should be taken into account in interventions to improve maternal and child health.</w:t>
      </w:r>
    </w:p>
    <w:p w:rsidR="003F3F12" w:rsidRPr="00423480" w:rsidRDefault="003F3F12" w:rsidP="003F3F12">
      <w:pPr>
        <w:spacing w:after="0" w:line="240" w:lineRule="auto"/>
        <w:jc w:val="both"/>
        <w:rPr>
          <w:rFonts w:asciiTheme="majorBidi" w:hAnsiTheme="majorBidi" w:cstheme="majorBidi"/>
          <w:sz w:val="24"/>
          <w:szCs w:val="24"/>
          <w:lang w:val="en-GB"/>
        </w:rPr>
      </w:pPr>
      <w:r w:rsidRPr="00423480">
        <w:rPr>
          <w:rFonts w:asciiTheme="majorBidi" w:hAnsiTheme="majorBidi" w:cstheme="majorBidi"/>
          <w:b/>
          <w:bCs/>
          <w:sz w:val="24"/>
          <w:szCs w:val="24"/>
          <w:lang w:val="en-GB"/>
        </w:rPr>
        <w:t>KEYWORDS:</w:t>
      </w:r>
      <w:r w:rsidRPr="00423480">
        <w:rPr>
          <w:rFonts w:asciiTheme="majorBidi" w:hAnsiTheme="majorBidi" w:cstheme="majorBidi"/>
          <w:sz w:val="24"/>
          <w:szCs w:val="24"/>
          <w:lang w:val="en-GB"/>
        </w:rPr>
        <w:t xml:space="preserve"> Morocco; pregnancy, unwanted, wanted, women.</w:t>
      </w:r>
    </w:p>
    <w:p w:rsidR="009B61EE" w:rsidRPr="003F3F12" w:rsidRDefault="009B61EE">
      <w:pPr>
        <w:rPr>
          <w:lang w:val="en-GB"/>
        </w:rPr>
      </w:pPr>
    </w:p>
    <w:sectPr w:rsidR="009B61EE" w:rsidRPr="003F3F12" w:rsidSect="009B61E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compat/>
  <w:rsids>
    <w:rsidRoot w:val="003F3F12"/>
    <w:rsid w:val="00001CA2"/>
    <w:rsid w:val="000A1A35"/>
    <w:rsid w:val="000E486A"/>
    <w:rsid w:val="000F1CDF"/>
    <w:rsid w:val="00166BAA"/>
    <w:rsid w:val="0019741E"/>
    <w:rsid w:val="001D2484"/>
    <w:rsid w:val="001E0337"/>
    <w:rsid w:val="001F4480"/>
    <w:rsid w:val="0022722E"/>
    <w:rsid w:val="0027064E"/>
    <w:rsid w:val="00270BD5"/>
    <w:rsid w:val="002718C0"/>
    <w:rsid w:val="002C26BA"/>
    <w:rsid w:val="003A105A"/>
    <w:rsid w:val="003B1688"/>
    <w:rsid w:val="003D0F53"/>
    <w:rsid w:val="003F3F12"/>
    <w:rsid w:val="004118B3"/>
    <w:rsid w:val="004532CF"/>
    <w:rsid w:val="004D0727"/>
    <w:rsid w:val="004E0F58"/>
    <w:rsid w:val="00523E45"/>
    <w:rsid w:val="00593990"/>
    <w:rsid w:val="005A192F"/>
    <w:rsid w:val="005D29B6"/>
    <w:rsid w:val="00613008"/>
    <w:rsid w:val="0062220C"/>
    <w:rsid w:val="0063733C"/>
    <w:rsid w:val="00641440"/>
    <w:rsid w:val="0065613D"/>
    <w:rsid w:val="00681B78"/>
    <w:rsid w:val="006F1B85"/>
    <w:rsid w:val="00702EF3"/>
    <w:rsid w:val="00776F8F"/>
    <w:rsid w:val="007C3121"/>
    <w:rsid w:val="007E5129"/>
    <w:rsid w:val="0080339C"/>
    <w:rsid w:val="0086040C"/>
    <w:rsid w:val="009A754D"/>
    <w:rsid w:val="009B61EE"/>
    <w:rsid w:val="009B785B"/>
    <w:rsid w:val="009D2DE4"/>
    <w:rsid w:val="00A5642D"/>
    <w:rsid w:val="00A77CEB"/>
    <w:rsid w:val="00AD191D"/>
    <w:rsid w:val="00B27DE2"/>
    <w:rsid w:val="00B71F4A"/>
    <w:rsid w:val="00B7307A"/>
    <w:rsid w:val="00BB1737"/>
    <w:rsid w:val="00BB3B02"/>
    <w:rsid w:val="00C121E3"/>
    <w:rsid w:val="00C27C82"/>
    <w:rsid w:val="00C40DB5"/>
    <w:rsid w:val="00CA644A"/>
    <w:rsid w:val="00CF7435"/>
    <w:rsid w:val="00D37267"/>
    <w:rsid w:val="00D6515D"/>
    <w:rsid w:val="00DC7B9F"/>
    <w:rsid w:val="00EC721F"/>
    <w:rsid w:val="00EE1003"/>
    <w:rsid w:val="00EE2D15"/>
    <w:rsid w:val="00EE49D9"/>
    <w:rsid w:val="00F65730"/>
    <w:rsid w:val="00FF6D1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F12"/>
    <w:rPr>
      <w:rFonts w:ascii="Calibri" w:eastAsia="Times New Roman" w:hAnsi="Calibri" w:cs="Arial"/>
      <w:lang w:eastAsia="fr-FR"/>
    </w:rPr>
  </w:style>
  <w:style w:type="paragraph" w:styleId="Titre3">
    <w:name w:val="heading 3"/>
    <w:basedOn w:val="Normal"/>
    <w:link w:val="Titre3Car"/>
    <w:uiPriority w:val="9"/>
    <w:qFormat/>
    <w:rsid w:val="003F3F12"/>
    <w:pPr>
      <w:spacing w:before="100" w:beforeAutospacing="1" w:after="100" w:afterAutospacing="1" w:line="240" w:lineRule="auto"/>
      <w:outlineLvl w:val="2"/>
    </w:pPr>
    <w:rPr>
      <w:rFonts w:ascii="Times New Roman" w:hAnsi="Times New Roman" w:cs="Times New Roman"/>
      <w:b/>
      <w:bCs/>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3F3F12"/>
    <w:pPr>
      <w:spacing w:after="0" w:line="240" w:lineRule="auto"/>
    </w:pPr>
    <w:rPr>
      <w:rFonts w:ascii="Calibri" w:eastAsia="Calibri" w:hAnsi="Calibri" w:cs="Arial"/>
    </w:rPr>
  </w:style>
  <w:style w:type="character" w:styleId="lev">
    <w:name w:val="Strong"/>
    <w:basedOn w:val="Policepardfaut"/>
    <w:uiPriority w:val="22"/>
    <w:qFormat/>
    <w:rsid w:val="003F3F12"/>
    <w:rPr>
      <w:b/>
      <w:bCs/>
    </w:rPr>
  </w:style>
  <w:style w:type="character" w:customStyle="1" w:styleId="Titre3Car">
    <w:name w:val="Titre 3 Car"/>
    <w:basedOn w:val="Policepardfaut"/>
    <w:link w:val="Titre3"/>
    <w:uiPriority w:val="9"/>
    <w:rsid w:val="003F3F12"/>
    <w:rPr>
      <w:rFonts w:ascii="Times New Roman" w:eastAsia="Times New Roman" w:hAnsi="Times New Roman" w:cs="Times New Roman"/>
      <w:b/>
      <w:bCs/>
      <w:sz w:val="27"/>
      <w:szCs w:val="27"/>
      <w:lang w:eastAsia="fr-FR"/>
    </w:rPr>
  </w:style>
  <w:style w:type="character" w:styleId="Lienhypertexte">
    <w:name w:val="Hyperlink"/>
    <w:basedOn w:val="Policepardfaut"/>
    <w:uiPriority w:val="99"/>
    <w:semiHidden/>
    <w:unhideWhenUsed/>
    <w:rsid w:val="003F3F12"/>
    <w:rPr>
      <w:color w:val="0000FF"/>
      <w:u w:val="single"/>
    </w:rPr>
  </w:style>
  <w:style w:type="character" w:customStyle="1" w:styleId="ui-ncbitoggler-master-text">
    <w:name w:val="ui-ncbitoggler-master-text"/>
    <w:basedOn w:val="Policepardfaut"/>
    <w:rsid w:val="003F3F12"/>
  </w:style>
</w:styles>
</file>

<file path=word/webSettings.xml><?xml version="1.0" encoding="utf-8"?>
<w:webSettings xmlns:r="http://schemas.openxmlformats.org/officeDocument/2006/relationships" xmlns:w="http://schemas.openxmlformats.org/wordprocessingml/2006/main">
  <w:divs>
    <w:div w:id="1697274513">
      <w:bodyDiv w:val="1"/>
      <w:marLeft w:val="0"/>
      <w:marRight w:val="0"/>
      <w:marTop w:val="0"/>
      <w:marBottom w:val="0"/>
      <w:divBdr>
        <w:top w:val="none" w:sz="0" w:space="0" w:color="auto"/>
        <w:left w:val="none" w:sz="0" w:space="0" w:color="auto"/>
        <w:bottom w:val="none" w:sz="0" w:space="0" w:color="auto"/>
        <w:right w:val="none" w:sz="0" w:space="0" w:color="auto"/>
      </w:divBdr>
      <w:divsChild>
        <w:div w:id="1996645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bi.nlm.nih.gov/pubmed/?term=Baali%20A%5BAuthor%5D&amp;cauthor=true&amp;cauthor_uid=29707931" TargetMode="External"/><Relationship Id="rId5" Type="http://schemas.openxmlformats.org/officeDocument/2006/relationships/hyperlink" Target="https://www.ncbi.nlm.nih.gov/pubmed/?term=Benksim%20A%5BAuthor%5D&amp;cauthor=true&amp;cauthor_uid=29707931" TargetMode="External"/><Relationship Id="rId4" Type="http://schemas.openxmlformats.org/officeDocument/2006/relationships/hyperlink" Target="https://www.ncbi.nlm.nih.gov/pubmed/?term=Elkhoudri%20N%5BAuthor%5D&amp;cauthor=true&amp;cauthor_uid=29707931"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347</Words>
  <Characters>1909</Characters>
  <Application>Microsoft Office Word</Application>
  <DocSecurity>0</DocSecurity>
  <Lines>15</Lines>
  <Paragraphs>4</Paragraphs>
  <ScaleCrop>false</ScaleCrop>
  <Company/>
  <LinksUpToDate>false</LinksUpToDate>
  <CharactersWithSpaces>2252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2018-10-15T17:09:00Z</dcterms:created>
  <dcterms:modified xsi:type="dcterms:W3CDTF">2018-10-15T17:16:00Z</dcterms:modified>
</cp:coreProperties>
</file>