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F10C4" w:rsidRPr="006F10C4" w:rsidRDefault="006F10C4" w:rsidP="006F10C4">
      <w:pPr>
        <w:spacing w:after="0" w:line="360" w:lineRule="auto"/>
        <w:jc w:val="both"/>
        <w:rPr>
          <w:rFonts w:ascii="Times New Roman" w:eastAsia="Times New Roman" w:hAnsi="Times New Roman" w:cs="Times New Roman"/>
          <w:sz w:val="24"/>
          <w:szCs w:val="24"/>
          <w:lang w:val="en-US" w:eastAsia="fr-FR"/>
        </w:rPr>
      </w:pPr>
      <w:r w:rsidRPr="006F10C4">
        <w:rPr>
          <w:rFonts w:ascii="Times New Roman" w:eastAsia="Times New Roman" w:hAnsi="Times New Roman" w:cs="Times New Roman"/>
          <w:sz w:val="24"/>
          <w:szCs w:val="24"/>
          <w:lang w:val="en-US" w:eastAsia="fr-FR"/>
        </w:rPr>
        <w:t>RESEARCH PAPER FOR 8TH GLOBAL SUMMIT ON RECYCLING AND WASTE MANAGEMENT (BERLIN, GERMANY, MARCH 21 - 22, 2022) </w:t>
      </w:r>
    </w:p>
    <w:p w:rsidR="006F10C4" w:rsidRPr="006F10C4" w:rsidRDefault="006F10C4" w:rsidP="006F10C4">
      <w:pPr>
        <w:spacing w:after="0" w:line="360" w:lineRule="auto"/>
        <w:jc w:val="both"/>
        <w:rPr>
          <w:rFonts w:ascii="Times New Roman" w:eastAsia="Times New Roman" w:hAnsi="Times New Roman" w:cs="Times New Roman"/>
          <w:sz w:val="24"/>
          <w:szCs w:val="24"/>
          <w:lang w:val="en-US" w:eastAsia="fr-FR"/>
        </w:rPr>
      </w:pPr>
    </w:p>
    <w:p w:rsidR="006F10C4" w:rsidRPr="006F10C4" w:rsidRDefault="006F10C4" w:rsidP="006F10C4">
      <w:pPr>
        <w:spacing w:after="0" w:line="360" w:lineRule="auto"/>
        <w:jc w:val="both"/>
        <w:rPr>
          <w:rFonts w:ascii="Times New Roman" w:eastAsia="Times New Roman" w:hAnsi="Times New Roman" w:cs="Times New Roman"/>
          <w:sz w:val="24"/>
          <w:szCs w:val="24"/>
          <w:lang w:val="en-US" w:eastAsia="fr-FR"/>
        </w:rPr>
      </w:pPr>
      <w:r w:rsidRPr="006F10C4">
        <w:rPr>
          <w:rFonts w:ascii="Times New Roman" w:eastAsia="Times New Roman" w:hAnsi="Times New Roman" w:cs="Times New Roman"/>
          <w:sz w:val="24"/>
          <w:szCs w:val="24"/>
          <w:lang w:val="en-US" w:eastAsia="fr-FR"/>
        </w:rPr>
        <w:t>TOPICS: Finding Recycling and Waste Management Options: A Survey of Menstrual Waste Disposal in Abidjan, Ivory Coast</w:t>
      </w:r>
    </w:p>
    <w:p w:rsidR="006F10C4" w:rsidRPr="006F10C4" w:rsidRDefault="006F10C4" w:rsidP="002E15E1">
      <w:pPr>
        <w:spacing w:after="0" w:line="360" w:lineRule="auto"/>
        <w:jc w:val="both"/>
        <w:rPr>
          <w:rFonts w:ascii="Times New Roman" w:eastAsia="Times New Roman" w:hAnsi="Times New Roman" w:cs="Times New Roman"/>
          <w:b/>
          <w:sz w:val="24"/>
          <w:szCs w:val="24"/>
          <w:lang w:val="en-US" w:eastAsia="fr-FR"/>
        </w:rPr>
      </w:pPr>
    </w:p>
    <w:p w:rsidR="002E15E1" w:rsidRPr="006F10C4" w:rsidRDefault="002E15E1" w:rsidP="002E15E1">
      <w:pPr>
        <w:spacing w:after="0" w:line="360" w:lineRule="auto"/>
        <w:jc w:val="both"/>
        <w:rPr>
          <w:rFonts w:ascii="Times New Roman" w:eastAsia="Times New Roman" w:hAnsi="Times New Roman" w:cs="Times New Roman"/>
          <w:b/>
          <w:sz w:val="24"/>
          <w:szCs w:val="24"/>
          <w:lang w:val="en-US" w:eastAsia="fr-FR"/>
        </w:rPr>
      </w:pPr>
      <w:r w:rsidRPr="006F10C4">
        <w:rPr>
          <w:rFonts w:ascii="Times New Roman" w:eastAsia="Times New Roman" w:hAnsi="Times New Roman" w:cs="Times New Roman"/>
          <w:b/>
          <w:sz w:val="24"/>
          <w:szCs w:val="24"/>
          <w:lang w:val="en-US" w:eastAsia="fr-FR"/>
        </w:rPr>
        <w:t>ABSTRACT</w:t>
      </w:r>
    </w:p>
    <w:p w:rsidR="002E15E1" w:rsidRPr="006F10C4" w:rsidRDefault="002E15E1" w:rsidP="002E15E1">
      <w:pPr>
        <w:spacing w:after="0" w:line="360" w:lineRule="auto"/>
        <w:jc w:val="both"/>
        <w:rPr>
          <w:rFonts w:ascii="Times New Roman" w:eastAsia="Times New Roman" w:hAnsi="Times New Roman" w:cs="Times New Roman"/>
          <w:sz w:val="24"/>
          <w:szCs w:val="24"/>
          <w:lang w:val="en-US" w:eastAsia="fr-FR"/>
        </w:rPr>
      </w:pPr>
      <w:r w:rsidRPr="006F10C4">
        <w:rPr>
          <w:rFonts w:ascii="Times New Roman" w:eastAsia="Times New Roman" w:hAnsi="Times New Roman" w:cs="Times New Roman"/>
          <w:b/>
          <w:sz w:val="24"/>
          <w:szCs w:val="24"/>
          <w:lang w:val="en-US" w:eastAsia="fr-FR"/>
        </w:rPr>
        <w:t>Statement of the Problem:</w:t>
      </w:r>
      <w:r w:rsidRPr="006F10C4">
        <w:rPr>
          <w:rFonts w:ascii="Times New Roman" w:eastAsia="Times New Roman" w:hAnsi="Times New Roman" w:cs="Times New Roman"/>
          <w:sz w:val="24"/>
          <w:szCs w:val="24"/>
          <w:lang w:val="en-US" w:eastAsia="fr-FR"/>
        </w:rPr>
        <w:t xml:space="preserve"> There are numerous ideas of paper works and talks, presenting the ideas and claims of recycling menstrual wastes. This research is curious to know if this is really achievable in the African context, and particularly in the West African context.</w:t>
      </w:r>
    </w:p>
    <w:p w:rsidR="002E15E1" w:rsidRPr="006F10C4" w:rsidRDefault="002E15E1" w:rsidP="002E15E1">
      <w:pPr>
        <w:spacing w:after="0" w:line="360" w:lineRule="auto"/>
        <w:jc w:val="both"/>
        <w:rPr>
          <w:rFonts w:ascii="Times New Roman" w:eastAsia="Times New Roman" w:hAnsi="Times New Roman" w:cs="Times New Roman"/>
          <w:sz w:val="24"/>
          <w:szCs w:val="24"/>
          <w:lang w:val="en-US" w:eastAsia="fr-FR"/>
        </w:rPr>
      </w:pPr>
    </w:p>
    <w:p w:rsidR="002E15E1" w:rsidRPr="006F10C4" w:rsidRDefault="002E15E1" w:rsidP="002E15E1">
      <w:pPr>
        <w:spacing w:after="0" w:line="360" w:lineRule="auto"/>
        <w:jc w:val="both"/>
        <w:rPr>
          <w:rFonts w:ascii="Times New Roman" w:eastAsia="Times New Roman" w:hAnsi="Times New Roman" w:cs="Times New Roman"/>
          <w:sz w:val="24"/>
          <w:szCs w:val="24"/>
          <w:lang w:val="en-US" w:eastAsia="fr-FR"/>
        </w:rPr>
      </w:pPr>
      <w:r w:rsidRPr="006F10C4">
        <w:rPr>
          <w:rFonts w:ascii="Times New Roman" w:eastAsia="Times New Roman" w:hAnsi="Times New Roman" w:cs="Times New Roman"/>
          <w:b/>
          <w:sz w:val="24"/>
          <w:szCs w:val="24"/>
          <w:lang w:val="en-US" w:eastAsia="fr-FR"/>
        </w:rPr>
        <w:t>The Purpose of the Study:</w:t>
      </w:r>
      <w:r w:rsidRPr="006F10C4">
        <w:rPr>
          <w:rFonts w:ascii="Times New Roman" w:eastAsia="Times New Roman" w:hAnsi="Times New Roman" w:cs="Times New Roman"/>
          <w:sz w:val="24"/>
          <w:szCs w:val="24"/>
          <w:lang w:val="en-US" w:eastAsia="fr-FR"/>
        </w:rPr>
        <w:t xml:space="preserve"> The field research has the purpose of finding the possibility of menstrual wastes management and recycling options, in the </w:t>
      </w:r>
      <w:r w:rsidR="006F10C4" w:rsidRPr="006F10C4">
        <w:rPr>
          <w:rFonts w:ascii="Times New Roman" w:eastAsia="Times New Roman" w:hAnsi="Times New Roman" w:cs="Times New Roman"/>
          <w:sz w:val="24"/>
          <w:szCs w:val="24"/>
          <w:lang w:val="en-US" w:eastAsia="fr-FR"/>
        </w:rPr>
        <w:t>West</w:t>
      </w:r>
      <w:r w:rsidRPr="006F10C4">
        <w:rPr>
          <w:rFonts w:ascii="Times New Roman" w:eastAsia="Times New Roman" w:hAnsi="Times New Roman" w:cs="Times New Roman"/>
          <w:sz w:val="24"/>
          <w:szCs w:val="24"/>
          <w:lang w:val="en-US" w:eastAsia="fr-FR"/>
        </w:rPr>
        <w:t xml:space="preserve"> African context, where it appears unachievable.</w:t>
      </w:r>
    </w:p>
    <w:p w:rsidR="002E15E1" w:rsidRPr="006F10C4" w:rsidRDefault="002E15E1" w:rsidP="002E15E1">
      <w:pPr>
        <w:spacing w:after="0" w:line="360" w:lineRule="auto"/>
        <w:jc w:val="both"/>
        <w:rPr>
          <w:rFonts w:ascii="Times New Roman" w:eastAsia="Times New Roman" w:hAnsi="Times New Roman" w:cs="Times New Roman"/>
          <w:sz w:val="24"/>
          <w:szCs w:val="24"/>
          <w:lang w:val="en-US" w:eastAsia="fr-FR"/>
        </w:rPr>
      </w:pPr>
    </w:p>
    <w:p w:rsidR="002E15E1" w:rsidRPr="006F10C4" w:rsidRDefault="002E15E1" w:rsidP="002E15E1">
      <w:pPr>
        <w:spacing w:after="0" w:line="360" w:lineRule="auto"/>
        <w:jc w:val="both"/>
        <w:rPr>
          <w:rFonts w:ascii="Times New Roman" w:eastAsia="Times New Roman" w:hAnsi="Times New Roman" w:cs="Times New Roman"/>
          <w:sz w:val="24"/>
          <w:szCs w:val="24"/>
          <w:lang w:val="en-US" w:eastAsia="fr-FR"/>
        </w:rPr>
      </w:pPr>
      <w:r w:rsidRPr="006F10C4">
        <w:rPr>
          <w:rFonts w:ascii="Times New Roman" w:eastAsia="Times New Roman" w:hAnsi="Times New Roman" w:cs="Times New Roman"/>
          <w:b/>
          <w:sz w:val="24"/>
          <w:szCs w:val="24"/>
          <w:lang w:val="en-US" w:eastAsia="fr-FR"/>
        </w:rPr>
        <w:t>Methodology:</w:t>
      </w:r>
      <w:r w:rsidRPr="006F10C4">
        <w:rPr>
          <w:rFonts w:ascii="Times New Roman" w:eastAsia="Times New Roman" w:hAnsi="Times New Roman" w:cs="Times New Roman"/>
          <w:sz w:val="24"/>
          <w:szCs w:val="24"/>
          <w:lang w:val="en-US" w:eastAsia="fr-FR"/>
        </w:rPr>
        <w:t xml:space="preserve"> The field survey was done, with the use of questionnaire, served among 120 women within the ages of 15 – 40 years, in the city of Abidjan, to find the possibility of managing and recycling options for menstrual wastes. The responses were studied, analyzed and reported, based on various ideas and or suggestions, to draw some conclusion and recommendations.</w:t>
      </w:r>
    </w:p>
    <w:p w:rsidR="002E15E1" w:rsidRPr="006F10C4" w:rsidRDefault="002E15E1" w:rsidP="002E15E1">
      <w:pPr>
        <w:spacing w:after="0" w:line="360" w:lineRule="auto"/>
        <w:jc w:val="both"/>
        <w:rPr>
          <w:rFonts w:ascii="Times New Roman" w:eastAsia="Times New Roman" w:hAnsi="Times New Roman" w:cs="Times New Roman"/>
          <w:sz w:val="24"/>
          <w:szCs w:val="24"/>
          <w:lang w:val="en-US" w:eastAsia="fr-FR"/>
        </w:rPr>
      </w:pPr>
    </w:p>
    <w:p w:rsidR="002E15E1" w:rsidRPr="006F10C4" w:rsidRDefault="002E15E1" w:rsidP="002E15E1">
      <w:pPr>
        <w:spacing w:after="0" w:line="360" w:lineRule="auto"/>
        <w:jc w:val="both"/>
        <w:rPr>
          <w:rFonts w:ascii="Times New Roman" w:eastAsia="Times New Roman" w:hAnsi="Times New Roman" w:cs="Times New Roman"/>
          <w:sz w:val="24"/>
          <w:szCs w:val="24"/>
          <w:lang w:val="en-US" w:eastAsia="fr-FR"/>
        </w:rPr>
      </w:pPr>
      <w:r w:rsidRPr="006F10C4">
        <w:rPr>
          <w:rFonts w:ascii="Times New Roman" w:eastAsia="Times New Roman" w:hAnsi="Times New Roman" w:cs="Times New Roman"/>
          <w:b/>
          <w:sz w:val="24"/>
          <w:szCs w:val="24"/>
          <w:lang w:val="en-US" w:eastAsia="fr-FR"/>
        </w:rPr>
        <w:t>Findings:</w:t>
      </w:r>
      <w:r w:rsidRPr="006F10C4">
        <w:rPr>
          <w:rFonts w:ascii="Times New Roman" w:eastAsia="Times New Roman" w:hAnsi="Times New Roman" w:cs="Times New Roman"/>
          <w:sz w:val="24"/>
          <w:szCs w:val="24"/>
          <w:lang w:val="en-US" w:eastAsia="fr-FR"/>
        </w:rPr>
        <w:t xml:space="preserve"> The survey was a confirmation of the responses got from oral interview of older women in Abidjan, that women in the Western Africa from centuries back till date, as much as possible do not readily willing to let anyone know they are menstruating. They are evidently not willing to allow the collection of their menstrual pads, towels, or cloths by a third party for recycling purpose or any other purpose, however reasonable it may appear. </w:t>
      </w:r>
    </w:p>
    <w:p w:rsidR="002E15E1" w:rsidRPr="006F10C4" w:rsidRDefault="002E15E1" w:rsidP="002E15E1">
      <w:pPr>
        <w:spacing w:after="0" w:line="360" w:lineRule="auto"/>
        <w:jc w:val="both"/>
        <w:rPr>
          <w:rFonts w:ascii="Times New Roman" w:eastAsia="Times New Roman" w:hAnsi="Times New Roman" w:cs="Times New Roman"/>
          <w:sz w:val="24"/>
          <w:szCs w:val="24"/>
          <w:lang w:val="en-US" w:eastAsia="fr-FR"/>
        </w:rPr>
      </w:pPr>
    </w:p>
    <w:p w:rsidR="002E15E1" w:rsidRPr="006F10C4" w:rsidRDefault="002E15E1" w:rsidP="002E15E1">
      <w:pPr>
        <w:spacing w:after="0" w:line="360" w:lineRule="auto"/>
        <w:jc w:val="both"/>
        <w:rPr>
          <w:rFonts w:ascii="Times New Roman" w:eastAsia="Times New Roman" w:hAnsi="Times New Roman" w:cs="Times New Roman"/>
          <w:sz w:val="24"/>
          <w:szCs w:val="24"/>
          <w:lang w:val="en-US" w:eastAsia="fr-FR"/>
        </w:rPr>
      </w:pPr>
      <w:r w:rsidRPr="006F10C4">
        <w:rPr>
          <w:rFonts w:ascii="Times New Roman" w:eastAsia="Times New Roman" w:hAnsi="Times New Roman" w:cs="Times New Roman"/>
          <w:b/>
          <w:sz w:val="24"/>
          <w:szCs w:val="24"/>
          <w:lang w:val="en-US" w:eastAsia="fr-FR"/>
        </w:rPr>
        <w:t>Conclusion and Recommendations:</w:t>
      </w:r>
      <w:r w:rsidRPr="006F10C4">
        <w:rPr>
          <w:rFonts w:ascii="Times New Roman" w:eastAsia="Times New Roman" w:hAnsi="Times New Roman" w:cs="Times New Roman"/>
          <w:sz w:val="24"/>
          <w:szCs w:val="24"/>
          <w:lang w:val="en-US" w:eastAsia="fr-FR"/>
        </w:rPr>
        <w:t xml:space="preserve"> It is recommended from findings that menstrual wastes, in the Western part of Africa, could be properly disposed by Women Agents working for the government, on the condition that the government provides the recommended pads, give it to women for free or at subsidized price, and provide separate Menstrual waste bins for every household, in the hospitals, and public toilets.  To think of recycling it is not yet acceptable. This research finding will prove it.</w:t>
      </w:r>
    </w:p>
    <w:p w:rsidR="002E15E1" w:rsidRPr="006F10C4" w:rsidRDefault="002E15E1" w:rsidP="002E15E1">
      <w:pPr>
        <w:spacing w:after="0" w:line="360" w:lineRule="auto"/>
        <w:jc w:val="both"/>
        <w:rPr>
          <w:rFonts w:ascii="Times New Roman" w:eastAsia="Times New Roman" w:hAnsi="Times New Roman" w:cs="Times New Roman"/>
          <w:sz w:val="24"/>
          <w:szCs w:val="24"/>
          <w:lang w:val="en-US" w:eastAsia="fr-FR"/>
        </w:rPr>
      </w:pPr>
    </w:p>
    <w:p w:rsidR="002E15E1" w:rsidRPr="006F10C4" w:rsidRDefault="002E15E1" w:rsidP="002E15E1">
      <w:pPr>
        <w:spacing w:after="0" w:line="360" w:lineRule="auto"/>
        <w:jc w:val="both"/>
        <w:rPr>
          <w:rFonts w:ascii="Times New Roman" w:eastAsia="Times New Roman" w:hAnsi="Times New Roman" w:cs="Times New Roman"/>
          <w:b/>
          <w:sz w:val="24"/>
          <w:szCs w:val="24"/>
          <w:lang w:val="en-US" w:eastAsia="fr-FR"/>
        </w:rPr>
      </w:pPr>
      <w:r w:rsidRPr="006F10C4">
        <w:rPr>
          <w:rFonts w:ascii="Times New Roman" w:eastAsia="Times New Roman" w:hAnsi="Times New Roman" w:cs="Times New Roman"/>
          <w:b/>
          <w:sz w:val="24"/>
          <w:szCs w:val="24"/>
          <w:lang w:val="en-US" w:eastAsia="fr-FR"/>
        </w:rPr>
        <w:lastRenderedPageBreak/>
        <w:t>Biography:</w:t>
      </w:r>
    </w:p>
    <w:p w:rsidR="002E15E1" w:rsidRPr="006F10C4" w:rsidRDefault="002E15E1" w:rsidP="002E15E1">
      <w:pPr>
        <w:spacing w:after="0" w:line="360" w:lineRule="auto"/>
        <w:jc w:val="both"/>
        <w:rPr>
          <w:rFonts w:ascii="Times New Roman" w:eastAsia="Times New Roman" w:hAnsi="Times New Roman" w:cs="Times New Roman"/>
          <w:b/>
          <w:sz w:val="24"/>
          <w:szCs w:val="24"/>
          <w:lang w:val="en-US" w:eastAsia="fr-FR"/>
        </w:rPr>
      </w:pPr>
      <w:r w:rsidRPr="006F10C4">
        <w:rPr>
          <w:rFonts w:ascii="Times New Roman" w:eastAsia="Times New Roman" w:hAnsi="Times New Roman" w:cs="Times New Roman"/>
          <w:b/>
          <w:noProof/>
          <w:sz w:val="24"/>
          <w:szCs w:val="24"/>
          <w:lang w:eastAsia="fr-FR"/>
        </w:rPr>
        <w:drawing>
          <wp:inline distT="0" distB="0" distL="0" distR="0">
            <wp:extent cx="1238250" cy="695325"/>
            <wp:effectExtent l="19050" t="0" r="0" b="0"/>
            <wp:docPr id="1" name="Picture 0" descr="Slide4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40.PNG"/>
                    <pic:cNvPicPr/>
                  </pic:nvPicPr>
                  <pic:blipFill>
                    <a:blip r:embed="rId4" cstate="print"/>
                    <a:stretch>
                      <a:fillRect/>
                    </a:stretch>
                  </pic:blipFill>
                  <pic:spPr>
                    <a:xfrm>
                      <a:off x="0" y="0"/>
                      <a:ext cx="1237841" cy="695095"/>
                    </a:xfrm>
                    <a:prstGeom prst="rect">
                      <a:avLst/>
                    </a:prstGeom>
                  </pic:spPr>
                </pic:pic>
              </a:graphicData>
            </a:graphic>
          </wp:inline>
        </w:drawing>
      </w:r>
    </w:p>
    <w:p w:rsidR="002E15E1" w:rsidRPr="006F10C4" w:rsidRDefault="002E15E1" w:rsidP="002E15E1">
      <w:pPr>
        <w:spacing w:after="0" w:line="360" w:lineRule="auto"/>
        <w:jc w:val="both"/>
        <w:rPr>
          <w:rFonts w:ascii="Times New Roman" w:eastAsia="Times New Roman" w:hAnsi="Times New Roman" w:cs="Times New Roman"/>
          <w:sz w:val="24"/>
          <w:szCs w:val="24"/>
          <w:lang w:val="en-US" w:eastAsia="fr-FR"/>
        </w:rPr>
      </w:pPr>
      <w:r w:rsidRPr="006F10C4">
        <w:rPr>
          <w:rFonts w:ascii="Times New Roman" w:eastAsia="Times New Roman" w:hAnsi="Times New Roman" w:cs="Times New Roman"/>
          <w:sz w:val="24"/>
          <w:szCs w:val="24"/>
          <w:lang w:val="en-US" w:eastAsia="fr-FR"/>
        </w:rPr>
        <w:t xml:space="preserve">Lawrence </w:t>
      </w:r>
      <w:proofErr w:type="spellStart"/>
      <w:r w:rsidRPr="006F10C4">
        <w:rPr>
          <w:rFonts w:ascii="Times New Roman" w:eastAsia="Times New Roman" w:hAnsi="Times New Roman" w:cs="Times New Roman"/>
          <w:sz w:val="24"/>
          <w:szCs w:val="24"/>
          <w:lang w:val="en-US" w:eastAsia="fr-FR"/>
        </w:rPr>
        <w:t>Oladimeji</w:t>
      </w:r>
      <w:proofErr w:type="spellEnd"/>
      <w:r w:rsidRPr="006F10C4">
        <w:rPr>
          <w:rFonts w:ascii="Times New Roman" w:eastAsia="Times New Roman" w:hAnsi="Times New Roman" w:cs="Times New Roman"/>
          <w:sz w:val="24"/>
          <w:szCs w:val="24"/>
          <w:lang w:val="en-US" w:eastAsia="fr-FR"/>
        </w:rPr>
        <w:t xml:space="preserve"> trained as a Musician, Teacher, Leader, Administrator, and Minister of the Gospel. He is an Environmental Stewardship Enthusiast and Peace Building Ambassador.</w:t>
      </w:r>
    </w:p>
    <w:p w:rsidR="002E15E1" w:rsidRPr="006F10C4" w:rsidRDefault="002E15E1" w:rsidP="002E15E1">
      <w:pPr>
        <w:spacing w:after="0" w:line="360" w:lineRule="auto"/>
        <w:jc w:val="both"/>
        <w:rPr>
          <w:rFonts w:ascii="Times New Roman" w:eastAsia="Times New Roman" w:hAnsi="Times New Roman" w:cs="Times New Roman"/>
          <w:sz w:val="24"/>
          <w:szCs w:val="24"/>
          <w:lang w:val="en-US" w:eastAsia="fr-FR"/>
        </w:rPr>
      </w:pPr>
      <w:r w:rsidRPr="006F10C4">
        <w:rPr>
          <w:rFonts w:ascii="Times New Roman" w:eastAsia="Times New Roman" w:hAnsi="Times New Roman" w:cs="Times New Roman"/>
          <w:sz w:val="24"/>
          <w:szCs w:val="24"/>
          <w:lang w:val="en-US" w:eastAsia="fr-FR"/>
        </w:rPr>
        <w:t xml:space="preserve">He has a Doctoral Degree in Environmental Care Campaign Leadership from the African International University, Nairobi, Kenya. </w:t>
      </w:r>
    </w:p>
    <w:p w:rsidR="002E15E1" w:rsidRPr="006F10C4" w:rsidRDefault="002E15E1" w:rsidP="002E15E1">
      <w:pPr>
        <w:spacing w:after="0" w:line="360" w:lineRule="auto"/>
        <w:jc w:val="both"/>
        <w:rPr>
          <w:rFonts w:ascii="Times New Roman" w:eastAsia="Times New Roman" w:hAnsi="Times New Roman" w:cs="Times New Roman"/>
          <w:sz w:val="24"/>
          <w:szCs w:val="24"/>
          <w:lang w:val="en-US" w:eastAsia="fr-FR"/>
        </w:rPr>
      </w:pPr>
      <w:r w:rsidRPr="006F10C4">
        <w:rPr>
          <w:rFonts w:ascii="Times New Roman" w:eastAsia="Times New Roman" w:hAnsi="Times New Roman" w:cs="Times New Roman"/>
          <w:sz w:val="24"/>
          <w:szCs w:val="24"/>
          <w:lang w:val="en-US" w:eastAsia="fr-FR"/>
        </w:rPr>
        <w:t xml:space="preserve">Lawrence is the founder and the Executive president of Life Builders Africa Initiative - </w:t>
      </w:r>
      <w:proofErr w:type="spellStart"/>
      <w:r w:rsidRPr="006F10C4">
        <w:rPr>
          <w:rFonts w:ascii="Times New Roman" w:eastAsia="Times New Roman" w:hAnsi="Times New Roman" w:cs="Times New Roman"/>
          <w:sz w:val="24"/>
          <w:szCs w:val="24"/>
          <w:lang w:val="en-US" w:eastAsia="fr-FR"/>
        </w:rPr>
        <w:t>LiBAI</w:t>
      </w:r>
      <w:proofErr w:type="spellEnd"/>
      <w:r w:rsidRPr="006F10C4">
        <w:rPr>
          <w:rFonts w:ascii="Times New Roman" w:eastAsia="Times New Roman" w:hAnsi="Times New Roman" w:cs="Times New Roman"/>
          <w:sz w:val="24"/>
          <w:szCs w:val="24"/>
          <w:lang w:val="en-US" w:eastAsia="fr-FR"/>
        </w:rPr>
        <w:t xml:space="preserve"> (www.libai.ci), an NGO established to enlighten, educate, and impact human generations, both young and old, with the core focus of developing them for productive, meaningful, and fulfilling existence. He is leading the Environmental Care Ambassador Training Campaign, both in physical attendance and virtually on Telegram (https://t.me/joinchat/fM8pwLQr2l1mMTU0).</w:t>
      </w:r>
    </w:p>
    <w:p w:rsidR="002E15E1" w:rsidRPr="006F10C4" w:rsidRDefault="002E15E1" w:rsidP="002E15E1">
      <w:pPr>
        <w:spacing w:after="0" w:line="360" w:lineRule="auto"/>
        <w:jc w:val="both"/>
        <w:rPr>
          <w:rFonts w:ascii="Times New Roman" w:eastAsia="Times New Roman" w:hAnsi="Times New Roman" w:cs="Times New Roman"/>
          <w:sz w:val="24"/>
          <w:szCs w:val="24"/>
          <w:lang w:val="en-US" w:eastAsia="fr-FR"/>
        </w:rPr>
      </w:pPr>
      <w:r w:rsidRPr="006F10C4">
        <w:rPr>
          <w:rFonts w:ascii="Times New Roman" w:eastAsia="Times New Roman" w:hAnsi="Times New Roman" w:cs="Times New Roman"/>
          <w:sz w:val="24"/>
          <w:szCs w:val="24"/>
          <w:lang w:val="en-US" w:eastAsia="fr-FR"/>
        </w:rPr>
        <w:t xml:space="preserve">Lawrence at present is an independent researcher and the Lead Pastor at the First Baptist Church, </w:t>
      </w:r>
      <w:proofErr w:type="spellStart"/>
      <w:r w:rsidRPr="006F10C4">
        <w:rPr>
          <w:rFonts w:ascii="Times New Roman" w:eastAsia="Times New Roman" w:hAnsi="Times New Roman" w:cs="Times New Roman"/>
          <w:sz w:val="24"/>
          <w:szCs w:val="24"/>
          <w:lang w:val="en-US" w:eastAsia="fr-FR"/>
        </w:rPr>
        <w:t>Marcory</w:t>
      </w:r>
      <w:proofErr w:type="spellEnd"/>
      <w:r w:rsidRPr="006F10C4">
        <w:rPr>
          <w:rFonts w:ascii="Times New Roman" w:eastAsia="Times New Roman" w:hAnsi="Times New Roman" w:cs="Times New Roman"/>
          <w:sz w:val="24"/>
          <w:szCs w:val="24"/>
          <w:lang w:val="en-US" w:eastAsia="fr-FR"/>
        </w:rPr>
        <w:t xml:space="preserve">, </w:t>
      </w:r>
      <w:proofErr w:type="gramStart"/>
      <w:r w:rsidRPr="006F10C4">
        <w:rPr>
          <w:rFonts w:ascii="Times New Roman" w:eastAsia="Times New Roman" w:hAnsi="Times New Roman" w:cs="Times New Roman"/>
          <w:sz w:val="24"/>
          <w:szCs w:val="24"/>
          <w:lang w:val="en-US" w:eastAsia="fr-FR"/>
        </w:rPr>
        <w:t>Abidjan</w:t>
      </w:r>
      <w:proofErr w:type="gramEnd"/>
      <w:r w:rsidRPr="006F10C4">
        <w:rPr>
          <w:rFonts w:ascii="Times New Roman" w:eastAsia="Times New Roman" w:hAnsi="Times New Roman" w:cs="Times New Roman"/>
          <w:sz w:val="24"/>
          <w:szCs w:val="24"/>
          <w:lang w:val="en-US" w:eastAsia="fr-FR"/>
        </w:rPr>
        <w:t xml:space="preserve">, Ivory Coast, where he lives. He is married to Esther, a trained theologian, Christian Educator and writer. </w:t>
      </w:r>
    </w:p>
    <w:p w:rsidR="00DC1AAE" w:rsidRPr="006F10C4" w:rsidRDefault="00DC1AAE">
      <w:pPr>
        <w:rPr>
          <w:sz w:val="24"/>
          <w:szCs w:val="24"/>
          <w:lang w:val="en-US"/>
        </w:rPr>
      </w:pPr>
    </w:p>
    <w:sectPr w:rsidR="00DC1AAE" w:rsidRPr="006F10C4" w:rsidSect="00DC1AAE">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2E15E1"/>
    <w:rsid w:val="002E15E1"/>
    <w:rsid w:val="006F10C4"/>
    <w:rsid w:val="00DC1AAE"/>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15E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E15E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E15E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467</Words>
  <Characters>2570</Characters>
  <Application>Microsoft Office Word</Application>
  <DocSecurity>0</DocSecurity>
  <Lines>21</Lines>
  <Paragraphs>6</Paragraphs>
  <ScaleCrop>false</ScaleCrop>
  <Company/>
  <LinksUpToDate>false</LinksUpToDate>
  <CharactersWithSpaces>3031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ACER</cp:lastModifiedBy>
  <cp:revision>2</cp:revision>
  <dcterms:created xsi:type="dcterms:W3CDTF">2021-11-23T09:56:00Z</dcterms:created>
  <dcterms:modified xsi:type="dcterms:W3CDTF">2021-11-23T09:59:00Z</dcterms:modified>
</cp:coreProperties>
</file>