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00" w:lineRule="exact"/>
        <w:jc w:val="both"/>
        <w:rPr>
          <w:rFonts w:hint="default" w:ascii="Times New Roman" w:hAnsi="Times New Roman" w:eastAsia="Times New Roman" w:cs="Times New Roman"/>
          <w:i w:val="0"/>
          <w:iCs w:val="0"/>
          <w:color w:val="auto"/>
          <w:sz w:val="24"/>
          <w:szCs w:val="24"/>
        </w:rPr>
      </w:pPr>
      <w:r>
        <w:rPr>
          <w:rFonts w:hint="default" w:ascii="Times New Roman" w:hAnsi="Times New Roman" w:cs="Times New Roman"/>
          <w:i w:val="0"/>
          <w:iCs w:val="0"/>
          <w:color w:val="auto"/>
          <w:sz w:val="24"/>
          <w:szCs w:val="24"/>
        </w:rPr>
        <w:t xml:space="preserve"> </w:t>
      </w:r>
      <w:bookmarkStart w:id="2" w:name="_GoBack"/>
      <w:bookmarkEnd w:id="2"/>
    </w:p>
    <w:p>
      <w:pPr>
        <w:spacing w:line="231" w:lineRule="auto"/>
        <w:ind w:right="800"/>
        <w:jc w:val="both"/>
        <w:rPr>
          <w:rFonts w:hint="default" w:ascii="Times New Roman" w:hAnsi="Times New Roman" w:eastAsia="Times New Roman" w:cs="Times New Roman"/>
          <w:b/>
          <w:bCs w:val="0"/>
          <w:i w:val="0"/>
          <w:iCs w:val="0"/>
          <w:color w:val="auto"/>
          <w:sz w:val="24"/>
          <w:szCs w:val="24"/>
        </w:rPr>
      </w:pPr>
    </w:p>
    <w:p>
      <w:pPr>
        <w:autoSpaceDE w:val="0"/>
        <w:autoSpaceDN w:val="0"/>
        <w:adjustRightInd w:val="0"/>
        <w:spacing w:after="0" w:line="24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THE USE OF REMOTE SENSING AND GIS IN PUBLIC HEALTH: A CASE STUDY: </w:t>
      </w:r>
    </w:p>
    <w:p>
      <w:pPr>
        <w:autoSpaceDE w:val="0"/>
        <w:autoSpaceDN w:val="0"/>
        <w:adjustRightInd w:val="0"/>
        <w:spacing w:after="0" w:line="24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lang w:val="en-US"/>
        </w:rPr>
        <w:t>GEO-SPATIAL</w:t>
      </w:r>
      <w:r>
        <w:rPr>
          <w:rFonts w:hint="default" w:ascii="Times New Roman" w:hAnsi="Times New Roman" w:cs="Times New Roman"/>
          <w:b/>
          <w:bCs/>
          <w:sz w:val="24"/>
          <w:szCs w:val="24"/>
        </w:rPr>
        <w:t xml:space="preserve"> RISK ANALYSIS FOR </w:t>
      </w:r>
      <w:r>
        <w:rPr>
          <w:rFonts w:hint="default" w:ascii="Times New Roman" w:hAnsi="Times New Roman" w:cs="Times New Roman"/>
          <w:b/>
          <w:bCs/>
          <w:i/>
          <w:sz w:val="24"/>
          <w:szCs w:val="24"/>
        </w:rPr>
        <w:t>SCHISTOSOMIASIS</w:t>
      </w:r>
      <w:r>
        <w:rPr>
          <w:rFonts w:hint="default" w:ascii="Times New Roman" w:hAnsi="Times New Roman" w:cs="Times New Roman"/>
          <w:b/>
          <w:bCs/>
          <w:sz w:val="24"/>
          <w:szCs w:val="24"/>
        </w:rPr>
        <w:t xml:space="preserve"> IN A MARGINALIZED COMMUNITY, KENYA</w:t>
      </w:r>
    </w:p>
    <w:p>
      <w:pPr>
        <w:spacing w:line="360" w:lineRule="auto"/>
        <w:ind w:right="800"/>
        <w:jc w:val="both"/>
        <w:rPr>
          <w:rFonts w:hint="default" w:ascii="Times New Roman" w:hAnsi="Times New Roman" w:eastAsia="Times New Roman" w:cs="Times New Roman"/>
          <w:b/>
          <w:i w:val="0"/>
          <w:iCs w:val="0"/>
          <w:color w:val="auto"/>
          <w:sz w:val="24"/>
          <w:szCs w:val="24"/>
        </w:rPr>
      </w:pPr>
    </w:p>
    <w:p>
      <w:pPr>
        <w:spacing w:line="231" w:lineRule="auto"/>
        <w:ind w:right="800"/>
        <w:jc w:val="both"/>
        <w:rPr>
          <w:rFonts w:hint="default" w:ascii="Times New Roman" w:hAnsi="Times New Roman" w:eastAsia="Times New Roman" w:cs="Times New Roman"/>
          <w:b/>
          <w:i w:val="0"/>
          <w:iCs w:val="0"/>
          <w:color w:val="auto"/>
          <w:sz w:val="24"/>
          <w:szCs w:val="24"/>
        </w:rPr>
      </w:pPr>
    </w:p>
    <w:p>
      <w:pPr>
        <w:spacing w:line="231" w:lineRule="auto"/>
        <w:ind w:right="800"/>
        <w:jc w:val="center"/>
        <w:rPr>
          <w:rFonts w:hint="default" w:ascii="Times New Roman" w:hAnsi="Times New Roman" w:eastAsia="Arial" w:cs="Times New Roman"/>
          <w:b/>
          <w:i w:val="0"/>
          <w:iCs w:val="0"/>
          <w:color w:val="auto"/>
          <w:sz w:val="24"/>
          <w:szCs w:val="24"/>
        </w:rPr>
      </w:pPr>
      <w:r>
        <w:rPr>
          <w:rFonts w:hint="default" w:ascii="Times New Roman" w:hAnsi="Times New Roman" w:eastAsia="Times New Roman" w:cs="Times New Roman"/>
          <w:i w:val="0"/>
          <w:iCs w:val="0"/>
          <w:color w:val="auto"/>
          <w:sz w:val="24"/>
          <w:szCs w:val="24"/>
          <w:vertAlign w:val="baseline"/>
          <w:lang w:val="en-US"/>
        </w:rPr>
        <w:t xml:space="preserve"> </w:t>
      </w:r>
      <w:r>
        <w:rPr>
          <w:rFonts w:hint="default" w:ascii="Times New Roman" w:hAnsi="Times New Roman" w:eastAsia="Times New Roman" w:cs="Times New Roman"/>
          <w:b/>
          <w:bCs/>
          <w:i w:val="0"/>
          <w:iCs w:val="0"/>
          <w:color w:val="auto"/>
          <w:sz w:val="24"/>
          <w:szCs w:val="24"/>
          <w:vertAlign w:val="baseline"/>
          <w:lang w:val="en-US"/>
        </w:rPr>
        <w:t xml:space="preserve">Rolyne Gabby, </w:t>
      </w:r>
      <w:r>
        <w:rPr>
          <w:rFonts w:hint="default" w:ascii="Times New Roman" w:hAnsi="Times New Roman" w:eastAsia="Times New Roman" w:cs="Times New Roman"/>
          <w:b/>
          <w:bCs/>
          <w:i w:val="0"/>
          <w:iCs w:val="0"/>
          <w:color w:val="auto"/>
          <w:sz w:val="24"/>
          <w:szCs w:val="24"/>
        </w:rPr>
        <w:t xml:space="preserve">Muthuka John Kyalo </w:t>
      </w:r>
      <w:r>
        <w:rPr>
          <w:rFonts w:hint="default" w:ascii="Times New Roman" w:hAnsi="Times New Roman" w:eastAsia="Times New Roman" w:cs="Times New Roman"/>
          <w:b/>
          <w:bCs/>
          <w:i w:val="0"/>
          <w:iCs w:val="0"/>
          <w:color w:val="auto"/>
          <w:sz w:val="24"/>
          <w:szCs w:val="24"/>
          <w:vertAlign w:val="superscript"/>
        </w:rPr>
        <w:t xml:space="preserve">1, 2, </w:t>
      </w:r>
      <w:r>
        <w:rPr>
          <w:rFonts w:hint="default" w:ascii="Times New Roman" w:hAnsi="Times New Roman" w:eastAsia="Times New Roman" w:cs="Times New Roman"/>
          <w:b/>
          <w:bCs/>
          <w:i w:val="0"/>
          <w:iCs w:val="0"/>
          <w:color w:val="auto"/>
          <w:sz w:val="24"/>
          <w:szCs w:val="24"/>
        </w:rPr>
        <w:t xml:space="preserve">, </w:t>
      </w:r>
      <w:r>
        <w:rPr>
          <w:rFonts w:hint="default" w:ascii="Times New Roman" w:hAnsi="Times New Roman" w:eastAsia="Times New Roman" w:cs="Times New Roman"/>
          <w:b/>
          <w:bCs/>
          <w:i w:val="0"/>
          <w:iCs w:val="0"/>
          <w:color w:val="auto"/>
          <w:sz w:val="24"/>
          <w:szCs w:val="24"/>
          <w:lang w:val="en-US"/>
        </w:rPr>
        <w:t>Michael Hebtu</w:t>
      </w:r>
      <w:r>
        <w:rPr>
          <w:rFonts w:hint="default" w:ascii="Times New Roman" w:hAnsi="Times New Roman" w:eastAsia="Times New Roman" w:cs="Times New Roman"/>
          <w:b/>
          <w:bCs/>
          <w:i w:val="0"/>
          <w:iCs w:val="0"/>
          <w:color w:val="auto"/>
          <w:sz w:val="24"/>
          <w:szCs w:val="24"/>
          <w:vertAlign w:val="superscript"/>
        </w:rPr>
        <w:t>3</w:t>
      </w:r>
      <w:r>
        <w:rPr>
          <w:rFonts w:hint="default" w:ascii="Times New Roman" w:hAnsi="Times New Roman" w:eastAsia="Times New Roman" w:cs="Times New Roman"/>
          <w:b/>
          <w:bCs/>
          <w:i w:val="0"/>
          <w:iCs w:val="0"/>
          <w:color w:val="auto"/>
          <w:sz w:val="24"/>
          <w:szCs w:val="24"/>
          <w:vertAlign w:val="baseline"/>
          <w:lang w:val="en-US"/>
        </w:rPr>
        <w:t xml:space="preserve"> </w:t>
      </w:r>
    </w:p>
    <w:p>
      <w:pPr>
        <w:spacing w:line="97" w:lineRule="exact"/>
        <w:jc w:val="center"/>
        <w:rPr>
          <w:rFonts w:hint="default" w:ascii="Times New Roman" w:hAnsi="Times New Roman" w:eastAsia="Times New Roman" w:cs="Times New Roman"/>
          <w:i w:val="0"/>
          <w:iCs w:val="0"/>
          <w:color w:val="auto"/>
          <w:sz w:val="24"/>
          <w:szCs w:val="24"/>
        </w:rPr>
      </w:pPr>
    </w:p>
    <w:p>
      <w:pPr>
        <w:spacing w:line="0" w:lineRule="atLeast"/>
        <w:ind w:left="10"/>
        <w:jc w:val="center"/>
        <w:rPr>
          <w:rFonts w:hint="default" w:ascii="Times New Roman" w:hAnsi="Times New Roman" w:eastAsia="Times New Roman" w:cs="Times New Roman"/>
          <w:i w:val="0"/>
          <w:iCs w:val="0"/>
          <w:color w:val="auto"/>
          <w:sz w:val="24"/>
          <w:szCs w:val="24"/>
        </w:rPr>
      </w:pPr>
      <w:r>
        <w:rPr>
          <w:rFonts w:hint="default" w:ascii="Times New Roman" w:hAnsi="Times New Roman" w:eastAsia="Times New Roman" w:cs="Times New Roman"/>
          <w:i w:val="0"/>
          <w:iCs w:val="0"/>
          <w:color w:val="auto"/>
          <w:sz w:val="24"/>
          <w:szCs w:val="24"/>
          <w:vertAlign w:val="superscript"/>
        </w:rPr>
        <w:t>1</w:t>
      </w:r>
      <w:r>
        <w:rPr>
          <w:rFonts w:hint="default" w:ascii="Times New Roman" w:hAnsi="Times New Roman" w:eastAsia="Times New Roman" w:cs="Times New Roman"/>
          <w:i w:val="0"/>
          <w:iCs w:val="0"/>
          <w:color w:val="auto"/>
          <w:sz w:val="24"/>
          <w:szCs w:val="24"/>
        </w:rPr>
        <w:t>College of Health Sciences, Institute of Tropical Medicine, Jomo Kenyatta University of Agriculture &amp; Technology, Kenya</w:t>
      </w:r>
    </w:p>
    <w:p>
      <w:pPr>
        <w:spacing w:line="235" w:lineRule="auto"/>
        <w:ind w:left="10"/>
        <w:jc w:val="center"/>
        <w:rPr>
          <w:rFonts w:hint="default" w:ascii="Times New Roman" w:hAnsi="Times New Roman" w:eastAsia="Times New Roman" w:cs="Times New Roman"/>
          <w:i w:val="0"/>
          <w:iCs w:val="0"/>
          <w:color w:val="auto"/>
          <w:sz w:val="24"/>
          <w:szCs w:val="24"/>
        </w:rPr>
      </w:pPr>
      <w:r>
        <w:rPr>
          <w:rFonts w:hint="default" w:ascii="Times New Roman" w:hAnsi="Times New Roman" w:eastAsia="Times New Roman" w:cs="Times New Roman"/>
          <w:i w:val="0"/>
          <w:iCs w:val="0"/>
          <w:color w:val="auto"/>
          <w:sz w:val="24"/>
          <w:szCs w:val="24"/>
          <w:vertAlign w:val="superscript"/>
        </w:rPr>
        <w:t>2</w:t>
      </w:r>
      <w:r>
        <w:rPr>
          <w:rFonts w:hint="default" w:ascii="Times New Roman" w:hAnsi="Times New Roman" w:eastAsia="Times New Roman" w:cs="Times New Roman"/>
          <w:i w:val="0"/>
          <w:iCs w:val="0"/>
          <w:color w:val="auto"/>
          <w:sz w:val="24"/>
          <w:szCs w:val="24"/>
        </w:rPr>
        <w:t>Department of Health Education &amp; Promotion, Kenya Medical Training College, Nairobi, Kenya</w:t>
      </w:r>
    </w:p>
    <w:p>
      <w:pPr>
        <w:spacing w:line="15" w:lineRule="exact"/>
        <w:jc w:val="center"/>
        <w:rPr>
          <w:rFonts w:hint="default" w:ascii="Times New Roman" w:hAnsi="Times New Roman" w:eastAsia="Times New Roman" w:cs="Times New Roman"/>
          <w:i w:val="0"/>
          <w:iCs w:val="0"/>
          <w:color w:val="auto"/>
          <w:sz w:val="24"/>
          <w:szCs w:val="24"/>
        </w:rPr>
      </w:pPr>
    </w:p>
    <w:p>
      <w:pPr>
        <w:spacing w:line="0" w:lineRule="atLeast"/>
        <w:ind w:left="10"/>
        <w:jc w:val="center"/>
        <w:rPr>
          <w:rFonts w:hint="default" w:ascii="Times New Roman" w:hAnsi="Times New Roman" w:eastAsia="Times New Roman" w:cs="Times New Roman"/>
          <w:i w:val="0"/>
          <w:iCs w:val="0"/>
          <w:color w:val="auto"/>
          <w:sz w:val="24"/>
          <w:szCs w:val="24"/>
        </w:rPr>
      </w:pPr>
      <w:r>
        <w:rPr>
          <w:rFonts w:hint="default" w:ascii="Times New Roman" w:hAnsi="Times New Roman" w:eastAsia="Times New Roman" w:cs="Times New Roman"/>
          <w:i w:val="0"/>
          <w:iCs w:val="0"/>
          <w:color w:val="auto"/>
          <w:sz w:val="24"/>
          <w:szCs w:val="24"/>
          <w:vertAlign w:val="superscript"/>
        </w:rPr>
        <w:t>3</w:t>
      </w:r>
      <w:r>
        <w:rPr>
          <w:rFonts w:hint="default" w:ascii="Times New Roman" w:hAnsi="Times New Roman" w:eastAsia="Times New Roman" w:cs="Times New Roman"/>
          <w:i w:val="0"/>
          <w:iCs w:val="0"/>
          <w:color w:val="auto"/>
          <w:sz w:val="24"/>
          <w:szCs w:val="24"/>
        </w:rPr>
        <w:t>Kenya Medical Research Institute</w:t>
      </w:r>
      <w:r>
        <w:rPr>
          <w:rFonts w:hint="default" w:ascii="Times New Roman" w:hAnsi="Times New Roman" w:eastAsia="Times New Roman" w:cs="Times New Roman"/>
          <w:i w:val="0"/>
          <w:iCs w:val="0"/>
          <w:color w:val="auto"/>
          <w:sz w:val="24"/>
          <w:szCs w:val="24"/>
          <w:lang w:val="en-US"/>
        </w:rPr>
        <w:t xml:space="preserve"> Graduate School</w:t>
      </w:r>
      <w:r>
        <w:rPr>
          <w:rFonts w:hint="default" w:ascii="Times New Roman" w:hAnsi="Times New Roman" w:eastAsia="Times New Roman" w:cs="Times New Roman"/>
          <w:i w:val="0"/>
          <w:iCs w:val="0"/>
          <w:color w:val="auto"/>
          <w:sz w:val="24"/>
          <w:szCs w:val="24"/>
        </w:rPr>
        <w:t>, Nairobi, Kenya</w:t>
      </w:r>
    </w:p>
    <w:p>
      <w:pPr>
        <w:spacing w:line="0" w:lineRule="atLeast"/>
        <w:ind w:left="10"/>
        <w:jc w:val="center"/>
        <w:rPr>
          <w:rFonts w:hint="default" w:ascii="Times New Roman" w:hAnsi="Times New Roman" w:eastAsia="Times New Roman" w:cs="Times New Roman"/>
          <w:i w:val="0"/>
          <w:iCs w:val="0"/>
          <w:color w:val="auto"/>
          <w:sz w:val="24"/>
          <w:szCs w:val="24"/>
          <w:lang w:val="en-US"/>
        </w:rPr>
      </w:pPr>
    </w:p>
    <w:p>
      <w:pPr>
        <w:spacing w:line="10" w:lineRule="exact"/>
        <w:jc w:val="center"/>
        <w:rPr>
          <w:rFonts w:hint="default" w:ascii="Times New Roman" w:hAnsi="Times New Roman" w:eastAsia="Times New Roman" w:cs="Times New Roman"/>
          <w:i w:val="0"/>
          <w:iCs w:val="0"/>
          <w:color w:val="auto"/>
          <w:sz w:val="24"/>
          <w:szCs w:val="24"/>
        </w:rPr>
      </w:pPr>
    </w:p>
    <w:p>
      <w:pPr>
        <w:spacing w:line="61" w:lineRule="exact"/>
        <w:jc w:val="center"/>
        <w:rPr>
          <w:rFonts w:hint="default" w:ascii="Times New Roman" w:hAnsi="Times New Roman" w:eastAsia="Times New Roman" w:cs="Times New Roman"/>
          <w:i w:val="0"/>
          <w:iCs w:val="0"/>
          <w:color w:val="auto"/>
          <w:sz w:val="24"/>
          <w:szCs w:val="24"/>
        </w:rPr>
      </w:pPr>
    </w:p>
    <w:p>
      <w:pPr>
        <w:spacing w:line="72" w:lineRule="exact"/>
        <w:jc w:val="both"/>
        <w:rPr>
          <w:rFonts w:hint="default" w:ascii="Times New Roman" w:hAnsi="Times New Roman" w:eastAsia="Times New Roman" w:cs="Times New Roman"/>
          <w:i w:val="0"/>
          <w:iCs w:val="0"/>
          <w:color w:val="auto"/>
          <w:sz w:val="24"/>
          <w:szCs w:val="24"/>
        </w:rPr>
      </w:pPr>
      <w:r>
        <w:rPr>
          <w:rFonts w:hint="default" w:ascii="Times New Roman" w:hAnsi="Times New Roman" w:eastAsia="Times New Roman" w:cs="Times New Roman"/>
          <w:b/>
          <w:i w:val="0"/>
          <w:iCs w:val="0"/>
          <w:color w:val="auto"/>
          <w:sz w:val="24"/>
          <w:szCs w:val="24"/>
          <w:lang w:val="en-US"/>
        </w:rPr>
        <w:t xml:space="preserve"> </w:t>
      </w:r>
    </w:p>
    <w:p>
      <w:pPr>
        <w:spacing w:line="0" w:lineRule="atLeast"/>
        <w:ind w:left="10"/>
        <w:jc w:val="both"/>
        <w:rPr>
          <w:rFonts w:hint="default" w:ascii="Times New Roman" w:hAnsi="Times New Roman" w:eastAsia="Times New Roman" w:cs="Times New Roman"/>
          <w:i w:val="0"/>
          <w:iCs w:val="0"/>
          <w:color w:val="auto"/>
          <w:sz w:val="24"/>
          <w:szCs w:val="24"/>
        </w:rPr>
      </w:pPr>
    </w:p>
    <w:p>
      <w:pPr>
        <w:spacing w:line="20" w:lineRule="exact"/>
        <w:jc w:val="both"/>
        <w:rPr>
          <w:rFonts w:hint="default" w:ascii="Times New Roman" w:hAnsi="Times New Roman" w:eastAsia="Times New Roman" w:cs="Times New Roman"/>
          <w:i w:val="0"/>
          <w:iCs w:val="0"/>
          <w:color w:val="auto"/>
          <w:sz w:val="24"/>
          <w:szCs w:val="24"/>
        </w:rPr>
      </w:pPr>
      <w:r>
        <w:rPr>
          <w:rFonts w:hint="default" w:ascii="Times New Roman" w:hAnsi="Times New Roman" w:eastAsia="Times New Roman" w:cs="Times New Roman"/>
          <w:i w:val="0"/>
          <w:iCs w:val="0"/>
          <w:color w:val="auto"/>
          <w:sz w:val="24"/>
          <w:szCs w:val="24"/>
        </w:rPr>
        <mc:AlternateContent>
          <mc:Choice Requires="wps">
            <w:drawing>
              <wp:anchor distT="0" distB="0" distL="114300" distR="114300" simplePos="0" relativeHeight="251658240" behindDoc="1" locked="0" layoutInCell="1" allowOverlap="1">
                <wp:simplePos x="0" y="0"/>
                <wp:positionH relativeFrom="column">
                  <wp:posOffset>0</wp:posOffset>
                </wp:positionH>
                <wp:positionV relativeFrom="paragraph">
                  <wp:posOffset>193040</wp:posOffset>
                </wp:positionV>
                <wp:extent cx="6479540" cy="0"/>
                <wp:effectExtent l="0" t="0" r="0" b="0"/>
                <wp:wrapNone/>
                <wp:docPr id="8" name="Straight Connector 8"/>
                <wp:cNvGraphicFramePr/>
                <a:graphic xmlns:a="http://schemas.openxmlformats.org/drawingml/2006/main">
                  <a:graphicData uri="http://schemas.microsoft.com/office/word/2010/wordprocessingShape">
                    <wps:wsp>
                      <wps:cNvSpPr/>
                      <wps:spPr>
                        <a:xfrm>
                          <a:off x="0" y="0"/>
                          <a:ext cx="6479540" cy="0"/>
                        </a:xfrm>
                        <a:prstGeom prst="line">
                          <a:avLst/>
                        </a:prstGeom>
                        <a:ln w="1206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5.2pt;height:0pt;width:510.2pt;z-index:-251658240;mso-width-relative:page;mso-height-relative:page;" filled="f" stroked="t" coordsize="21600,21600" o:gfxdata="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nRw6g1QAAAAcBAAAPAAAAAAAAAAEAIAAAACIAAABkcnMvZG93&#10;bnJldi54bWxQSwECFAAUAAAACACHTuJA7elAlMoBAACaAwAADgAAAAAAAAABACAAAAAkAQAAZHJz&#10;L2Uyb0RvYy54bWxQSwUGAAAAAAYABgBZAQAAYAUAAAAA&#10;">
                <v:fill on="f" focussize="0,0"/>
                <v:stroke weight="0.95pt" color="#000000" joinstyle="round"/>
                <v:imagedata o:title=""/>
                <o:lock v:ext="edit" aspectratio="f"/>
              </v:line>
            </w:pict>
          </mc:Fallback>
        </mc:AlternateContent>
      </w:r>
    </w:p>
    <w:p>
      <w:pPr>
        <w:spacing w:line="200" w:lineRule="exact"/>
        <w:jc w:val="both"/>
        <w:rPr>
          <w:rFonts w:hint="default" w:ascii="Times New Roman" w:hAnsi="Times New Roman" w:eastAsia="Times New Roman" w:cs="Times New Roman"/>
          <w:i w:val="0"/>
          <w:iCs w:val="0"/>
          <w:color w:val="auto"/>
          <w:sz w:val="24"/>
          <w:szCs w:val="24"/>
        </w:rPr>
      </w:pPr>
    </w:p>
    <w:p>
      <w:pPr>
        <w:spacing w:line="253" w:lineRule="exact"/>
        <w:jc w:val="both"/>
        <w:rPr>
          <w:rFonts w:hint="default" w:ascii="Times New Roman" w:hAnsi="Times New Roman" w:eastAsia="Times New Roman" w:cs="Times New Roman"/>
          <w:i w:val="0"/>
          <w:iCs w:val="0"/>
          <w:color w:val="auto"/>
          <w:sz w:val="24"/>
          <w:szCs w:val="24"/>
        </w:rPr>
      </w:pPr>
    </w:p>
    <w:p>
      <w:pPr>
        <w:autoSpaceDE w:val="0"/>
        <w:autoSpaceDN w:val="0"/>
        <w:adjustRightInd w:val="0"/>
        <w:spacing w:after="0" w:line="240" w:lineRule="auto"/>
        <w:jc w:val="both"/>
        <w:rPr>
          <w:rFonts w:hint="default" w:ascii="Times New Roman" w:hAnsi="Times New Roman" w:cs="Times New Roman"/>
          <w:i w:val="0"/>
          <w:iCs w:val="0"/>
          <w:color w:val="auto"/>
          <w:sz w:val="24"/>
          <w:szCs w:val="24"/>
          <w:lang w:val="en-US"/>
        </w:rPr>
      </w:pPr>
      <w:r>
        <w:rPr>
          <w:rFonts w:hint="default" w:ascii="Times New Roman" w:hAnsi="Times New Roman" w:eastAsia="Times New Roman" w:cs="Times New Roman"/>
          <w:b/>
          <w:i w:val="0"/>
          <w:iCs w:val="0"/>
          <w:color w:val="auto"/>
          <w:sz w:val="24"/>
          <w:szCs w:val="24"/>
        </w:rPr>
        <w:t>Abstract:</w:t>
      </w:r>
      <w:r>
        <w:rPr>
          <w:rFonts w:hint="default" w:ascii="Times New Roman" w:hAnsi="Times New Roman" w:eastAsia="SimSun" w:cs="Times New Roman"/>
          <w:i w:val="0"/>
          <w:caps w:val="0"/>
          <w:color w:val="auto"/>
          <w:spacing w:val="0"/>
          <w:sz w:val="24"/>
          <w:szCs w:val="24"/>
          <w:u w:val="none"/>
        </w:rPr>
        <w:t>Schistosomiasis, also known as bilharzia, is a disease caused by parasitic worms.</w:t>
      </w:r>
      <w:r>
        <w:rPr>
          <w:rFonts w:hint="default" w:ascii="Times New Roman" w:hAnsi="Times New Roman" w:eastAsia="SimSun" w:cs="Times New Roman"/>
          <w:i w:val="0"/>
          <w:caps w:val="0"/>
          <w:color w:val="auto"/>
          <w:spacing w:val="0"/>
          <w:sz w:val="24"/>
          <w:szCs w:val="24"/>
          <w:u w:val="none"/>
          <w:lang w:val="en-US"/>
        </w:rPr>
        <w:t xml:space="preserve">It </w:t>
      </w:r>
      <w:r>
        <w:rPr>
          <w:rFonts w:hint="default" w:ascii="Times New Roman" w:hAnsi="Times New Roman" w:eastAsia="SimSun" w:cs="Times New Roman"/>
          <w:i w:val="0"/>
          <w:caps w:val="0"/>
          <w:color w:val="auto"/>
          <w:spacing w:val="0"/>
          <w:sz w:val="24"/>
          <w:szCs w:val="24"/>
          <w:u w:val="none"/>
        </w:rPr>
        <w:t>is prevalent in tropical and subtropical areas, especially in poor communities without access to safe drinking water and adequate sanitation.</w:t>
      </w:r>
      <w:r>
        <w:rPr>
          <w:rFonts w:hint="default" w:ascii="Times New Roman" w:hAnsi="Times New Roman" w:cs="Times New Roman"/>
          <w:i w:val="0"/>
          <w:iCs w:val="0"/>
          <w:color w:val="auto"/>
          <w:sz w:val="24"/>
          <w:szCs w:val="24"/>
          <w:lang w:val="en-US"/>
        </w:rPr>
        <w:t xml:space="preserve"> </w:t>
      </w:r>
      <w:r>
        <w:rPr>
          <w:rFonts w:hint="default" w:ascii="Times New Roman" w:hAnsi="Times New Roman" w:eastAsia="SimSun" w:cs="Times New Roman"/>
          <w:i w:val="0"/>
          <w:iCs w:val="0"/>
          <w:caps w:val="0"/>
          <w:color w:val="auto"/>
          <w:spacing w:val="0"/>
          <w:sz w:val="24"/>
          <w:szCs w:val="24"/>
          <w:u w:val="none"/>
        </w:rPr>
        <w:t>The field of medical geographic information systems (Medical GIS) has become extremely useful in understanding the bigger picture of public health.</w:t>
      </w:r>
      <w:r>
        <w:rPr>
          <w:rFonts w:hint="default" w:ascii="Times New Roman" w:hAnsi="Times New Roman" w:eastAsia="Arial" w:cs="Times New Roman"/>
          <w:i w:val="0"/>
          <w:iCs w:val="0"/>
          <w:caps w:val="0"/>
          <w:color w:val="auto"/>
          <w:spacing w:val="0"/>
          <w:sz w:val="24"/>
          <w:szCs w:val="24"/>
          <w:u w:val="none"/>
        </w:rPr>
        <w:t>GIS has been used to mapping the epidemiological information which includes the burden of disease epidemic transmission, spatial distribution and the determinants of health related states or events in specified population with reference to space and time. Perhaps, remote sensing and GPS has been integrated under the GIS umbrella for disease surveillance, situation analyze and the spatial modeling of disease transmission.</w:t>
      </w:r>
      <w:r>
        <w:rPr>
          <w:rFonts w:hint="default" w:ascii="Times New Roman" w:hAnsi="Times New Roman" w:cs="Times New Roman"/>
          <w:i w:val="0"/>
          <w:iCs w:val="0"/>
          <w:color w:val="auto"/>
          <w:sz w:val="24"/>
          <w:szCs w:val="24"/>
        </w:rPr>
        <w:t xml:space="preserve">GIS tools </w:t>
      </w:r>
      <w:r>
        <w:rPr>
          <w:rFonts w:hint="default" w:ascii="Times New Roman" w:hAnsi="Times New Roman" w:cs="Times New Roman"/>
          <w:i w:val="0"/>
          <w:iCs w:val="0"/>
          <w:color w:val="auto"/>
          <w:sz w:val="24"/>
          <w:szCs w:val="24"/>
          <w:lang w:val="en-US"/>
        </w:rPr>
        <w:t xml:space="preserve">were </w:t>
      </w:r>
      <w:r>
        <w:rPr>
          <w:rFonts w:hint="default" w:ascii="Times New Roman" w:hAnsi="Times New Roman" w:cs="Times New Roman"/>
          <w:i w:val="0"/>
          <w:iCs w:val="0"/>
          <w:color w:val="auto"/>
          <w:sz w:val="24"/>
          <w:szCs w:val="24"/>
        </w:rPr>
        <w:t>used to store, visualize, analyze, and interpret geographic data</w:t>
      </w:r>
      <w:r>
        <w:rPr>
          <w:rFonts w:hint="default" w:ascii="Times New Roman" w:hAnsi="Times New Roman" w:cs="Times New Roman"/>
          <w:i w:val="0"/>
          <w:iCs w:val="0"/>
          <w:color w:val="auto"/>
          <w:sz w:val="24"/>
          <w:szCs w:val="24"/>
          <w:lang w:val="en-US"/>
        </w:rPr>
        <w:t xml:space="preserve"> from the mapped geographical location</w:t>
      </w:r>
      <w:r>
        <w:rPr>
          <w:rFonts w:hint="default" w:ascii="Times New Roman" w:hAnsi="Times New Roman" w:cs="Times New Roman"/>
          <w:i w:val="0"/>
          <w:iCs w:val="0"/>
          <w:color w:val="auto"/>
          <w:sz w:val="24"/>
          <w:szCs w:val="24"/>
        </w:rPr>
        <w:t>.These data include</w:t>
      </w:r>
      <w:r>
        <w:rPr>
          <w:rFonts w:hint="default" w:ascii="Times New Roman" w:hAnsi="Times New Roman" w:cs="Times New Roman"/>
          <w:i w:val="0"/>
          <w:iCs w:val="0"/>
          <w:color w:val="auto"/>
          <w:sz w:val="24"/>
          <w:szCs w:val="24"/>
          <w:lang w:val="en-US"/>
        </w:rPr>
        <w:t>d</w:t>
      </w:r>
      <w:r>
        <w:rPr>
          <w:rFonts w:hint="default" w:ascii="Times New Roman" w:hAnsi="Times New Roman" w:cs="Times New Roman"/>
          <w:i w:val="0"/>
          <w:iCs w:val="0"/>
          <w:color w:val="auto"/>
          <w:sz w:val="24"/>
          <w:szCs w:val="24"/>
        </w:rPr>
        <w:t xml:space="preserve"> </w:t>
      </w:r>
      <w:r>
        <w:rPr>
          <w:rFonts w:hint="default" w:ascii="Times New Roman" w:hAnsi="Times New Roman" w:cs="Times New Roman"/>
          <w:i w:val="0"/>
          <w:iCs w:val="0"/>
          <w:color w:val="auto"/>
          <w:sz w:val="24"/>
          <w:szCs w:val="24"/>
          <w:lang w:val="en-US"/>
        </w:rPr>
        <w:t xml:space="preserve">factors </w:t>
      </w:r>
      <w:r>
        <w:rPr>
          <w:rFonts w:hint="default" w:ascii="Times New Roman" w:hAnsi="Times New Roman" w:cs="Times New Roman"/>
          <w:i w:val="0"/>
          <w:iCs w:val="0"/>
          <w:color w:val="auto"/>
          <w:sz w:val="24"/>
          <w:szCs w:val="24"/>
        </w:rPr>
        <w:t>associated with</w:t>
      </w:r>
      <w:r>
        <w:rPr>
          <w:rFonts w:hint="default" w:ascii="Times New Roman" w:hAnsi="Times New Roman" w:cs="Times New Roman"/>
          <w:i w:val="0"/>
          <w:iCs w:val="0"/>
          <w:color w:val="auto"/>
          <w:sz w:val="24"/>
          <w:szCs w:val="24"/>
          <w:lang w:val="en-US"/>
        </w:rPr>
        <w:t xml:space="preserve"> risk to schistosomiasis</w:t>
      </w:r>
      <w:r>
        <w:rPr>
          <w:rFonts w:hint="default" w:ascii="Times New Roman" w:hAnsi="Times New Roman" w:cs="Times New Roman"/>
          <w:i w:val="0"/>
          <w:iCs w:val="0"/>
          <w:color w:val="auto"/>
          <w:sz w:val="24"/>
          <w:szCs w:val="24"/>
        </w:rPr>
        <w:t>.</w:t>
      </w:r>
      <w:r>
        <w:rPr>
          <w:rFonts w:hint="default" w:ascii="Times New Roman" w:hAnsi="Times New Roman" w:cs="Times New Roman"/>
          <w:i w:val="0"/>
          <w:iCs w:val="0"/>
          <w:color w:val="auto"/>
          <w:sz w:val="24"/>
          <w:szCs w:val="24"/>
          <w:lang w:val="en-US"/>
        </w:rPr>
        <w:t>Pertinent data to predict the trends and to portray spatial risk-analysis of the disease was performed</w:t>
      </w:r>
      <w:r>
        <w:rPr>
          <w:rFonts w:hint="default" w:ascii="Times New Roman" w:hAnsi="Times New Roman" w:cs="Times New Roman"/>
          <w:i w:val="0"/>
          <w:iCs w:val="0"/>
          <w:color w:val="auto"/>
          <w:sz w:val="24"/>
          <w:szCs w:val="24"/>
        </w:rPr>
        <w:t>.GIS</w:t>
      </w:r>
      <w:r>
        <w:rPr>
          <w:rFonts w:hint="default" w:ascii="Times New Roman" w:hAnsi="Times New Roman" w:cs="Times New Roman"/>
          <w:i w:val="0"/>
          <w:iCs w:val="0"/>
          <w:color w:val="auto"/>
          <w:sz w:val="24"/>
          <w:szCs w:val="24"/>
          <w:lang w:val="en-US"/>
        </w:rPr>
        <w:t xml:space="preserve"> </w:t>
      </w:r>
      <w:r>
        <w:rPr>
          <w:rFonts w:hint="default" w:ascii="Times New Roman" w:hAnsi="Times New Roman" w:cs="Times New Roman"/>
          <w:i w:val="0"/>
          <w:iCs w:val="0"/>
          <w:color w:val="auto"/>
          <w:sz w:val="24"/>
          <w:szCs w:val="24"/>
        </w:rPr>
        <w:t>data include</w:t>
      </w:r>
      <w:r>
        <w:rPr>
          <w:rFonts w:hint="default" w:ascii="Times New Roman" w:hAnsi="Times New Roman" w:cs="Times New Roman"/>
          <w:i w:val="0"/>
          <w:iCs w:val="0"/>
          <w:color w:val="auto"/>
          <w:sz w:val="24"/>
          <w:szCs w:val="24"/>
          <w:lang w:val="en-US"/>
        </w:rPr>
        <w:t>d</w:t>
      </w:r>
      <w:r>
        <w:rPr>
          <w:rFonts w:hint="default" w:ascii="Times New Roman" w:hAnsi="Times New Roman" w:cs="Times New Roman"/>
          <w:i w:val="0"/>
          <w:iCs w:val="0"/>
          <w:color w:val="auto"/>
          <w:sz w:val="24"/>
          <w:szCs w:val="24"/>
        </w:rPr>
        <w:t xml:space="preserve"> attributes, or descriptive information. </w:t>
      </w:r>
      <w:r>
        <w:rPr>
          <w:rFonts w:hint="default" w:ascii="Times New Roman" w:hAnsi="Times New Roman" w:cs="Times New Roman"/>
          <w:i w:val="0"/>
          <w:iCs w:val="0"/>
          <w:color w:val="auto"/>
          <w:sz w:val="24"/>
          <w:szCs w:val="24"/>
          <w:lang w:val="en-US"/>
        </w:rPr>
        <w:t xml:space="preserve">In this case, the pattern of waters data set that could be mapped as possible areas for the species causing </w:t>
      </w:r>
      <w:r>
        <w:rPr>
          <w:rFonts w:hint="default" w:ascii="Times New Roman" w:hAnsi="Times New Roman" w:cs="Times New Roman"/>
          <w:i/>
          <w:iCs/>
          <w:color w:val="auto"/>
          <w:sz w:val="24"/>
          <w:szCs w:val="24"/>
          <w:lang w:val="en-US"/>
        </w:rPr>
        <w:t>schistosomiasis</w:t>
      </w:r>
      <w:r>
        <w:rPr>
          <w:rFonts w:hint="default" w:ascii="Times New Roman" w:hAnsi="Times New Roman" w:cs="Times New Roman"/>
          <w:i w:val="0"/>
          <w:iCs w:val="0"/>
          <w:color w:val="auto"/>
          <w:sz w:val="24"/>
          <w:szCs w:val="24"/>
          <w:lang w:val="en-US"/>
        </w:rPr>
        <w:t xml:space="preserve"> was done with ArcGis application </w:t>
      </w:r>
      <w:r>
        <w:rPr>
          <w:rFonts w:hint="default" w:ascii="Times New Roman" w:hAnsi="Times New Roman" w:cs="Times New Roman"/>
          <w:i w:val="0"/>
          <w:iCs w:val="0"/>
          <w:color w:val="auto"/>
          <w:sz w:val="24"/>
          <w:szCs w:val="24"/>
        </w:rPr>
        <w:t xml:space="preserve">The descriptive data </w:t>
      </w:r>
      <w:r>
        <w:rPr>
          <w:rFonts w:hint="default" w:ascii="Times New Roman" w:hAnsi="Times New Roman" w:cs="Times New Roman"/>
          <w:i w:val="0"/>
          <w:iCs w:val="0"/>
          <w:color w:val="auto"/>
          <w:sz w:val="24"/>
          <w:szCs w:val="24"/>
          <w:lang w:val="en-US"/>
        </w:rPr>
        <w:t xml:space="preserve">was </w:t>
      </w:r>
      <w:r>
        <w:rPr>
          <w:rFonts w:hint="default" w:ascii="Times New Roman" w:hAnsi="Times New Roman" w:cs="Times New Roman"/>
          <w:i w:val="0"/>
          <w:iCs w:val="0"/>
          <w:color w:val="auto"/>
          <w:sz w:val="24"/>
          <w:szCs w:val="24"/>
        </w:rPr>
        <w:t>search</w:t>
      </w:r>
      <w:r>
        <w:rPr>
          <w:rFonts w:hint="default" w:ascii="Times New Roman" w:hAnsi="Times New Roman" w:cs="Times New Roman"/>
          <w:i w:val="0"/>
          <w:iCs w:val="0"/>
          <w:color w:val="auto"/>
          <w:sz w:val="24"/>
          <w:szCs w:val="24"/>
          <w:lang w:val="en-US"/>
        </w:rPr>
        <w:t>ed</w:t>
      </w:r>
      <w:r>
        <w:rPr>
          <w:rFonts w:hint="default" w:ascii="Times New Roman" w:hAnsi="Times New Roman" w:cs="Times New Roman"/>
          <w:i w:val="0"/>
          <w:iCs w:val="0"/>
          <w:color w:val="auto"/>
          <w:sz w:val="24"/>
          <w:szCs w:val="24"/>
        </w:rPr>
        <w:t xml:space="preserve"> and display</w:t>
      </w:r>
      <w:r>
        <w:rPr>
          <w:rFonts w:hint="default" w:ascii="Times New Roman" w:hAnsi="Times New Roman" w:cs="Times New Roman"/>
          <w:i w:val="0"/>
          <w:iCs w:val="0"/>
          <w:color w:val="auto"/>
          <w:sz w:val="24"/>
          <w:szCs w:val="24"/>
          <w:lang w:val="en-US"/>
        </w:rPr>
        <w:t xml:space="preserve"> of </w:t>
      </w:r>
      <w:r>
        <w:rPr>
          <w:rFonts w:hint="default" w:ascii="Times New Roman" w:hAnsi="Times New Roman" w:cs="Times New Roman"/>
          <w:i w:val="0"/>
          <w:iCs w:val="0"/>
          <w:color w:val="auto"/>
          <w:sz w:val="24"/>
          <w:szCs w:val="24"/>
        </w:rPr>
        <w:t>associated attributes</w:t>
      </w:r>
      <w:r>
        <w:rPr>
          <w:rFonts w:hint="default" w:ascii="Times New Roman" w:hAnsi="Times New Roman" w:cs="Times New Roman"/>
          <w:i w:val="0"/>
          <w:iCs w:val="0"/>
          <w:color w:val="auto"/>
          <w:sz w:val="24"/>
          <w:szCs w:val="24"/>
          <w:lang w:val="en-US"/>
        </w:rPr>
        <w:t xml:space="preserve"> was performed using </w:t>
      </w:r>
      <w:r>
        <w:rPr>
          <w:rFonts w:hint="default" w:ascii="Times New Roman" w:hAnsi="Times New Roman" w:cs="Times New Roman"/>
          <w:i/>
          <w:iCs/>
          <w:color w:val="auto"/>
          <w:sz w:val="24"/>
          <w:szCs w:val="24"/>
        </w:rPr>
        <w:t>Raster data set</w:t>
      </w:r>
      <w:r>
        <w:rPr>
          <w:rFonts w:hint="default" w:ascii="Times New Roman" w:hAnsi="Times New Roman" w:cs="Times New Roman"/>
          <w:color w:val="auto"/>
          <w:sz w:val="24"/>
          <w:szCs w:val="24"/>
        </w:rPr>
        <w:t xml:space="preserve"> in order to obtain a risk map using a GIS software</w:t>
      </w:r>
      <w:r>
        <w:rPr>
          <w:rFonts w:hint="default" w:ascii="Times New Roman" w:hAnsi="Times New Roman" w:cs="Times New Roman"/>
          <w:color w:val="auto"/>
          <w:sz w:val="24"/>
          <w:szCs w:val="24"/>
          <w:lang w:val="en-US"/>
        </w:rPr>
        <w:t xml:space="preserve">. </w:t>
      </w:r>
      <w:r>
        <w:rPr>
          <w:rFonts w:hint="default" w:ascii="Times New Roman" w:hAnsi="Times New Roman" w:cs="Times New Roman"/>
          <w:i w:val="0"/>
          <w:iCs w:val="0"/>
          <w:color w:val="auto"/>
          <w:sz w:val="24"/>
          <w:szCs w:val="24"/>
          <w:lang w:val="en-US"/>
        </w:rPr>
        <w:t xml:space="preserve">Despite of the area not mapped as high risk, the trend seems to have been on a salient change with economic activities being projected towards the use of the lake water for some livelihoods such as fishing, daily chores among women washing clothes and a common habit of children playing with water. </w:t>
      </w:r>
      <w:r>
        <w:rPr>
          <w:rFonts w:hint="default" w:ascii="Times New Roman" w:hAnsi="Times New Roman" w:cs="Times New Roman"/>
          <w:i w:val="0"/>
          <w:iCs w:val="0"/>
          <w:color w:val="auto"/>
          <w:sz w:val="24"/>
          <w:szCs w:val="24"/>
        </w:rPr>
        <w:t xml:space="preserve">Population </w:t>
      </w:r>
      <w:r>
        <w:rPr>
          <w:rFonts w:hint="default" w:ascii="Times New Roman" w:hAnsi="Times New Roman" w:cs="Times New Roman"/>
          <w:i w:val="0"/>
          <w:iCs w:val="0"/>
          <w:color w:val="auto"/>
          <w:sz w:val="24"/>
          <w:szCs w:val="24"/>
          <w:lang w:val="en-US"/>
        </w:rPr>
        <w:t xml:space="preserve">was  </w:t>
      </w:r>
      <w:r>
        <w:rPr>
          <w:rFonts w:hint="default" w:ascii="Times New Roman" w:hAnsi="Times New Roman" w:cs="Times New Roman"/>
          <w:i w:val="0"/>
          <w:iCs w:val="0"/>
          <w:color w:val="auto"/>
          <w:sz w:val="24"/>
          <w:szCs w:val="24"/>
        </w:rPr>
        <w:t xml:space="preserve">projected </w:t>
      </w:r>
      <w:r>
        <w:rPr>
          <w:rFonts w:hint="default" w:ascii="Times New Roman" w:hAnsi="Times New Roman" w:cs="Times New Roman"/>
          <w:i w:val="0"/>
          <w:iCs w:val="0"/>
          <w:color w:val="auto"/>
          <w:sz w:val="24"/>
          <w:szCs w:val="24"/>
          <w:lang w:val="en-US"/>
        </w:rPr>
        <w:t>to be on upsurge and straining the pastoral activity as the main income source, the deviation to other realted economic activities were perceived to be on rise, especially fishing</w:t>
      </w:r>
      <w:r>
        <w:rPr>
          <w:rFonts w:hint="default" w:ascii="Times New Roman" w:hAnsi="Times New Roman" w:cs="Times New Roman"/>
          <w:i w:val="0"/>
          <w:iCs w:val="0"/>
          <w:color w:val="auto"/>
          <w:sz w:val="24"/>
          <w:szCs w:val="24"/>
        </w:rPr>
        <w:t xml:space="preserve">: Results showed </w:t>
      </w:r>
      <w:r>
        <w:rPr>
          <w:rFonts w:hint="default" w:ascii="Times New Roman" w:hAnsi="Times New Roman" w:cs="Times New Roman"/>
          <w:i w:val="0"/>
          <w:iCs w:val="0"/>
          <w:color w:val="auto"/>
          <w:sz w:val="24"/>
          <w:szCs w:val="24"/>
          <w:lang w:val="en-US"/>
        </w:rPr>
        <w:t xml:space="preserve">a pertinent information compromising the initiative to mitigate the salient </w:t>
      </w:r>
      <w:r>
        <w:rPr>
          <w:rFonts w:hint="default" w:ascii="Times New Roman" w:hAnsi="Times New Roman" w:cs="Times New Roman"/>
          <w:i/>
          <w:iCs/>
          <w:color w:val="auto"/>
          <w:sz w:val="24"/>
          <w:szCs w:val="24"/>
          <w:lang w:val="en-US"/>
        </w:rPr>
        <w:t>schistosomiasis</w:t>
      </w:r>
      <w:r>
        <w:rPr>
          <w:rFonts w:hint="default" w:ascii="Times New Roman" w:hAnsi="Times New Roman" w:cs="Times New Roman"/>
          <w:i w:val="0"/>
          <w:iCs w:val="0"/>
          <w:color w:val="auto"/>
          <w:sz w:val="24"/>
          <w:szCs w:val="24"/>
          <w:lang w:val="en-US"/>
        </w:rPr>
        <w:t xml:space="preserve"> disease, as being the higher rate of HIV transmission.</w:t>
      </w:r>
      <w:r>
        <w:rPr>
          <w:rFonts w:hint="default" w:ascii="Times New Roman" w:hAnsi="Times New Roman" w:cs="Times New Roman"/>
          <w:i w:val="0"/>
          <w:iCs w:val="0"/>
          <w:color w:val="auto"/>
          <w:sz w:val="24"/>
          <w:szCs w:val="24"/>
        </w:rPr>
        <w:t>The final conclusions the deficit on PHC centers is mainly related to total number of population.</w:t>
      </w:r>
      <w:r>
        <w:rPr>
          <w:rFonts w:hint="default" w:ascii="Times New Roman" w:hAnsi="Times New Roman" w:cs="Times New Roman"/>
          <w:color w:val="auto"/>
          <w:sz w:val="24"/>
          <w:szCs w:val="24"/>
        </w:rPr>
        <w:t>Using Remote Sensing and GIS is a very valuable tool for Public Health Practice and Research, for can be helpful for health decision maker to guide them where to direct health policies and better to visualize health problem</w:t>
      </w:r>
      <w:r>
        <w:rPr>
          <w:rFonts w:hint="default" w:ascii="Times New Roman" w:hAnsi="Times New Roman" w:cs="Times New Roman"/>
          <w:color w:val="auto"/>
          <w:sz w:val="24"/>
          <w:szCs w:val="24"/>
          <w:lang w:val="en-US"/>
        </w:rPr>
        <w:t xml:space="preserve"> and it is </w:t>
      </w:r>
      <w:r>
        <w:rPr>
          <w:rFonts w:hint="default" w:ascii="Times New Roman" w:hAnsi="Times New Roman" w:cs="Times New Roman"/>
          <w:b/>
          <w:color w:val="auto"/>
          <w:sz w:val="24"/>
          <w:szCs w:val="24"/>
        </w:rPr>
        <w:t>Recommend</w:t>
      </w:r>
      <w:r>
        <w:rPr>
          <w:rFonts w:hint="default" w:ascii="Times New Roman" w:hAnsi="Times New Roman" w:cs="Times New Roman"/>
          <w:b/>
          <w:color w:val="auto"/>
          <w:sz w:val="24"/>
          <w:szCs w:val="24"/>
          <w:lang w:val="en-US"/>
        </w:rPr>
        <w:t xml:space="preserve">ed that, </w:t>
      </w:r>
      <w:r>
        <w:rPr>
          <w:rFonts w:hint="default" w:ascii="Times New Roman" w:hAnsi="Times New Roman" w:cs="Times New Roman"/>
          <w:color w:val="auto"/>
          <w:sz w:val="24"/>
          <w:szCs w:val="24"/>
        </w:rPr>
        <w:t>Public Health Practitioners and Researchers to consider the use of remote sensing and GIS</w:t>
      </w:r>
      <w:r>
        <w:rPr>
          <w:rFonts w:hint="default" w:ascii="Times New Roman" w:hAnsi="Times New Roman" w:cs="Times New Roman"/>
          <w:color w:val="auto"/>
          <w:sz w:val="24"/>
          <w:szCs w:val="24"/>
          <w:lang w:val="en-US"/>
        </w:rPr>
        <w:t>.</w:t>
      </w:r>
    </w:p>
    <w:p>
      <w:pPr>
        <w:spacing w:line="127" w:lineRule="exact"/>
        <w:jc w:val="both"/>
        <w:rPr>
          <w:rFonts w:hint="default" w:ascii="Times New Roman" w:hAnsi="Times New Roman" w:eastAsia="Times New Roman" w:cs="Times New Roman"/>
          <w:b/>
          <w:i w:val="0"/>
          <w:iCs w:val="0"/>
          <w:color w:val="auto"/>
          <w:sz w:val="24"/>
          <w:szCs w:val="24"/>
          <w:lang w:val="en-US"/>
        </w:rPr>
      </w:pPr>
    </w:p>
    <w:p>
      <w:pPr>
        <w:spacing w:line="127" w:lineRule="exact"/>
        <w:jc w:val="both"/>
        <w:rPr>
          <w:rFonts w:hint="default" w:ascii="Times New Roman" w:hAnsi="Times New Roman" w:eastAsia="Times New Roman" w:cs="Times New Roman"/>
          <w:i w:val="0"/>
          <w:iCs w:val="0"/>
          <w:color w:val="auto"/>
          <w:sz w:val="24"/>
          <w:szCs w:val="24"/>
          <w:lang w:val="en-US"/>
        </w:rPr>
      </w:pPr>
      <w:r>
        <w:rPr>
          <w:rFonts w:hint="default" w:ascii="Times New Roman" w:hAnsi="Times New Roman" w:eastAsia="Times New Roman" w:cs="Times New Roman"/>
          <w:b/>
          <w:i w:val="0"/>
          <w:iCs w:val="0"/>
          <w:color w:val="auto"/>
          <w:sz w:val="24"/>
          <w:szCs w:val="24"/>
        </w:rPr>
        <w:t xml:space="preserve"> </w:t>
      </w:r>
      <w:r>
        <w:rPr>
          <w:rFonts w:hint="default" w:ascii="Times New Roman" w:hAnsi="Times New Roman" w:eastAsia="Arial" w:cs="Times New Roman"/>
          <w:i w:val="0"/>
          <w:iCs w:val="0"/>
          <w:caps w:val="0"/>
          <w:color w:val="auto"/>
          <w:spacing w:val="0"/>
          <w:sz w:val="24"/>
          <w:szCs w:val="24"/>
          <w:u w:val="none"/>
          <w:lang w:val="en-US"/>
        </w:rPr>
        <w:t xml:space="preserve"> </w:t>
      </w:r>
    </w:p>
    <w:p>
      <w:pPr>
        <w:spacing w:line="0" w:lineRule="atLeast"/>
        <w:ind w:left="10"/>
        <w:jc w:val="both"/>
        <w:rPr>
          <w:rFonts w:hint="default" w:ascii="Times New Roman" w:hAnsi="Times New Roman" w:eastAsia="Times New Roman" w:cs="Times New Roman"/>
          <w:b w:val="0"/>
          <w:bCs/>
          <w:i/>
          <w:iCs/>
          <w:color w:val="auto"/>
          <w:sz w:val="24"/>
          <w:szCs w:val="24"/>
        </w:rPr>
      </w:pPr>
      <w:r>
        <w:rPr>
          <w:rFonts w:hint="default" w:ascii="Times New Roman" w:hAnsi="Times New Roman" w:eastAsia="Times New Roman" w:cs="Times New Roman"/>
          <w:b/>
          <w:i w:val="0"/>
          <w:iCs w:val="0"/>
          <w:color w:val="auto"/>
          <w:sz w:val="24"/>
          <w:szCs w:val="24"/>
        </w:rPr>
        <w:t>Keywords:</w:t>
      </w:r>
      <w:r>
        <w:rPr>
          <w:rFonts w:hint="default" w:ascii="Times New Roman" w:hAnsi="Times New Roman" w:eastAsia="Times New Roman" w:cs="Times New Roman"/>
          <w:b w:val="0"/>
          <w:bCs/>
          <w:i/>
          <w:iCs/>
          <w:color w:val="auto"/>
          <w:sz w:val="24"/>
          <w:szCs w:val="24"/>
          <w:lang w:val="en-US"/>
        </w:rPr>
        <w:t>Schistosomiasis, marginalized community,GIS, Remote Sensing, Hazard Risk Analysis</w:t>
      </w:r>
      <w:r>
        <w:rPr>
          <w:rFonts w:hint="default" w:ascii="Times New Roman" w:hAnsi="Times New Roman" w:eastAsia="Times New Roman" w:cs="Times New Roman"/>
          <w:b w:val="0"/>
          <w:bCs/>
          <w:i/>
          <w:iCs/>
          <w:color w:val="auto"/>
          <w:sz w:val="24"/>
          <w:szCs w:val="24"/>
        </w:rPr>
        <w:t xml:space="preserve"> </w:t>
      </w:r>
      <w:r>
        <w:rPr>
          <w:rFonts w:hint="default" w:ascii="Times New Roman" w:hAnsi="Times New Roman" w:eastAsia="Times New Roman" w:cs="Times New Roman"/>
          <w:b w:val="0"/>
          <w:bCs/>
          <w:i/>
          <w:iCs/>
          <w:color w:val="auto"/>
          <w:sz w:val="24"/>
          <w:szCs w:val="24"/>
          <w:lang w:val="en-US"/>
        </w:rPr>
        <w:t xml:space="preserve"> </w:t>
      </w:r>
    </w:p>
    <w:p>
      <w:pPr>
        <w:spacing w:line="20" w:lineRule="exact"/>
        <w:jc w:val="both"/>
        <w:rPr>
          <w:rFonts w:hint="default" w:ascii="Times New Roman" w:hAnsi="Times New Roman" w:eastAsia="Times New Roman" w:cs="Times New Roman"/>
          <w:i w:val="0"/>
          <w:iCs w:val="0"/>
          <w:color w:val="auto"/>
          <w:sz w:val="24"/>
          <w:szCs w:val="24"/>
        </w:rPr>
      </w:pPr>
      <w:r>
        <w:rPr>
          <w:rFonts w:hint="default" w:ascii="Times New Roman" w:hAnsi="Times New Roman" w:eastAsia="Times New Roman" w:cs="Times New Roman"/>
          <w:i w:val="0"/>
          <w:iCs w:val="0"/>
          <w:color w:val="auto"/>
          <w:sz w:val="24"/>
          <w:szCs w:val="24"/>
        </w:rPr>
        <mc:AlternateContent>
          <mc:Choice Requires="wps">
            <w:drawing>
              <wp:anchor distT="0" distB="0" distL="114300" distR="114300" simplePos="0" relativeHeight="251659264" behindDoc="1" locked="0" layoutInCell="1" allowOverlap="1">
                <wp:simplePos x="0" y="0"/>
                <wp:positionH relativeFrom="column">
                  <wp:posOffset>0</wp:posOffset>
                </wp:positionH>
                <wp:positionV relativeFrom="paragraph">
                  <wp:posOffset>182245</wp:posOffset>
                </wp:positionV>
                <wp:extent cx="6479540" cy="0"/>
                <wp:effectExtent l="0" t="0" r="0" b="0"/>
                <wp:wrapNone/>
                <wp:docPr id="9" name="Straight Connector 9"/>
                <wp:cNvGraphicFramePr/>
                <a:graphic xmlns:a="http://schemas.openxmlformats.org/drawingml/2006/main">
                  <a:graphicData uri="http://schemas.microsoft.com/office/word/2010/wordprocessingShape">
                    <wps:wsp>
                      <wps:cNvSpPr/>
                      <wps:spPr>
                        <a:xfrm>
                          <a:off x="0" y="0"/>
                          <a:ext cx="6479540" cy="0"/>
                        </a:xfrm>
                        <a:prstGeom prst="line">
                          <a:avLst/>
                        </a:prstGeom>
                        <a:ln w="1206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4.35pt;height:0pt;width:510.2pt;z-index:-251657216;mso-width-relative:page;mso-height-relative:page;" filled="f" stroked="t" coordsize="21600,21600" o:gfxdata="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9WtCi1QAAAAcBAAAPAAAAAAAAAAEAIAAAACIAAABkcnMvZG93&#10;bnJldi54bWxQSwECFAAUAAAACACHTuJA0fpvKsoBAACaAwAADgAAAAAAAAABACAAAAAkAQAAZHJz&#10;L2Uyb0RvYy54bWxQSwUGAAAAAAYABgBZAQAAYAUAAAAA&#10;">
                <v:fill on="f" focussize="0,0"/>
                <v:stroke weight="0.95pt" color="#000000" joinstyle="round"/>
                <v:imagedata o:title=""/>
                <o:lock v:ext="edit" aspectratio="f"/>
              </v:line>
            </w:pict>
          </mc:Fallback>
        </mc:AlternateContent>
      </w:r>
    </w:p>
    <w:p>
      <w:pPr>
        <w:spacing w:line="20" w:lineRule="exact"/>
        <w:jc w:val="both"/>
        <w:rPr>
          <w:rFonts w:hint="default" w:ascii="Times New Roman" w:hAnsi="Times New Roman" w:eastAsia="Times New Roman" w:cs="Times New Roman"/>
          <w:i w:val="0"/>
          <w:iCs w:val="0"/>
          <w:color w:val="auto"/>
          <w:sz w:val="24"/>
          <w:szCs w:val="24"/>
        </w:rPr>
        <w:sectPr>
          <w:pgSz w:w="11900" w:h="16162"/>
          <w:pgMar w:top="911" w:right="849" w:bottom="427" w:left="850" w:header="0" w:footer="0" w:gutter="0"/>
          <w:cols w:space="720" w:num="1"/>
          <w:docGrid w:linePitch="360" w:charSpace="0"/>
        </w:sectPr>
      </w:pPr>
    </w:p>
    <w:p>
      <w:pPr>
        <w:spacing w:line="200" w:lineRule="exact"/>
        <w:jc w:val="both"/>
        <w:rPr>
          <w:rFonts w:hint="default" w:ascii="Times New Roman" w:hAnsi="Times New Roman" w:eastAsia="Times New Roman" w:cs="Times New Roman"/>
          <w:i w:val="0"/>
          <w:iCs w:val="0"/>
          <w:color w:val="auto"/>
          <w:sz w:val="24"/>
          <w:szCs w:val="24"/>
        </w:rPr>
      </w:pPr>
    </w:p>
    <w:p>
      <w:pPr>
        <w:spacing w:line="200" w:lineRule="exact"/>
        <w:jc w:val="both"/>
        <w:rPr>
          <w:rFonts w:hint="default" w:ascii="Times New Roman" w:hAnsi="Times New Roman" w:eastAsia="Times New Roman" w:cs="Times New Roman"/>
          <w:i w:val="0"/>
          <w:iCs w:val="0"/>
          <w:color w:val="auto"/>
          <w:sz w:val="24"/>
          <w:szCs w:val="24"/>
        </w:rPr>
      </w:pPr>
    </w:p>
    <w:p>
      <w:pPr>
        <w:spacing w:line="249" w:lineRule="exact"/>
        <w:jc w:val="both"/>
        <w:rPr>
          <w:rFonts w:hint="default" w:ascii="Times New Roman" w:hAnsi="Times New Roman" w:eastAsia="Times New Roman" w:cs="Times New Roman"/>
          <w:i w:val="0"/>
          <w:iCs w:val="0"/>
          <w:color w:val="auto"/>
          <w:sz w:val="24"/>
          <w:szCs w:val="24"/>
        </w:rPr>
      </w:pPr>
    </w:p>
    <w:p>
      <w:pPr>
        <w:spacing w:line="0" w:lineRule="atLeast"/>
        <w:ind w:left="370"/>
        <w:jc w:val="both"/>
        <w:rPr>
          <w:rFonts w:hint="default" w:ascii="Times New Roman" w:hAnsi="Times New Roman" w:eastAsia="Times New Roman" w:cs="Times New Roman"/>
          <w:b/>
          <w:i w:val="0"/>
          <w:iCs w:val="0"/>
          <w:color w:val="auto"/>
          <w:sz w:val="24"/>
          <w:szCs w:val="24"/>
        </w:rPr>
      </w:pPr>
      <w:r>
        <w:rPr>
          <w:rFonts w:hint="default" w:ascii="Times New Roman" w:hAnsi="Times New Roman" w:eastAsia="Times New Roman" w:cs="Times New Roman"/>
          <w:b/>
          <w:i w:val="0"/>
          <w:iCs w:val="0"/>
          <w:color w:val="auto"/>
          <w:sz w:val="24"/>
          <w:szCs w:val="24"/>
        </w:rPr>
        <w:br w:type="page"/>
      </w:r>
    </w:p>
    <w:p>
      <w:pPr>
        <w:spacing w:line="264" w:lineRule="auto"/>
        <w:jc w:val="both"/>
        <w:rPr>
          <w:rFonts w:hint="default" w:ascii="Times New Roman" w:hAnsi="Times New Roman" w:eastAsia="Times New Roman" w:cs="Times New Roman"/>
          <w:i w:val="0"/>
          <w:iCs w:val="0"/>
          <w:color w:val="auto"/>
          <w:sz w:val="24"/>
          <w:szCs w:val="24"/>
        </w:rPr>
        <w:sectPr>
          <w:type w:val="continuous"/>
          <w:pgSz w:w="11900" w:h="16162"/>
          <w:pgMar w:top="911" w:right="849" w:bottom="427" w:left="850" w:header="0" w:footer="0" w:gutter="0"/>
          <w:cols w:equalWidth="0" w:num="2">
            <w:col w:w="4950" w:space="320"/>
            <w:col w:w="4940"/>
          </w:cols>
          <w:docGrid w:linePitch="360" w:charSpace="0"/>
        </w:sectPr>
      </w:pPr>
    </w:p>
    <w:p>
      <w:pPr>
        <w:spacing w:line="263" w:lineRule="auto"/>
        <w:jc w:val="both"/>
        <w:rPr>
          <w:rFonts w:hint="default" w:ascii="Times New Roman" w:hAnsi="Times New Roman" w:eastAsia="Times New Roman" w:cs="Times New Roman"/>
          <w:b/>
          <w:i w:val="0"/>
          <w:iCs w:val="0"/>
          <w:color w:val="auto"/>
          <w:sz w:val="24"/>
          <w:szCs w:val="24"/>
        </w:rPr>
      </w:pPr>
      <w:bookmarkStart w:id="0" w:name="page2"/>
      <w:bookmarkEnd w:id="0"/>
      <w:r>
        <w:rPr>
          <w:rFonts w:hint="default" w:ascii="Times New Roman" w:hAnsi="Times New Roman" w:eastAsia="Times New Roman" w:cs="Times New Roman"/>
          <w:b/>
          <w:i w:val="0"/>
          <w:iCs w:val="0"/>
          <w:color w:val="auto"/>
          <w:sz w:val="24"/>
          <w:szCs w:val="24"/>
        </w:rPr>
        <w:t>Introduction</w:t>
      </w:r>
    </w:p>
    <w:p>
      <w:pPr>
        <w:spacing w:line="263" w:lineRule="auto"/>
        <w:jc w:val="both"/>
        <w:rPr>
          <w:rFonts w:hint="default" w:ascii="Times New Roman" w:hAnsi="Times New Roman" w:eastAsia="Times New Roman" w:cs="Times New Roman"/>
          <w:b/>
          <w:i w:val="0"/>
          <w:iCs w:val="0"/>
          <w:color w:val="auto"/>
          <w:sz w:val="24"/>
          <w:szCs w:val="24"/>
          <w:lang w:val="en-US"/>
        </w:rPr>
      </w:pPr>
      <w:r>
        <w:rPr>
          <w:rFonts w:hint="default" w:ascii="Times New Roman" w:hAnsi="Times New Roman" w:eastAsia="SimSun" w:cs="Times New Roman"/>
          <w:i w:val="0"/>
          <w:caps w:val="0"/>
          <w:color w:val="auto"/>
          <w:spacing w:val="0"/>
          <w:sz w:val="24"/>
          <w:szCs w:val="24"/>
          <w:u w:val="none"/>
        </w:rPr>
        <w:t>Schistosomiasis, also known as bilharzia (bill-HAR-zi-a), is a disease caused by parasitic worms. Infection with Schistosoma mansoni, S. haematobium, and S. japonicum causes illness in humans.</w:t>
      </w:r>
      <w:r>
        <w:rPr>
          <w:rFonts w:hint="default" w:ascii="Times New Roman" w:hAnsi="Times New Roman" w:eastAsia="SimSun" w:cs="Times New Roman"/>
          <w:i w:val="0"/>
          <w:caps w:val="0"/>
          <w:color w:val="auto"/>
          <w:spacing w:val="0"/>
          <w:sz w:val="24"/>
          <w:szCs w:val="24"/>
          <w:u w:val="none"/>
          <w:lang w:val="en-US"/>
        </w:rPr>
        <w:t xml:space="preserve"> It </w:t>
      </w:r>
      <w:r>
        <w:rPr>
          <w:rFonts w:hint="default" w:ascii="Times New Roman" w:hAnsi="Times New Roman" w:eastAsia="SimSun" w:cs="Times New Roman"/>
          <w:i w:val="0"/>
          <w:caps w:val="0"/>
          <w:color w:val="auto"/>
          <w:spacing w:val="0"/>
          <w:sz w:val="24"/>
          <w:szCs w:val="24"/>
          <w:u w:val="none"/>
        </w:rPr>
        <w:t xml:space="preserve">is prevalent in tropical and subtropical areas, especially in poor communities without access to safe drinking water and adequate sanitation. It is estimated that at least 90% of those requiring treatment for </w:t>
      </w:r>
      <w:r>
        <w:rPr>
          <w:rFonts w:hint="default" w:ascii="Times New Roman" w:hAnsi="Times New Roman" w:eastAsia="SimSun" w:cs="Times New Roman"/>
          <w:i/>
          <w:iCs/>
          <w:caps w:val="0"/>
          <w:color w:val="auto"/>
          <w:spacing w:val="0"/>
          <w:sz w:val="24"/>
          <w:szCs w:val="24"/>
          <w:u w:val="none"/>
        </w:rPr>
        <w:t>schistosomiasis</w:t>
      </w:r>
      <w:r>
        <w:rPr>
          <w:rFonts w:hint="default" w:ascii="Times New Roman" w:hAnsi="Times New Roman" w:eastAsia="SimSun" w:cs="Times New Roman"/>
          <w:i w:val="0"/>
          <w:caps w:val="0"/>
          <w:color w:val="auto"/>
          <w:spacing w:val="0"/>
          <w:sz w:val="24"/>
          <w:szCs w:val="24"/>
          <w:u w:val="none"/>
        </w:rPr>
        <w:t xml:space="preserve"> live in Africa</w:t>
      </w:r>
      <w:r>
        <w:rPr>
          <w:rFonts w:hint="default" w:ascii="Times New Roman" w:hAnsi="Times New Roman" w:eastAsia="SimSun" w:cs="Times New Roman"/>
          <w:i w:val="0"/>
          <w:caps w:val="0"/>
          <w:color w:val="auto"/>
          <w:spacing w:val="0"/>
          <w:sz w:val="24"/>
          <w:szCs w:val="24"/>
          <w:u w:val="none"/>
          <w:lang w:val="en-US"/>
        </w:rPr>
        <w:t xml:space="preserve">[1] </w:t>
      </w:r>
      <w:r>
        <w:rPr>
          <w:rFonts w:hint="default" w:ascii="Times New Roman" w:hAnsi="Times New Roman" w:eastAsia="Segoe UI" w:cs="Times New Roman"/>
          <w:i w:val="0"/>
          <w:caps w:val="0"/>
          <w:color w:val="auto"/>
          <w:spacing w:val="0"/>
          <w:sz w:val="24"/>
          <w:szCs w:val="24"/>
          <w:u w:val="none"/>
        </w:rPr>
        <w:t xml:space="preserve">In Kenya the infection is prevalent in </w:t>
      </w:r>
      <w:r>
        <w:rPr>
          <w:rStyle w:val="8"/>
          <w:rFonts w:hint="default" w:ascii="Times New Roman" w:hAnsi="Times New Roman" w:eastAsia="&amp;quot" w:cs="Times New Roman"/>
          <w:b/>
          <w:i w:val="0"/>
          <w:caps w:val="0"/>
          <w:color w:val="auto"/>
          <w:spacing w:val="0"/>
          <w:sz w:val="24"/>
          <w:szCs w:val="24"/>
          <w:u w:val="none"/>
        </w:rPr>
        <w:t>many regions, notably the Lake Victoria Basin, Eastern Province, and the inland coastal strip</w:t>
      </w:r>
      <w:r>
        <w:rPr>
          <w:rFonts w:hint="default" w:ascii="Times New Roman" w:hAnsi="Times New Roman" w:eastAsia="Segoe UI" w:cs="Times New Roman"/>
          <w:i w:val="0"/>
          <w:caps w:val="0"/>
          <w:color w:val="auto"/>
          <w:spacing w:val="0"/>
          <w:sz w:val="24"/>
          <w:szCs w:val="24"/>
          <w:u w:val="none"/>
        </w:rPr>
        <w:t>.</w:t>
      </w:r>
      <w:r>
        <w:rPr>
          <w:rFonts w:hint="default" w:ascii="Times New Roman" w:hAnsi="Times New Roman" w:eastAsia="SimSun" w:cs="Times New Roman"/>
          <w:i w:val="0"/>
          <w:iCs w:val="0"/>
          <w:caps w:val="0"/>
          <w:color w:val="auto"/>
          <w:spacing w:val="0"/>
          <w:sz w:val="24"/>
          <w:szCs w:val="24"/>
          <w:u w:val="none"/>
        </w:rPr>
        <w:t>The field of medical geographic information systems (Medical GIS) has become extremely useful in understanding the bigger picture of public health. The discipline holds a substantial capacity to understand not only differences, but also similarities in population health all over the world. The main goal of marrying the disciplines of medical geography, public health and informatics is to understand how countless health issues impact populations, and the trends by which these populations are affected. From the 1990s to today, this practical approach has become a valued and progressive system in analyzing medical and epidemiological phenomena ranging from cholera to cancer.</w:t>
      </w:r>
      <w:r>
        <w:rPr>
          <w:rFonts w:hint="default" w:ascii="Times New Roman" w:hAnsi="Times New Roman" w:eastAsia="SimSun" w:cs="Times New Roman"/>
          <w:i w:val="0"/>
          <w:iCs w:val="0"/>
          <w:caps w:val="0"/>
          <w:color w:val="auto"/>
          <w:spacing w:val="0"/>
          <w:sz w:val="24"/>
          <w:szCs w:val="24"/>
          <w:u w:val="none"/>
          <w:lang w:val="en-US"/>
        </w:rPr>
        <w:t>[2]</w:t>
      </w:r>
    </w:p>
    <w:p>
      <w:pPr>
        <w:spacing w:line="0" w:lineRule="atLeast"/>
        <w:jc w:val="both"/>
        <w:rPr>
          <w:rFonts w:hint="default" w:ascii="Times New Roman" w:hAnsi="Times New Roman" w:eastAsia="Times New Roman" w:cs="Times New Roman"/>
          <w:i w:val="0"/>
          <w:iCs w:val="0"/>
          <w:color w:val="auto"/>
          <w:sz w:val="24"/>
          <w:szCs w:val="24"/>
          <w:lang w:val="en-US"/>
        </w:rPr>
      </w:pPr>
      <w:r>
        <w:rPr>
          <w:rFonts w:hint="default" w:ascii="Times New Roman" w:hAnsi="Times New Roman" w:eastAsia="sans-serif" w:cs="Times New Roman"/>
          <w:i w:val="0"/>
          <w:iCs w:val="0"/>
          <w:caps w:val="0"/>
          <w:color w:val="auto"/>
          <w:spacing w:val="9"/>
          <w:sz w:val="24"/>
          <w:szCs w:val="24"/>
          <w:u w:val="none"/>
        </w:rPr>
        <w:t>GIS is a combination of several technological and scientific tools that are used in the management of Geographic relationships. The tools can manage the relationships across integrated numerous types of information to get data about an area or even manage a project. GIS can as well help in choosing a delivery route or choosing an ideal site for something you want to implement</w:t>
      </w:r>
      <w:r>
        <w:rPr>
          <w:rFonts w:hint="default" w:ascii="Times New Roman" w:hAnsi="Times New Roman" w:eastAsia="sans-serif" w:cs="Times New Roman"/>
          <w:i w:val="0"/>
          <w:iCs w:val="0"/>
          <w:caps w:val="0"/>
          <w:color w:val="auto"/>
          <w:spacing w:val="9"/>
          <w:sz w:val="24"/>
          <w:szCs w:val="24"/>
          <w:u w:val="none"/>
          <w:lang w:val="en-US"/>
        </w:rPr>
        <w:t>[3]</w:t>
      </w:r>
      <w:r>
        <w:rPr>
          <w:rFonts w:hint="default" w:ascii="Times New Roman" w:hAnsi="Times New Roman" w:eastAsia="sans-serif" w:cs="Times New Roman"/>
          <w:i w:val="0"/>
          <w:iCs w:val="0"/>
          <w:caps w:val="0"/>
          <w:color w:val="auto"/>
          <w:spacing w:val="9"/>
          <w:sz w:val="24"/>
          <w:szCs w:val="24"/>
          <w:u w:val="none"/>
        </w:rPr>
        <w:t>.</w:t>
      </w:r>
      <w:r>
        <w:rPr>
          <w:rFonts w:hint="default" w:ascii="Times New Roman" w:hAnsi="Times New Roman" w:eastAsia="SimSun" w:cs="Times New Roman"/>
          <w:i w:val="0"/>
          <w:iCs w:val="0"/>
          <w:caps w:val="0"/>
          <w:color w:val="auto"/>
          <w:spacing w:val="0"/>
          <w:sz w:val="24"/>
          <w:szCs w:val="24"/>
          <w:u w:val="none"/>
        </w:rPr>
        <w:t>The applications of remote sensing and geographic information systems (GIS) to vector-borne and helminthic diseases have progressed far beyond the pretty pictures which dominated their early use. As Wood et al. indicate , the number of papers in the area has increased drastically over the last decade, in number and sophistication.Remote sensing and GIS are particularly relevant to emerging infectious diseases.</w:t>
      </w:r>
      <w:r>
        <w:rPr>
          <w:rFonts w:hint="default" w:ascii="Times New Roman" w:hAnsi="Times New Roman" w:eastAsia="sans-serif" w:cs="Times New Roman"/>
          <w:i w:val="0"/>
          <w:iCs w:val="0"/>
          <w:caps w:val="0"/>
          <w:color w:val="auto"/>
          <w:spacing w:val="9"/>
          <w:sz w:val="24"/>
          <w:szCs w:val="24"/>
          <w:u w:val="none"/>
        </w:rPr>
        <w:t>Over time, GIS has been used in several other fields because of the benefits it offers. Though, there are some growing needs to use GIS in Public health. It has been used in Business, economics, and government to analyze data that could otherwise help in decision making.There are several reasons why Public health is turning to GIS applications but research application is at the top of it all. In simple terms, public health is a discipline that studies the health of the general public rather than individuals. This discipline always focuses on prevention rather than treatment</w:t>
      </w:r>
      <w:r>
        <w:rPr>
          <w:rFonts w:hint="default" w:ascii="Times New Roman" w:hAnsi="Times New Roman" w:eastAsia="sans-serif" w:cs="Times New Roman"/>
          <w:i w:val="0"/>
          <w:iCs w:val="0"/>
          <w:caps w:val="0"/>
          <w:color w:val="auto"/>
          <w:spacing w:val="9"/>
          <w:sz w:val="24"/>
          <w:szCs w:val="24"/>
          <w:u w:val="none"/>
          <w:lang w:val="en-US"/>
        </w:rPr>
        <w:t>[2]</w:t>
      </w:r>
      <w:r>
        <w:rPr>
          <w:rFonts w:hint="default" w:ascii="Times New Roman" w:hAnsi="Times New Roman" w:eastAsia="sans-serif" w:cs="Times New Roman"/>
          <w:i w:val="0"/>
          <w:iCs w:val="0"/>
          <w:caps w:val="0"/>
          <w:color w:val="auto"/>
          <w:spacing w:val="9"/>
          <w:sz w:val="24"/>
          <w:szCs w:val="24"/>
          <w:u w:val="none"/>
        </w:rPr>
        <w:t>.</w:t>
      </w:r>
      <w:r>
        <w:rPr>
          <w:rFonts w:hint="default" w:ascii="Times New Roman" w:hAnsi="Times New Roman" w:eastAsia="sans-serif" w:cs="Times New Roman"/>
          <w:i w:val="0"/>
          <w:iCs w:val="0"/>
          <w:caps w:val="0"/>
          <w:color w:val="auto"/>
          <w:spacing w:val="9"/>
          <w:sz w:val="24"/>
          <w:szCs w:val="24"/>
          <w:u w:val="none"/>
          <w:lang w:val="en-US"/>
        </w:rPr>
        <w:t xml:space="preserve"> </w:t>
      </w:r>
      <w:r>
        <w:rPr>
          <w:rFonts w:hint="default" w:ascii="Times New Roman" w:hAnsi="Times New Roman" w:eastAsia="sans-serif" w:cs="Times New Roman"/>
          <w:i w:val="0"/>
          <w:iCs w:val="0"/>
          <w:caps w:val="0"/>
          <w:color w:val="auto"/>
          <w:spacing w:val="9"/>
          <w:sz w:val="24"/>
          <w:szCs w:val="24"/>
          <w:u w:val="none"/>
        </w:rPr>
        <w:t xml:space="preserve">GIS is helpful to a greater extent. It is actually used in research, disease control, and planning. </w:t>
      </w:r>
      <w:r>
        <w:rPr>
          <w:rFonts w:hint="default" w:ascii="Times New Roman" w:hAnsi="Times New Roman" w:eastAsia="SimSun" w:cs="Times New Roman"/>
          <w:i w:val="0"/>
          <w:iCs w:val="0"/>
          <w:caps w:val="0"/>
          <w:color w:val="auto"/>
          <w:spacing w:val="0"/>
          <w:sz w:val="24"/>
          <w:szCs w:val="24"/>
          <w:u w:val="none"/>
        </w:rPr>
        <w:t>While traditional</w:t>
      </w:r>
      <w:r>
        <w:rPr>
          <w:rFonts w:hint="default" w:ascii="Times New Roman" w:hAnsi="Times New Roman" w:eastAsia="SimSun" w:cs="Times New Roman"/>
          <w:i w:val="0"/>
          <w:iCs w:val="0"/>
          <w:caps w:val="0"/>
          <w:color w:val="auto"/>
          <w:spacing w:val="0"/>
          <w:sz w:val="24"/>
          <w:szCs w:val="24"/>
          <w:u w:val="none"/>
          <w:lang w:val="en-US"/>
        </w:rPr>
        <w:t xml:space="preserve"> and assumed </w:t>
      </w:r>
      <w:r>
        <w:rPr>
          <w:rFonts w:hint="default" w:ascii="Times New Roman" w:hAnsi="Times New Roman" w:eastAsia="SimSun" w:cs="Times New Roman"/>
          <w:i w:val="0"/>
          <w:iCs w:val="0"/>
          <w:caps w:val="0"/>
          <w:color w:val="auto"/>
          <w:spacing w:val="0"/>
          <w:sz w:val="24"/>
          <w:szCs w:val="24"/>
          <w:u w:val="none"/>
        </w:rPr>
        <w:t xml:space="preserve"> </w:t>
      </w:r>
      <w:r>
        <w:rPr>
          <w:rFonts w:hint="default" w:ascii="Times New Roman" w:hAnsi="Times New Roman" w:eastAsia="SimSun" w:cs="Times New Roman"/>
          <w:i w:val="0"/>
          <w:iCs w:val="0"/>
          <w:caps w:val="0"/>
          <w:color w:val="auto"/>
          <w:spacing w:val="0"/>
          <w:sz w:val="24"/>
          <w:szCs w:val="24"/>
          <w:u w:val="none"/>
          <w:lang w:val="en-US"/>
        </w:rPr>
        <w:t>application of</w:t>
      </w:r>
      <w:r>
        <w:rPr>
          <w:rFonts w:hint="default" w:ascii="Times New Roman" w:hAnsi="Times New Roman" w:eastAsia="SimSun" w:cs="Times New Roman"/>
          <w:i w:val="0"/>
          <w:iCs w:val="0"/>
          <w:caps w:val="0"/>
          <w:color w:val="auto"/>
          <w:spacing w:val="0"/>
          <w:sz w:val="24"/>
          <w:szCs w:val="24"/>
          <w:u w:val="none"/>
        </w:rPr>
        <w:t xml:space="preserve"> of GIS in public health</w:t>
      </w:r>
      <w:r>
        <w:rPr>
          <w:rFonts w:hint="default" w:ascii="Times New Roman" w:hAnsi="Times New Roman" w:eastAsia="SimSun" w:cs="Times New Roman"/>
          <w:i w:val="0"/>
          <w:iCs w:val="0"/>
          <w:caps w:val="0"/>
          <w:color w:val="auto"/>
          <w:spacing w:val="0"/>
          <w:sz w:val="24"/>
          <w:szCs w:val="24"/>
          <w:u w:val="none"/>
          <w:lang w:val="en-US"/>
        </w:rPr>
        <w:t xml:space="preserve"> and medical </w:t>
      </w:r>
      <w:r>
        <w:rPr>
          <w:rFonts w:hint="default" w:ascii="Times New Roman" w:hAnsi="Times New Roman" w:eastAsia="SimSun" w:cs="Times New Roman"/>
          <w:i w:val="0"/>
          <w:iCs w:val="0"/>
          <w:color w:val="auto"/>
          <w:spacing w:val="0"/>
          <w:sz w:val="24"/>
          <w:szCs w:val="24"/>
          <w:u w:val="none"/>
          <w:lang w:val="en-US"/>
        </w:rPr>
        <w:t>practice</w:t>
      </w:r>
      <w:r>
        <w:rPr>
          <w:rFonts w:hint="default" w:ascii="Times New Roman" w:hAnsi="Times New Roman" w:eastAsia="SimSun" w:cs="Times New Roman"/>
          <w:i w:val="0"/>
          <w:iCs w:val="0"/>
          <w:caps w:val="0"/>
          <w:color w:val="auto"/>
          <w:spacing w:val="0"/>
          <w:sz w:val="24"/>
          <w:szCs w:val="24"/>
          <w:u w:val="none"/>
          <w:lang w:val="en-US"/>
        </w:rPr>
        <w:t xml:space="preserve"> are on a slow move with insufficient focus for utilization,</w:t>
      </w:r>
      <w:r>
        <w:rPr>
          <w:rFonts w:hint="default" w:ascii="Times New Roman" w:hAnsi="Times New Roman" w:eastAsia="SimSun" w:cs="Times New Roman"/>
          <w:i w:val="0"/>
          <w:iCs w:val="0"/>
          <w:caps w:val="0"/>
          <w:color w:val="auto"/>
          <w:spacing w:val="0"/>
          <w:sz w:val="24"/>
          <w:szCs w:val="24"/>
          <w:u w:val="none"/>
        </w:rPr>
        <w:t>implementing a space-time</w:t>
      </w:r>
      <w:r>
        <w:rPr>
          <w:rFonts w:hint="default" w:ascii="Times New Roman" w:hAnsi="Times New Roman" w:eastAsia="SimSun" w:cs="Times New Roman"/>
          <w:i w:val="0"/>
          <w:iCs w:val="0"/>
          <w:caps w:val="0"/>
          <w:color w:val="auto"/>
          <w:spacing w:val="0"/>
          <w:sz w:val="24"/>
          <w:szCs w:val="24"/>
          <w:u w:val="none"/>
          <w:lang w:val="en-US"/>
        </w:rPr>
        <w:t xml:space="preserve"> approach will be a plus in </w:t>
      </w:r>
      <w:r>
        <w:rPr>
          <w:rFonts w:hint="default" w:ascii="Times New Roman" w:hAnsi="Times New Roman" w:eastAsia="SimSun" w:cs="Times New Roman"/>
          <w:i w:val="0"/>
          <w:iCs w:val="0"/>
          <w:color w:val="auto"/>
          <w:spacing w:val="0"/>
          <w:sz w:val="24"/>
          <w:szCs w:val="24"/>
          <w:u w:val="none"/>
          <w:lang w:val="en-US"/>
        </w:rPr>
        <w:t>addressing</w:t>
      </w:r>
      <w:r>
        <w:rPr>
          <w:rFonts w:hint="default" w:ascii="Times New Roman" w:hAnsi="Times New Roman" w:eastAsia="SimSun" w:cs="Times New Roman"/>
          <w:i w:val="0"/>
          <w:iCs w:val="0"/>
          <w:caps w:val="0"/>
          <w:color w:val="auto"/>
          <w:spacing w:val="0"/>
          <w:sz w:val="24"/>
          <w:szCs w:val="24"/>
          <w:u w:val="none"/>
          <w:lang w:val="en-US"/>
        </w:rPr>
        <w:t xml:space="preserve"> common areas of neglected tropical diseases in the world and more so, the Sub-</w:t>
      </w:r>
      <w:r>
        <w:rPr>
          <w:rFonts w:hint="default" w:ascii="Times New Roman" w:hAnsi="Times New Roman" w:eastAsia="SimSun" w:cs="Times New Roman"/>
          <w:i w:val="0"/>
          <w:iCs w:val="0"/>
          <w:color w:val="auto"/>
          <w:spacing w:val="0"/>
          <w:sz w:val="24"/>
          <w:szCs w:val="24"/>
          <w:u w:val="none"/>
          <w:lang w:val="en-US"/>
        </w:rPr>
        <w:t>Saharan</w:t>
      </w:r>
      <w:r>
        <w:rPr>
          <w:rFonts w:hint="default" w:ascii="Times New Roman" w:hAnsi="Times New Roman" w:eastAsia="SimSun" w:cs="Times New Roman"/>
          <w:i w:val="0"/>
          <w:iCs w:val="0"/>
          <w:caps w:val="0"/>
          <w:color w:val="auto"/>
          <w:spacing w:val="0"/>
          <w:sz w:val="24"/>
          <w:szCs w:val="24"/>
          <w:u w:val="none"/>
          <w:lang w:val="en-US"/>
        </w:rPr>
        <w:t xml:space="preserve"> Africa</w:t>
      </w:r>
      <w:r>
        <w:rPr>
          <w:rFonts w:hint="default" w:ascii="Times New Roman" w:hAnsi="Times New Roman" w:eastAsia="SimSun" w:cs="Times New Roman"/>
          <w:i w:val="0"/>
          <w:iCs w:val="0"/>
          <w:caps w:val="0"/>
          <w:color w:val="auto"/>
          <w:spacing w:val="0"/>
          <w:sz w:val="24"/>
          <w:szCs w:val="24"/>
          <w:u w:val="none"/>
        </w:rPr>
        <w:t>.</w:t>
      </w:r>
      <w:r>
        <w:rPr>
          <w:rFonts w:hint="default" w:ascii="Times New Roman" w:hAnsi="Times New Roman" w:eastAsia="SimSun" w:cs="Times New Roman"/>
          <w:i w:val="0"/>
          <w:iCs w:val="0"/>
          <w:caps w:val="0"/>
          <w:color w:val="auto"/>
          <w:spacing w:val="0"/>
          <w:sz w:val="24"/>
          <w:szCs w:val="24"/>
          <w:u w:val="none"/>
          <w:lang w:val="en-US"/>
        </w:rPr>
        <w:t>[6]</w:t>
      </w:r>
      <w:r>
        <w:rPr>
          <w:rFonts w:hint="default" w:ascii="Times New Roman" w:hAnsi="Times New Roman" w:eastAsia="SimSun" w:cs="Times New Roman"/>
          <w:i w:val="0"/>
          <w:iCs w:val="0"/>
          <w:caps w:val="0"/>
          <w:color w:val="auto"/>
          <w:spacing w:val="0"/>
          <w:sz w:val="24"/>
          <w:szCs w:val="24"/>
          <w:u w:val="none"/>
        </w:rPr>
        <w:t xml:space="preserve"> </w:t>
      </w:r>
      <w:r>
        <w:rPr>
          <w:rFonts w:hint="default" w:ascii="Times New Roman" w:hAnsi="Times New Roman" w:eastAsia="Times New Roman" w:cs="Times New Roman"/>
          <w:i w:val="0"/>
          <w:iCs w:val="0"/>
          <w:color w:val="auto"/>
          <w:sz w:val="24"/>
          <w:szCs w:val="24"/>
        </w:rPr>
        <w:t>The</w:t>
      </w:r>
      <w:r>
        <w:rPr>
          <w:rFonts w:hint="default" w:ascii="Times New Roman" w:hAnsi="Times New Roman" w:eastAsia="Times New Roman" w:cs="Times New Roman"/>
          <w:i w:val="0"/>
          <w:iCs w:val="0"/>
          <w:color w:val="auto"/>
          <w:sz w:val="24"/>
          <w:szCs w:val="24"/>
          <w:lang w:val="en-US"/>
        </w:rPr>
        <w:t xml:space="preserve"> outcomes</w:t>
      </w:r>
      <w:r>
        <w:rPr>
          <w:rFonts w:hint="default" w:ascii="Times New Roman" w:hAnsi="Times New Roman" w:eastAsia="Times New Roman" w:cs="Times New Roman"/>
          <w:i w:val="0"/>
          <w:iCs w:val="0"/>
          <w:color w:val="auto"/>
          <w:sz w:val="24"/>
          <w:szCs w:val="24"/>
        </w:rPr>
        <w:t xml:space="preserve"> from this study</w:t>
      </w:r>
      <w:r>
        <w:rPr>
          <w:rFonts w:hint="default" w:ascii="Times New Roman" w:hAnsi="Times New Roman" w:eastAsia="Times New Roman" w:cs="Times New Roman"/>
          <w:i w:val="0"/>
          <w:iCs w:val="0"/>
          <w:color w:val="auto"/>
          <w:sz w:val="24"/>
          <w:szCs w:val="24"/>
          <w:lang w:val="en-US"/>
        </w:rPr>
        <w:t xml:space="preserve"> as a review and technology based survey will provide key insights which can be improved from time to time in sub-populations in terms of improving health outcomes and addressing pertinent health risks associated with specific population characteristics, an idea that will employ the use of ecological niche modelling both correlative and mechanistic within and between populations[9].</w:t>
      </w:r>
      <w:r>
        <w:rPr>
          <w:rFonts w:hint="default" w:ascii="Times New Roman" w:hAnsi="Times New Roman" w:eastAsia="Times New Roman" w:cs="Times New Roman"/>
          <w:i w:val="0"/>
          <w:iCs w:val="0"/>
          <w:color w:val="auto"/>
          <w:sz w:val="24"/>
          <w:szCs w:val="24"/>
        </w:rPr>
        <w:t xml:space="preserve"> </w:t>
      </w:r>
      <w:r>
        <w:rPr>
          <w:rFonts w:hint="default" w:ascii="Times New Roman" w:hAnsi="Times New Roman" w:eastAsia="Times New Roman" w:cs="Times New Roman"/>
          <w:i w:val="0"/>
          <w:iCs w:val="0"/>
          <w:color w:val="auto"/>
          <w:sz w:val="24"/>
          <w:szCs w:val="24"/>
          <w:lang w:val="en-US"/>
        </w:rPr>
        <w:t xml:space="preserve"> </w:t>
      </w:r>
    </w:p>
    <w:p>
      <w:pPr>
        <w:spacing w:line="0" w:lineRule="atLeast"/>
        <w:jc w:val="both"/>
        <w:rPr>
          <w:rFonts w:hint="default" w:ascii="Times New Roman" w:hAnsi="Times New Roman" w:eastAsia="Times New Roman" w:cs="Times New Roman"/>
          <w:b/>
          <w:i w:val="0"/>
          <w:iCs w:val="0"/>
          <w:color w:val="auto"/>
          <w:sz w:val="24"/>
          <w:szCs w:val="24"/>
        </w:rPr>
      </w:pPr>
      <w:r>
        <w:rPr>
          <w:rFonts w:hint="default" w:ascii="Times New Roman" w:hAnsi="Times New Roman" w:eastAsia="Times New Roman" w:cs="Times New Roman"/>
          <w:b/>
          <w:i w:val="0"/>
          <w:iCs w:val="0"/>
          <w:color w:val="auto"/>
          <w:sz w:val="24"/>
          <w:szCs w:val="24"/>
        </w:rPr>
        <w:t>2. Materials and Methods</w:t>
      </w:r>
    </w:p>
    <w:p>
      <w:pPr>
        <w:numPr>
          <w:ilvl w:val="0"/>
          <w:numId w:val="1"/>
        </w:numPr>
        <w:spacing w:line="0" w:lineRule="atLeast"/>
        <w:ind w:left="95" w:leftChars="0" w:firstLine="0" w:firstLineChars="0"/>
        <w:jc w:val="both"/>
        <w:rPr>
          <w:rFonts w:hint="default" w:ascii="Times New Roman" w:hAnsi="Times New Roman" w:cs="Times New Roman"/>
          <w:i w:val="0"/>
          <w:iCs w:val="0"/>
          <w:color w:val="auto"/>
          <w:sz w:val="24"/>
          <w:szCs w:val="24"/>
        </w:rPr>
      </w:pPr>
      <w:r>
        <w:rPr>
          <w:rFonts w:hint="default" w:ascii="Times New Roman" w:hAnsi="Times New Roman" w:cs="Times New Roman"/>
          <w:i w:val="0"/>
          <w:iCs w:val="0"/>
          <w:color w:val="auto"/>
          <w:sz w:val="24"/>
          <w:szCs w:val="24"/>
        </w:rPr>
        <w:t xml:space="preserve">GIS tools </w:t>
      </w:r>
      <w:r>
        <w:rPr>
          <w:rFonts w:hint="default" w:ascii="Times New Roman" w:hAnsi="Times New Roman" w:cs="Times New Roman"/>
          <w:i w:val="0"/>
          <w:iCs w:val="0"/>
          <w:color w:val="auto"/>
          <w:sz w:val="24"/>
          <w:szCs w:val="24"/>
          <w:lang w:val="en-US"/>
        </w:rPr>
        <w:t xml:space="preserve">were </w:t>
      </w:r>
      <w:r>
        <w:rPr>
          <w:rFonts w:hint="default" w:ascii="Times New Roman" w:hAnsi="Times New Roman" w:cs="Times New Roman"/>
          <w:i w:val="0"/>
          <w:iCs w:val="0"/>
          <w:color w:val="auto"/>
          <w:sz w:val="24"/>
          <w:szCs w:val="24"/>
        </w:rPr>
        <w:t>used to store, visualize, analyze, and interpret geographic data</w:t>
      </w:r>
      <w:r>
        <w:rPr>
          <w:rFonts w:hint="default" w:ascii="Times New Roman" w:hAnsi="Times New Roman" w:cs="Times New Roman"/>
          <w:i w:val="0"/>
          <w:iCs w:val="0"/>
          <w:color w:val="auto"/>
          <w:sz w:val="24"/>
          <w:szCs w:val="24"/>
          <w:lang w:val="en-US"/>
        </w:rPr>
        <w:t xml:space="preserve"> from the mapped geographical location</w:t>
      </w:r>
      <w:r>
        <w:rPr>
          <w:rFonts w:hint="default" w:ascii="Times New Roman" w:hAnsi="Times New Roman" w:cs="Times New Roman"/>
          <w:i w:val="0"/>
          <w:iCs w:val="0"/>
          <w:color w:val="auto"/>
          <w:sz w:val="24"/>
          <w:szCs w:val="24"/>
        </w:rPr>
        <w:t>. These data include</w:t>
      </w:r>
      <w:r>
        <w:rPr>
          <w:rFonts w:hint="default" w:ascii="Times New Roman" w:hAnsi="Times New Roman" w:cs="Times New Roman"/>
          <w:i w:val="0"/>
          <w:iCs w:val="0"/>
          <w:color w:val="auto"/>
          <w:sz w:val="24"/>
          <w:szCs w:val="24"/>
          <w:lang w:val="en-US"/>
        </w:rPr>
        <w:t>d</w:t>
      </w:r>
      <w:r>
        <w:rPr>
          <w:rFonts w:hint="default" w:ascii="Times New Roman" w:hAnsi="Times New Roman" w:cs="Times New Roman"/>
          <w:i w:val="0"/>
          <w:iCs w:val="0"/>
          <w:color w:val="auto"/>
          <w:sz w:val="24"/>
          <w:szCs w:val="24"/>
        </w:rPr>
        <w:t xml:space="preserve"> </w:t>
      </w:r>
      <w:r>
        <w:rPr>
          <w:rFonts w:hint="default" w:ascii="Times New Roman" w:hAnsi="Times New Roman" w:cs="Times New Roman"/>
          <w:i w:val="0"/>
          <w:iCs w:val="0"/>
          <w:color w:val="auto"/>
          <w:sz w:val="24"/>
          <w:szCs w:val="24"/>
          <w:lang w:val="en-US"/>
        </w:rPr>
        <w:t xml:space="preserve">factors </w:t>
      </w:r>
      <w:r>
        <w:rPr>
          <w:rFonts w:hint="default" w:ascii="Times New Roman" w:hAnsi="Times New Roman" w:cs="Times New Roman"/>
          <w:i w:val="0"/>
          <w:iCs w:val="0"/>
          <w:color w:val="auto"/>
          <w:sz w:val="24"/>
          <w:szCs w:val="24"/>
        </w:rPr>
        <w:t>associated with</w:t>
      </w:r>
      <w:r>
        <w:rPr>
          <w:rFonts w:hint="default" w:ascii="Times New Roman" w:hAnsi="Times New Roman" w:cs="Times New Roman"/>
          <w:i w:val="0"/>
          <w:iCs w:val="0"/>
          <w:color w:val="auto"/>
          <w:sz w:val="24"/>
          <w:szCs w:val="24"/>
          <w:lang w:val="en-US"/>
        </w:rPr>
        <w:t xml:space="preserve"> risk to </w:t>
      </w:r>
      <w:r>
        <w:rPr>
          <w:rFonts w:hint="default" w:ascii="Times New Roman" w:hAnsi="Times New Roman" w:cs="Times New Roman"/>
          <w:i/>
          <w:iCs/>
          <w:color w:val="auto"/>
          <w:sz w:val="24"/>
          <w:szCs w:val="24"/>
          <w:lang w:val="en-US"/>
        </w:rPr>
        <w:t>schistosomiasis</w:t>
      </w:r>
      <w:r>
        <w:rPr>
          <w:rFonts w:hint="default" w:ascii="Times New Roman" w:hAnsi="Times New Roman" w:cs="Times New Roman"/>
          <w:i/>
          <w:iCs/>
          <w:color w:val="auto"/>
          <w:sz w:val="24"/>
          <w:szCs w:val="24"/>
        </w:rPr>
        <w:t>.</w:t>
      </w:r>
      <w:r>
        <w:rPr>
          <w:rFonts w:hint="default" w:ascii="Times New Roman" w:hAnsi="Times New Roman" w:cs="Times New Roman"/>
          <w:i w:val="0"/>
          <w:iCs w:val="0"/>
          <w:color w:val="auto"/>
          <w:sz w:val="24"/>
          <w:szCs w:val="24"/>
        </w:rPr>
        <w:t xml:space="preserve"> </w:t>
      </w:r>
      <w:r>
        <w:rPr>
          <w:rFonts w:hint="default" w:ascii="Times New Roman" w:hAnsi="Times New Roman" w:cs="Times New Roman"/>
          <w:i w:val="0"/>
          <w:iCs w:val="0"/>
          <w:color w:val="auto"/>
          <w:sz w:val="24"/>
          <w:szCs w:val="24"/>
          <w:lang w:val="en-US"/>
        </w:rPr>
        <w:t xml:space="preserve">The aspects of the population as obtained from the demographic </w:t>
      </w:r>
      <w:r>
        <w:rPr>
          <w:rFonts w:hint="default" w:ascii="Times New Roman" w:hAnsi="Times New Roman" w:cs="Times New Roman"/>
          <w:i/>
          <w:iCs/>
          <w:color w:val="auto"/>
          <w:sz w:val="24"/>
          <w:szCs w:val="24"/>
          <w:lang w:val="en-US"/>
        </w:rPr>
        <w:t>charactersistics</w:t>
      </w:r>
      <w:r>
        <w:rPr>
          <w:rFonts w:hint="default" w:ascii="Times New Roman" w:hAnsi="Times New Roman" w:cs="Times New Roman"/>
          <w:i w:val="0"/>
          <w:iCs w:val="0"/>
          <w:color w:val="auto"/>
          <w:sz w:val="24"/>
          <w:szCs w:val="24"/>
          <w:lang w:val="en-US"/>
        </w:rPr>
        <w:t xml:space="preserve"> was used as a pertinent data to predict the trends and to portray spatial risk-analysis of the disease</w:t>
      </w:r>
      <w:r>
        <w:rPr>
          <w:rFonts w:hint="default" w:ascii="Times New Roman" w:hAnsi="Times New Roman" w:cs="Times New Roman"/>
          <w:i w:val="0"/>
          <w:iCs w:val="0"/>
          <w:color w:val="auto"/>
          <w:sz w:val="24"/>
          <w:szCs w:val="24"/>
        </w:rPr>
        <w:t xml:space="preserve">. In </w:t>
      </w:r>
      <w:r>
        <w:rPr>
          <w:rFonts w:hint="default" w:ascii="Times New Roman" w:hAnsi="Times New Roman" w:cs="Times New Roman"/>
          <w:i w:val="0"/>
          <w:iCs w:val="0"/>
          <w:color w:val="auto"/>
          <w:sz w:val="24"/>
          <w:szCs w:val="24"/>
          <w:lang w:val="en-US"/>
        </w:rPr>
        <w:t xml:space="preserve">this </w:t>
      </w:r>
      <w:r>
        <w:rPr>
          <w:rFonts w:hint="default" w:ascii="Times New Roman" w:hAnsi="Times New Roman" w:cs="Times New Roman"/>
          <w:i w:val="0"/>
          <w:iCs w:val="0"/>
          <w:color w:val="auto"/>
          <w:sz w:val="24"/>
          <w:szCs w:val="24"/>
        </w:rPr>
        <w:t>GIS, the data include</w:t>
      </w:r>
      <w:r>
        <w:rPr>
          <w:rFonts w:hint="default" w:ascii="Times New Roman" w:hAnsi="Times New Roman" w:cs="Times New Roman"/>
          <w:i w:val="0"/>
          <w:iCs w:val="0"/>
          <w:color w:val="auto"/>
          <w:sz w:val="24"/>
          <w:szCs w:val="24"/>
          <w:lang w:val="en-US"/>
        </w:rPr>
        <w:t>d</w:t>
      </w:r>
      <w:r>
        <w:rPr>
          <w:rFonts w:hint="default" w:ascii="Times New Roman" w:hAnsi="Times New Roman" w:cs="Times New Roman"/>
          <w:i w:val="0"/>
          <w:iCs w:val="0"/>
          <w:color w:val="auto"/>
          <w:sz w:val="24"/>
          <w:szCs w:val="24"/>
        </w:rPr>
        <w:t xml:space="preserve"> attributes, or descriptive information. </w:t>
      </w:r>
      <w:r>
        <w:rPr>
          <w:rFonts w:hint="default" w:ascii="Times New Roman" w:hAnsi="Times New Roman" w:cs="Times New Roman"/>
          <w:i w:val="0"/>
          <w:iCs w:val="0"/>
          <w:color w:val="auto"/>
          <w:sz w:val="24"/>
          <w:szCs w:val="24"/>
          <w:lang w:val="en-US"/>
        </w:rPr>
        <w:t xml:space="preserve">In this case, the pattern of fresh waters data set that could be mapped as possible areas for the species causing </w:t>
      </w:r>
      <w:r>
        <w:rPr>
          <w:rFonts w:hint="default" w:ascii="Times New Roman" w:hAnsi="Times New Roman" w:cs="Times New Roman"/>
          <w:i/>
          <w:iCs/>
          <w:color w:val="auto"/>
          <w:sz w:val="24"/>
          <w:szCs w:val="24"/>
          <w:lang w:val="en-US"/>
        </w:rPr>
        <w:t>schistosomiasis</w:t>
      </w:r>
      <w:r>
        <w:rPr>
          <w:rFonts w:hint="default" w:ascii="Times New Roman" w:hAnsi="Times New Roman" w:cs="Times New Roman"/>
          <w:i w:val="0"/>
          <w:iCs w:val="0"/>
          <w:color w:val="auto"/>
          <w:sz w:val="24"/>
          <w:szCs w:val="24"/>
          <w:lang w:val="en-US"/>
        </w:rPr>
        <w:t xml:space="preserve"> </w:t>
      </w:r>
      <w:r>
        <w:rPr>
          <w:rFonts w:hint="default" w:ascii="Times New Roman" w:hAnsi="Times New Roman" w:cs="Times New Roman"/>
          <w:i w:val="0"/>
          <w:iCs w:val="0"/>
          <w:color w:val="auto"/>
          <w:sz w:val="24"/>
          <w:szCs w:val="24"/>
        </w:rPr>
        <w:t xml:space="preserve">The descriptive data </w:t>
      </w:r>
      <w:r>
        <w:rPr>
          <w:rFonts w:hint="default" w:ascii="Times New Roman" w:hAnsi="Times New Roman" w:cs="Times New Roman"/>
          <w:i w:val="0"/>
          <w:iCs w:val="0"/>
          <w:color w:val="auto"/>
          <w:sz w:val="24"/>
          <w:szCs w:val="24"/>
          <w:lang w:val="en-US"/>
        </w:rPr>
        <w:t xml:space="preserve">was </w:t>
      </w:r>
      <w:r>
        <w:rPr>
          <w:rFonts w:hint="default" w:ascii="Times New Roman" w:hAnsi="Times New Roman" w:cs="Times New Roman"/>
          <w:i w:val="0"/>
          <w:iCs w:val="0"/>
          <w:color w:val="auto"/>
          <w:sz w:val="24"/>
          <w:szCs w:val="24"/>
        </w:rPr>
        <w:t>search</w:t>
      </w:r>
      <w:r>
        <w:rPr>
          <w:rFonts w:hint="default" w:ascii="Times New Roman" w:hAnsi="Times New Roman" w:cs="Times New Roman"/>
          <w:i w:val="0"/>
          <w:iCs w:val="0"/>
          <w:color w:val="auto"/>
          <w:sz w:val="24"/>
          <w:szCs w:val="24"/>
          <w:lang w:val="en-US"/>
        </w:rPr>
        <w:t>ed</w:t>
      </w:r>
      <w:r>
        <w:rPr>
          <w:rFonts w:hint="default" w:ascii="Times New Roman" w:hAnsi="Times New Roman" w:cs="Times New Roman"/>
          <w:i w:val="0"/>
          <w:iCs w:val="0"/>
          <w:color w:val="auto"/>
          <w:sz w:val="24"/>
          <w:szCs w:val="24"/>
        </w:rPr>
        <w:t xml:space="preserve"> and display</w:t>
      </w:r>
      <w:r>
        <w:rPr>
          <w:rFonts w:hint="default" w:ascii="Times New Roman" w:hAnsi="Times New Roman" w:cs="Times New Roman"/>
          <w:i w:val="0"/>
          <w:iCs w:val="0"/>
          <w:color w:val="auto"/>
          <w:sz w:val="24"/>
          <w:szCs w:val="24"/>
          <w:lang w:val="en-US"/>
        </w:rPr>
        <w:t xml:space="preserve"> of </w:t>
      </w:r>
      <w:r>
        <w:rPr>
          <w:rFonts w:hint="default" w:ascii="Times New Roman" w:hAnsi="Times New Roman" w:cs="Times New Roman"/>
          <w:i w:val="0"/>
          <w:iCs w:val="0"/>
          <w:color w:val="auto"/>
          <w:sz w:val="24"/>
          <w:szCs w:val="24"/>
        </w:rPr>
        <w:t>associated attributes</w:t>
      </w:r>
      <w:r>
        <w:rPr>
          <w:rFonts w:hint="default" w:ascii="Times New Roman" w:hAnsi="Times New Roman" w:cs="Times New Roman"/>
          <w:i w:val="0"/>
          <w:iCs w:val="0"/>
          <w:color w:val="auto"/>
          <w:sz w:val="24"/>
          <w:szCs w:val="24"/>
          <w:lang w:val="en-US"/>
        </w:rPr>
        <w:t xml:space="preserve"> was performed</w:t>
      </w:r>
      <w:r>
        <w:rPr>
          <w:rFonts w:hint="default" w:ascii="Times New Roman" w:hAnsi="Times New Roman" w:cs="Times New Roman"/>
          <w:i w:val="0"/>
          <w:iCs w:val="0"/>
          <w:color w:val="auto"/>
          <w:sz w:val="24"/>
          <w:szCs w:val="24"/>
        </w:rPr>
        <w:t>. In terms of analysis, spatial data</w:t>
      </w:r>
      <w:r>
        <w:rPr>
          <w:rFonts w:hint="default" w:ascii="Times New Roman" w:hAnsi="Times New Roman" w:cs="Times New Roman"/>
          <w:i w:val="0"/>
          <w:iCs w:val="0"/>
          <w:color w:val="auto"/>
          <w:sz w:val="24"/>
          <w:szCs w:val="24"/>
          <w:lang w:val="en-US"/>
        </w:rPr>
        <w:t xml:space="preserve"> was fed in the</w:t>
      </w:r>
      <w:r>
        <w:rPr>
          <w:rFonts w:hint="default" w:ascii="Times New Roman" w:hAnsi="Times New Roman" w:cs="Times New Roman"/>
          <w:i w:val="0"/>
          <w:iCs w:val="0"/>
          <w:color w:val="auto"/>
          <w:sz w:val="24"/>
          <w:szCs w:val="24"/>
        </w:rPr>
        <w:t xml:space="preserve"> GIS</w:t>
      </w:r>
      <w:r>
        <w:rPr>
          <w:rFonts w:hint="default" w:ascii="Times New Roman" w:hAnsi="Times New Roman" w:cs="Times New Roman"/>
          <w:i w:val="0"/>
          <w:iCs w:val="0"/>
          <w:color w:val="auto"/>
          <w:sz w:val="24"/>
          <w:szCs w:val="24"/>
          <w:lang w:val="en-US"/>
        </w:rPr>
        <w:t>, using ArcGis software and transferred to SPSS</w:t>
      </w:r>
      <w:r>
        <w:rPr>
          <w:rFonts w:hint="default" w:ascii="Times New Roman" w:hAnsi="Times New Roman" w:cs="Times New Roman"/>
          <w:i w:val="0"/>
          <w:iCs w:val="0"/>
          <w:color w:val="auto"/>
          <w:sz w:val="24"/>
          <w:szCs w:val="24"/>
        </w:rPr>
        <w:t xml:space="preserve"> to answer </w:t>
      </w:r>
      <w:r>
        <w:rPr>
          <w:rFonts w:hint="default" w:ascii="Times New Roman" w:hAnsi="Times New Roman" w:cs="Times New Roman"/>
          <w:i w:val="0"/>
          <w:iCs w:val="0"/>
          <w:color w:val="auto"/>
          <w:sz w:val="24"/>
          <w:szCs w:val="24"/>
          <w:lang w:val="en-US"/>
        </w:rPr>
        <w:t xml:space="preserve">the research </w:t>
      </w:r>
      <w:r>
        <w:rPr>
          <w:rFonts w:hint="default" w:ascii="Times New Roman" w:hAnsi="Times New Roman" w:cs="Times New Roman"/>
          <w:i w:val="0"/>
          <w:iCs w:val="0"/>
          <w:color w:val="auto"/>
          <w:sz w:val="24"/>
          <w:szCs w:val="24"/>
        </w:rPr>
        <w:t>questions.</w:t>
      </w:r>
      <w:r>
        <w:rPr>
          <w:rFonts w:hint="default" w:ascii="Times New Roman" w:hAnsi="Times New Roman" w:cs="Times New Roman"/>
          <w:i w:val="0"/>
          <w:iCs w:val="0"/>
          <w:color w:val="auto"/>
          <w:sz w:val="24"/>
          <w:szCs w:val="24"/>
          <w:lang w:val="en-US"/>
        </w:rPr>
        <w:t xml:space="preserve"> The key data for this mapping was pegged on; </w:t>
      </w:r>
      <w:r>
        <w:rPr>
          <w:rFonts w:hint="default" w:ascii="Times New Roman" w:hAnsi="Times New Roman" w:eastAsia="Georgia" w:cs="Times New Roman"/>
          <w:i w:val="0"/>
          <w:iCs w:val="0"/>
          <w:caps w:val="0"/>
          <w:color w:val="auto"/>
          <w:spacing w:val="0"/>
          <w:sz w:val="24"/>
          <w:szCs w:val="24"/>
          <w:u w:val="none"/>
        </w:rPr>
        <w:t xml:space="preserve">Clinic data: from records and field; </w:t>
      </w:r>
      <w:r>
        <w:rPr>
          <w:rFonts w:hint="default" w:ascii="Times New Roman" w:hAnsi="Times New Roman" w:eastAsia="Georgia" w:cs="Times New Roman"/>
          <w:i w:val="0"/>
          <w:iCs w:val="0"/>
          <w:caps w:val="0"/>
          <w:color w:val="auto"/>
          <w:spacing w:val="0"/>
          <w:sz w:val="24"/>
          <w:szCs w:val="24"/>
          <w:u w:val="none"/>
          <w:lang w:val="en-US"/>
        </w:rPr>
        <w:t xml:space="preserve">and </w:t>
      </w:r>
      <w:r>
        <w:rPr>
          <w:rFonts w:hint="default" w:ascii="Times New Roman" w:hAnsi="Times New Roman" w:eastAsia="Georgia" w:cs="Times New Roman"/>
          <w:i w:val="0"/>
          <w:iCs w:val="0"/>
          <w:caps w:val="0"/>
          <w:color w:val="auto"/>
          <w:spacing w:val="0"/>
          <w:sz w:val="24"/>
          <w:szCs w:val="24"/>
          <w:u w:val="none"/>
        </w:rPr>
        <w:t>Demographic or population data: from census and from local records</w:t>
      </w:r>
      <w:r>
        <w:rPr>
          <w:rFonts w:hint="default" w:ascii="Times New Roman" w:hAnsi="Times New Roman" w:eastAsia="Georgia" w:cs="Times New Roman"/>
          <w:i w:val="0"/>
          <w:iCs w:val="0"/>
          <w:caps w:val="0"/>
          <w:color w:val="auto"/>
          <w:spacing w:val="0"/>
          <w:sz w:val="24"/>
          <w:szCs w:val="24"/>
          <w:u w:val="none"/>
          <w:lang w:val="en-US"/>
        </w:rPr>
        <w:t xml:space="preserve">. This </w:t>
      </w:r>
      <w:r>
        <w:rPr>
          <w:rFonts w:hint="default" w:ascii="Times New Roman" w:hAnsi="Times New Roman" w:eastAsia="Georgia" w:cs="Times New Roman"/>
          <w:i w:val="0"/>
          <w:iCs w:val="0"/>
          <w:color w:val="auto"/>
          <w:spacing w:val="0"/>
          <w:sz w:val="24"/>
          <w:szCs w:val="24"/>
          <w:u w:val="none"/>
          <w:lang w:val="en-US"/>
        </w:rPr>
        <w:t>targeted</w:t>
      </w:r>
      <w:r>
        <w:rPr>
          <w:rFonts w:hint="default" w:ascii="Times New Roman" w:hAnsi="Times New Roman" w:eastAsia="Georgia" w:cs="Times New Roman"/>
          <w:i w:val="0"/>
          <w:iCs w:val="0"/>
          <w:caps w:val="0"/>
          <w:color w:val="auto"/>
          <w:spacing w:val="0"/>
          <w:sz w:val="24"/>
          <w:szCs w:val="24"/>
          <w:u w:val="none"/>
          <w:lang w:val="en-US"/>
        </w:rPr>
        <w:t xml:space="preserve"> to </w:t>
      </w:r>
      <w:r>
        <w:rPr>
          <w:rFonts w:hint="default" w:ascii="Times New Roman" w:hAnsi="Times New Roman" w:eastAsia="Georgia" w:cs="Times New Roman"/>
          <w:i w:val="0"/>
          <w:iCs w:val="0"/>
          <w:color w:val="auto"/>
          <w:spacing w:val="0"/>
          <w:sz w:val="24"/>
          <w:szCs w:val="24"/>
          <w:u w:val="none"/>
          <w:lang w:val="en-US"/>
        </w:rPr>
        <w:t>address</w:t>
      </w:r>
      <w:r>
        <w:rPr>
          <w:rFonts w:hint="default" w:ascii="Times New Roman" w:hAnsi="Times New Roman" w:cs="Times New Roman"/>
          <w:i w:val="0"/>
          <w:iCs w:val="0"/>
          <w:color w:val="auto"/>
          <w:sz w:val="24"/>
          <w:szCs w:val="24"/>
        </w:rPr>
        <w:t xml:space="preserve"> For where are </w:t>
      </w:r>
      <w:r>
        <w:rPr>
          <w:rFonts w:hint="default" w:ascii="Times New Roman" w:hAnsi="Times New Roman" w:cs="Times New Roman"/>
          <w:i/>
          <w:iCs/>
          <w:color w:val="auto"/>
          <w:sz w:val="24"/>
          <w:szCs w:val="24"/>
          <w:lang w:val="en-US"/>
        </w:rPr>
        <w:t>schistosomiasis</w:t>
      </w:r>
      <w:r>
        <w:rPr>
          <w:rFonts w:hint="default" w:ascii="Times New Roman" w:hAnsi="Times New Roman" w:cs="Times New Roman"/>
          <w:i w:val="0"/>
          <w:iCs w:val="0"/>
          <w:color w:val="auto"/>
          <w:sz w:val="24"/>
          <w:szCs w:val="24"/>
        </w:rPr>
        <w:t xml:space="preserve"> rates higher or lower</w:t>
      </w:r>
      <w:r>
        <w:rPr>
          <w:rFonts w:hint="default" w:ascii="Times New Roman" w:hAnsi="Times New Roman" w:cs="Times New Roman"/>
          <w:i w:val="0"/>
          <w:iCs w:val="0"/>
          <w:color w:val="auto"/>
          <w:sz w:val="24"/>
          <w:szCs w:val="24"/>
          <w:lang w:val="en-US"/>
        </w:rPr>
        <w:t xml:space="preserve"> and </w:t>
      </w:r>
      <w:r>
        <w:rPr>
          <w:rFonts w:hint="default" w:ascii="Times New Roman" w:hAnsi="Times New Roman" w:cs="Times New Roman"/>
          <w:i w:val="0"/>
          <w:iCs w:val="0"/>
          <w:color w:val="auto"/>
          <w:sz w:val="24"/>
          <w:szCs w:val="24"/>
        </w:rPr>
        <w:t xml:space="preserve"> how far is it to the nearest </w:t>
      </w:r>
      <w:r>
        <w:rPr>
          <w:rFonts w:hint="default" w:ascii="Times New Roman" w:hAnsi="Times New Roman" w:cs="Times New Roman"/>
          <w:i w:val="0"/>
          <w:iCs w:val="0"/>
          <w:color w:val="auto"/>
          <w:sz w:val="24"/>
          <w:szCs w:val="24"/>
          <w:lang w:val="en-US"/>
        </w:rPr>
        <w:t>health care</w:t>
      </w:r>
      <w:r>
        <w:rPr>
          <w:rFonts w:hint="default" w:ascii="Times New Roman" w:hAnsi="Times New Roman" w:cs="Times New Roman"/>
          <w:i w:val="0"/>
          <w:iCs w:val="0"/>
          <w:color w:val="auto"/>
          <w:sz w:val="24"/>
          <w:szCs w:val="24"/>
        </w:rPr>
        <w:t xml:space="preserve"> facility and</w:t>
      </w:r>
      <w:r>
        <w:rPr>
          <w:rFonts w:hint="default" w:ascii="Times New Roman" w:hAnsi="Times New Roman" w:cs="Times New Roman"/>
          <w:i w:val="0"/>
          <w:iCs w:val="0"/>
          <w:color w:val="auto"/>
          <w:sz w:val="24"/>
          <w:szCs w:val="24"/>
          <w:lang w:val="en-US"/>
        </w:rPr>
        <w:t xml:space="preserve"> finally, the best position for health communication centre for continued mitigation.</w:t>
      </w:r>
      <w:r>
        <w:rPr>
          <w:rFonts w:hint="default" w:ascii="Times New Roman" w:hAnsi="Times New Roman" w:cs="Times New Roman"/>
          <w:i w:val="0"/>
          <w:iCs w:val="0"/>
          <w:color w:val="auto"/>
          <w:sz w:val="24"/>
          <w:szCs w:val="24"/>
        </w:rPr>
        <w:t xml:space="preserve"> </w:t>
      </w:r>
      <w:r>
        <w:rPr>
          <w:rFonts w:hint="default" w:ascii="Times New Roman" w:hAnsi="Times New Roman" w:cs="Times New Roman"/>
          <w:i w:val="0"/>
          <w:iCs w:val="0"/>
          <w:color w:val="auto"/>
          <w:sz w:val="24"/>
          <w:szCs w:val="24"/>
          <w:lang w:val="en-US"/>
        </w:rPr>
        <w:t xml:space="preserve">The hall mark was to; evaluate </w:t>
      </w:r>
      <w:r>
        <w:rPr>
          <w:rFonts w:hint="default" w:ascii="Times New Roman" w:hAnsi="Times New Roman" w:eastAsia="Georgia" w:cs="Times New Roman"/>
          <w:i w:val="0"/>
          <w:iCs w:val="0"/>
          <w:caps w:val="0"/>
          <w:color w:val="auto"/>
          <w:spacing w:val="0"/>
          <w:sz w:val="24"/>
          <w:szCs w:val="24"/>
          <w:u w:val="none"/>
        </w:rPr>
        <w:t xml:space="preserve">Distribution and locations of government </w:t>
      </w:r>
      <w:r>
        <w:rPr>
          <w:rFonts w:hint="default" w:ascii="Times New Roman" w:hAnsi="Times New Roman" w:eastAsia="Georgia" w:cs="Times New Roman"/>
          <w:i w:val="0"/>
          <w:iCs w:val="0"/>
          <w:caps w:val="0"/>
          <w:color w:val="auto"/>
          <w:spacing w:val="0"/>
          <w:sz w:val="24"/>
          <w:szCs w:val="24"/>
          <w:u w:val="none"/>
          <w:lang w:val="en-US"/>
        </w:rPr>
        <w:t>based primary health care locations, generation of</w:t>
      </w:r>
      <w:r>
        <w:rPr>
          <w:rFonts w:hint="default" w:ascii="Times New Roman" w:hAnsi="Times New Roman" w:eastAsia="Georgia" w:cs="Times New Roman"/>
          <w:i w:val="0"/>
          <w:iCs w:val="0"/>
          <w:caps w:val="0"/>
          <w:color w:val="auto"/>
          <w:spacing w:val="0"/>
          <w:sz w:val="24"/>
          <w:szCs w:val="24"/>
          <w:u w:val="none"/>
        </w:rPr>
        <w:t xml:space="preserve"> vectors layers; Projecting of population</w:t>
      </w:r>
      <w:r>
        <w:rPr>
          <w:rFonts w:hint="default" w:ascii="Times New Roman" w:hAnsi="Times New Roman" w:eastAsia="Georgia" w:cs="Times New Roman"/>
          <w:i w:val="0"/>
          <w:iCs w:val="0"/>
          <w:caps w:val="0"/>
          <w:color w:val="auto"/>
          <w:spacing w:val="0"/>
          <w:sz w:val="24"/>
          <w:szCs w:val="24"/>
          <w:u w:val="none"/>
          <w:lang w:val="en-US"/>
        </w:rPr>
        <w:t xml:space="preserve"> at risk</w:t>
      </w:r>
      <w:r>
        <w:rPr>
          <w:rFonts w:hint="default" w:ascii="Times New Roman" w:hAnsi="Times New Roman" w:eastAsia="Georgia" w:cs="Times New Roman"/>
          <w:i w:val="0"/>
          <w:iCs w:val="0"/>
          <w:caps w:val="0"/>
          <w:color w:val="auto"/>
          <w:spacing w:val="0"/>
          <w:sz w:val="24"/>
          <w:szCs w:val="24"/>
          <w:u w:val="none"/>
        </w:rPr>
        <w:t>;</w:t>
      </w:r>
      <w:r>
        <w:rPr>
          <w:rFonts w:hint="default" w:ascii="Times New Roman" w:hAnsi="Times New Roman" w:cs="Times New Roman"/>
          <w:color w:val="auto"/>
          <w:sz w:val="24"/>
          <w:szCs w:val="24"/>
        </w:rPr>
        <w:t xml:space="preserve">Hazard </w:t>
      </w:r>
      <w:r>
        <w:rPr>
          <w:rFonts w:hint="default" w:ascii="Times New Roman" w:hAnsi="Times New Roman" w:cs="Times New Roman"/>
          <w:color w:val="auto"/>
          <w:sz w:val="24"/>
          <w:szCs w:val="24"/>
          <w:lang w:val="en-US"/>
        </w:rPr>
        <w:t xml:space="preserve">risk and </w:t>
      </w:r>
      <w:r>
        <w:rPr>
          <w:rFonts w:hint="default" w:ascii="Times New Roman" w:hAnsi="Times New Roman" w:cs="Times New Roman"/>
          <w:color w:val="auto"/>
          <w:sz w:val="24"/>
          <w:szCs w:val="24"/>
        </w:rPr>
        <w:t>vulnerability</w:t>
      </w:r>
      <w:r>
        <w:rPr>
          <w:rFonts w:hint="default" w:ascii="Times New Roman" w:hAnsi="Times New Roman" w:cs="Times New Roman"/>
          <w:color w:val="auto"/>
          <w:sz w:val="24"/>
          <w:szCs w:val="24"/>
          <w:lang w:val="en-US"/>
        </w:rPr>
        <w:t xml:space="preserve"> </w:t>
      </w:r>
      <w:r>
        <w:rPr>
          <w:rFonts w:hint="default" w:ascii="Times New Roman" w:hAnsi="Times New Roman" w:cs="Times New Roman"/>
          <w:color w:val="auto"/>
          <w:sz w:val="24"/>
          <w:szCs w:val="24"/>
        </w:rPr>
        <w:t>factors</w:t>
      </w:r>
      <w:r>
        <w:rPr>
          <w:rFonts w:hint="default" w:ascii="Times New Roman" w:hAnsi="Times New Roman" w:cs="Times New Roman"/>
          <w:color w:val="auto"/>
          <w:sz w:val="24"/>
          <w:szCs w:val="24"/>
          <w:lang w:val="en-US"/>
        </w:rPr>
        <w:t xml:space="preserve"> </w:t>
      </w:r>
      <w:r>
        <w:rPr>
          <w:rFonts w:hint="default" w:ascii="Times New Roman" w:hAnsi="Times New Roman" w:cs="Times New Roman"/>
          <w:color w:val="auto"/>
          <w:sz w:val="24"/>
          <w:szCs w:val="24"/>
        </w:rPr>
        <w:t xml:space="preserve">data acquired from the survey, records and remotely sensed data </w:t>
      </w:r>
      <w:r>
        <w:rPr>
          <w:rFonts w:hint="default" w:ascii="Times New Roman" w:hAnsi="Times New Roman" w:cs="Times New Roman"/>
          <w:color w:val="auto"/>
          <w:sz w:val="24"/>
          <w:szCs w:val="24"/>
          <w:lang w:val="en-US"/>
        </w:rPr>
        <w:t xml:space="preserve">were </w:t>
      </w:r>
      <w:r>
        <w:rPr>
          <w:rFonts w:hint="default" w:ascii="Times New Roman" w:hAnsi="Times New Roman" w:cs="Times New Roman"/>
          <w:color w:val="auto"/>
          <w:sz w:val="24"/>
          <w:szCs w:val="24"/>
        </w:rPr>
        <w:t xml:space="preserve">formulated in </w:t>
      </w:r>
      <w:r>
        <w:rPr>
          <w:rFonts w:hint="default" w:ascii="Times New Roman" w:hAnsi="Times New Roman" w:cs="Times New Roman"/>
          <w:i/>
          <w:iCs/>
          <w:color w:val="auto"/>
          <w:sz w:val="24"/>
          <w:szCs w:val="24"/>
        </w:rPr>
        <w:t>Raster data set</w:t>
      </w:r>
      <w:r>
        <w:rPr>
          <w:rFonts w:hint="default" w:ascii="Times New Roman" w:hAnsi="Times New Roman" w:cs="Times New Roman"/>
          <w:color w:val="auto"/>
          <w:sz w:val="24"/>
          <w:szCs w:val="24"/>
        </w:rPr>
        <w:t xml:space="preserve"> in order to be calculated to obtain a risk map using a GIS software.</w:t>
      </w:r>
      <w:r>
        <w:rPr>
          <w:rFonts w:hint="default" w:ascii="Times New Roman" w:hAnsi="Times New Roman" w:eastAsia="Georgia" w:cs="Times New Roman"/>
          <w:i w:val="0"/>
          <w:iCs w:val="0"/>
          <w:caps w:val="0"/>
          <w:color w:val="auto"/>
          <w:spacing w:val="0"/>
          <w:sz w:val="24"/>
          <w:szCs w:val="24"/>
          <w:u w:val="none"/>
          <w:lang w:val="en-US"/>
        </w:rPr>
        <w:t xml:space="preserve"> </w:t>
      </w:r>
    </w:p>
    <w:p>
      <w:pPr>
        <w:numPr>
          <w:numId w:val="0"/>
        </w:numPr>
        <w:spacing w:line="0" w:lineRule="atLeast"/>
        <w:ind w:left="95" w:leftChars="0"/>
        <w:jc w:val="both"/>
        <w:rPr>
          <w:rFonts w:hint="default" w:ascii="Times New Roman" w:hAnsi="Times New Roman" w:cs="Times New Roman"/>
          <w:i w:val="0"/>
          <w:iCs w:val="0"/>
          <w:color w:val="auto"/>
          <w:sz w:val="24"/>
          <w:szCs w:val="24"/>
        </w:rPr>
      </w:pPr>
      <w:r>
        <w:rPr>
          <w:rFonts w:hint="default" w:ascii="Times New Roman" w:hAnsi="Times New Roman" w:eastAsia="Georgia" w:cs="Times New Roman"/>
          <w:i w:val="0"/>
          <w:iCs w:val="0"/>
          <w:caps w:val="0"/>
          <w:color w:val="auto"/>
          <w:spacing w:val="0"/>
          <w:sz w:val="24"/>
          <w:szCs w:val="24"/>
          <w:u w:val="none"/>
          <w:lang w:val="en-US"/>
        </w:rPr>
        <w:t xml:space="preserve"> </w:t>
      </w:r>
    </w:p>
    <w:p>
      <w:pPr>
        <w:numPr>
          <w:numId w:val="0"/>
        </w:numPr>
        <w:spacing w:line="0" w:lineRule="atLeast"/>
        <w:jc w:val="both"/>
        <w:rPr>
          <w:rFonts w:hint="default" w:ascii="Times New Roman" w:hAnsi="Times New Roman" w:cs="Times New Roman"/>
          <w:i w:val="0"/>
          <w:iCs w:val="0"/>
          <w:color w:val="auto"/>
          <w:sz w:val="24"/>
          <w:szCs w:val="24"/>
        </w:rPr>
      </w:pPr>
      <w:r>
        <w:rPr>
          <w:rFonts w:hint="default" w:ascii="Times New Roman" w:hAnsi="Times New Roman" w:eastAsia="Times New Roman" w:cs="Times New Roman"/>
          <w:b/>
          <w:i w:val="0"/>
          <w:iCs w:val="0"/>
          <w:color w:val="auto"/>
          <w:sz w:val="24"/>
          <w:szCs w:val="24"/>
        </w:rPr>
        <w:t>Results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cs="Times New Roman"/>
          <w:i w:val="0"/>
          <w:iCs w:val="0"/>
          <w:color w:val="auto"/>
          <w:sz w:val="24"/>
          <w:szCs w:val="24"/>
          <w:lang w:val="en-US"/>
        </w:rPr>
      </w:pPr>
      <w:r>
        <w:rPr>
          <w:rFonts w:hint="default" w:ascii="Times New Roman" w:hAnsi="Times New Roman" w:cs="Times New Roman"/>
          <w:i w:val="0"/>
          <w:iCs w:val="0"/>
          <w:color w:val="auto"/>
          <w:sz w:val="24"/>
          <w:szCs w:val="24"/>
          <w:bdr w:val="none" w:color="auto" w:sz="0" w:space="0"/>
        </w:rPr>
        <w:t>Proposed methodology applied step by step. Pre-processing of satellite images carried out to overcome the distortions due to the earth curvature, relief displacement and the acquisition geometry of the satellites (i.e. variations in altitude, aspect, velocity, panoramic distortion). Based on clinic data: from rectified image, records and field. PHC centers provide medical examination and treatment services at different clinics</w:t>
      </w:r>
      <w:r>
        <w:rPr>
          <w:rFonts w:hint="default" w:ascii="Times New Roman" w:hAnsi="Times New Roman" w:cs="Times New Roman"/>
          <w:i w:val="0"/>
          <w:iCs w:val="0"/>
          <w:color w:val="auto"/>
          <w:sz w:val="24"/>
          <w:szCs w:val="24"/>
          <w:bdr w:val="none" w:color="auto" w:sz="0" w:space="0"/>
          <w:lang w:val="en-US"/>
        </w:rPr>
        <w:t xml:space="preserve">. </w:t>
      </w:r>
      <w:r>
        <w:rPr>
          <w:rFonts w:hint="default" w:ascii="Times New Roman" w:hAnsi="Times New Roman" w:cs="Times New Roman"/>
          <w:i w:val="0"/>
          <w:iCs w:val="0"/>
          <w:color w:val="auto"/>
          <w:sz w:val="24"/>
          <w:szCs w:val="24"/>
          <w:bdr w:val="none" w:color="auto" w:sz="0" w:space="0"/>
        </w:rPr>
        <w:t xml:space="preserve">Vector map has been produced Administration border of the study area and </w:t>
      </w:r>
      <w:r>
        <w:rPr>
          <w:rFonts w:hint="default" w:ascii="Times New Roman" w:hAnsi="Times New Roman" w:cs="Times New Roman"/>
          <w:i w:val="0"/>
          <w:iCs w:val="0"/>
          <w:color w:val="auto"/>
          <w:sz w:val="24"/>
          <w:szCs w:val="24"/>
          <w:u w:val="none"/>
          <w:bdr w:val="none" w:color="auto" w:sz="0" w:space="0"/>
        </w:rPr>
        <w:fldChar w:fldCharType="begin"/>
      </w:r>
      <w:r>
        <w:rPr>
          <w:rFonts w:hint="default" w:ascii="Times New Roman" w:hAnsi="Times New Roman" w:cs="Times New Roman"/>
          <w:i w:val="0"/>
          <w:iCs w:val="0"/>
          <w:color w:val="auto"/>
          <w:sz w:val="24"/>
          <w:szCs w:val="24"/>
          <w:u w:val="none"/>
          <w:bdr w:val="none" w:color="auto" w:sz="0" w:space="0"/>
        </w:rPr>
        <w:instrText xml:space="preserve"> HYPERLINK "https://www.sciencedirect.com/topics/computer-science/geographical-distribution" \o "Learn more about Geographical Distribution from ScienceDirect's AI-generated Topic Pages" </w:instrText>
      </w:r>
      <w:r>
        <w:rPr>
          <w:rFonts w:hint="default" w:ascii="Times New Roman" w:hAnsi="Times New Roman" w:cs="Times New Roman"/>
          <w:i w:val="0"/>
          <w:iCs w:val="0"/>
          <w:color w:val="auto"/>
          <w:sz w:val="24"/>
          <w:szCs w:val="24"/>
          <w:u w:val="none"/>
          <w:bdr w:val="none" w:color="auto" w:sz="0" w:space="0"/>
        </w:rPr>
        <w:fldChar w:fldCharType="separate"/>
      </w:r>
      <w:r>
        <w:rPr>
          <w:rStyle w:val="7"/>
          <w:rFonts w:hint="default" w:ascii="Times New Roman" w:hAnsi="Times New Roman" w:cs="Times New Roman"/>
          <w:i w:val="0"/>
          <w:iCs w:val="0"/>
          <w:color w:val="auto"/>
          <w:sz w:val="24"/>
          <w:szCs w:val="24"/>
          <w:u w:val="none"/>
          <w:bdr w:val="none" w:color="auto" w:sz="0" w:space="0"/>
        </w:rPr>
        <w:t>geographical distribution</w:t>
      </w:r>
      <w:r>
        <w:rPr>
          <w:rFonts w:hint="default" w:ascii="Times New Roman" w:hAnsi="Times New Roman" w:cs="Times New Roman"/>
          <w:i w:val="0"/>
          <w:iCs w:val="0"/>
          <w:color w:val="auto"/>
          <w:sz w:val="24"/>
          <w:szCs w:val="24"/>
          <w:u w:val="none"/>
          <w:bdr w:val="none" w:color="auto" w:sz="0" w:space="0"/>
        </w:rPr>
        <w:fldChar w:fldCharType="end"/>
      </w:r>
      <w:r>
        <w:rPr>
          <w:rFonts w:hint="default" w:ascii="Times New Roman" w:hAnsi="Times New Roman" w:cs="Times New Roman"/>
          <w:i w:val="0"/>
          <w:iCs w:val="0"/>
          <w:color w:val="auto"/>
          <w:sz w:val="24"/>
          <w:szCs w:val="24"/>
          <w:bdr w:val="none" w:color="auto" w:sz="0" w:space="0"/>
        </w:rPr>
        <w:t xml:space="preserve"> of PHC centers (</w:t>
      </w:r>
      <w:bookmarkStart w:id="1" w:name="bf0015"/>
      <w:r>
        <w:rPr>
          <w:rFonts w:hint="default" w:ascii="Times New Roman" w:hAnsi="Times New Roman" w:cs="Times New Roman"/>
          <w:i w:val="0"/>
          <w:iCs w:val="0"/>
          <w:color w:val="auto"/>
          <w:sz w:val="24"/>
          <w:szCs w:val="24"/>
          <w:u w:val="none"/>
          <w:bdr w:val="none" w:color="auto" w:sz="0" w:space="0"/>
        </w:rPr>
        <w:fldChar w:fldCharType="begin"/>
      </w:r>
      <w:r>
        <w:rPr>
          <w:rFonts w:hint="default" w:ascii="Times New Roman" w:hAnsi="Times New Roman" w:cs="Times New Roman"/>
          <w:i w:val="0"/>
          <w:iCs w:val="0"/>
          <w:color w:val="auto"/>
          <w:sz w:val="24"/>
          <w:szCs w:val="24"/>
          <w:u w:val="none"/>
          <w:bdr w:val="none" w:color="auto" w:sz="0" w:space="0"/>
        </w:rPr>
        <w:instrText xml:space="preserve"> HYPERLINK "https://www.sciencedirect.com/science/article/pii/S2210832717302466" \l "f0015" </w:instrText>
      </w:r>
      <w:r>
        <w:rPr>
          <w:rFonts w:hint="default" w:ascii="Times New Roman" w:hAnsi="Times New Roman" w:cs="Times New Roman"/>
          <w:i w:val="0"/>
          <w:iCs w:val="0"/>
          <w:color w:val="auto"/>
          <w:sz w:val="24"/>
          <w:szCs w:val="24"/>
          <w:u w:val="none"/>
          <w:bdr w:val="none" w:color="auto" w:sz="0" w:space="0"/>
        </w:rPr>
        <w:fldChar w:fldCharType="separate"/>
      </w:r>
      <w:r>
        <w:rPr>
          <w:rStyle w:val="7"/>
          <w:rFonts w:hint="default" w:ascii="Times New Roman" w:hAnsi="Times New Roman" w:cs="Times New Roman"/>
          <w:i w:val="0"/>
          <w:iCs w:val="0"/>
          <w:color w:val="auto"/>
          <w:sz w:val="24"/>
          <w:szCs w:val="24"/>
          <w:u w:val="none"/>
          <w:bdr w:val="none" w:color="auto" w:sz="0" w:space="0"/>
        </w:rPr>
        <w:t>Fig. 3</w:t>
      </w:r>
      <w:bookmarkEnd w:id="1"/>
      <w:r>
        <w:rPr>
          <w:rFonts w:hint="default" w:ascii="Times New Roman" w:hAnsi="Times New Roman" w:cs="Times New Roman"/>
          <w:i w:val="0"/>
          <w:iCs w:val="0"/>
          <w:color w:val="auto"/>
          <w:sz w:val="24"/>
          <w:szCs w:val="24"/>
          <w:u w:val="none"/>
          <w:bdr w:val="none" w:color="auto" w:sz="0" w:space="0"/>
        </w:rPr>
        <w:fldChar w:fldCharType="end"/>
      </w:r>
      <w:r>
        <w:rPr>
          <w:rFonts w:hint="default" w:ascii="Times New Roman" w:hAnsi="Times New Roman" w:cs="Times New Roman"/>
          <w:i w:val="0"/>
          <w:iCs w:val="0"/>
          <w:color w:val="auto"/>
          <w:sz w:val="24"/>
          <w:szCs w:val="24"/>
          <w:bdr w:val="none" w:color="auto" w:sz="0" w:space="0"/>
        </w:rPr>
        <w:t>).</w:t>
      </w:r>
      <w:r>
        <w:rPr>
          <w:rFonts w:hint="default" w:ascii="Times New Roman" w:hAnsi="Times New Roman" w:cs="Times New Roman"/>
          <w:i w:val="0"/>
          <w:iCs w:val="0"/>
          <w:color w:val="auto"/>
          <w:sz w:val="24"/>
          <w:szCs w:val="24"/>
          <w:bdr w:val="none" w:color="auto" w:sz="0" w:space="0"/>
          <w:lang w:val="en-US"/>
        </w:rPr>
        <w:t xml:space="preserve"> Despite of the area not mapped as high risk, the trend seems to have been on a salient change with economic activities being projected towards the use of the lake water for some livelihoods such as fishing, daily chores among women washing clothes and a common habit of children playing with water. Such as depicted in the picture below</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SimSun" w:cs="Times New Roman"/>
          <w:color w:val="auto"/>
          <w:sz w:val="24"/>
          <w:szCs w:val="24"/>
          <w:bdr w:val="none" w:color="auto" w:sz="0" w:space="0"/>
        </w:rPr>
      </w:pPr>
      <w:r>
        <w:rPr>
          <w:rFonts w:hint="default" w:ascii="Times New Roman" w:hAnsi="Times New Roman" w:eastAsia="SimSun" w:cs="Times New Roman"/>
          <w:color w:val="auto"/>
          <w:sz w:val="24"/>
          <w:szCs w:val="24"/>
          <w:bdr w:val="none" w:color="auto" w:sz="0" w:space="0"/>
        </w:rPr>
        <w:drawing>
          <wp:inline distT="0" distB="0" distL="114300" distR="114300">
            <wp:extent cx="3190875" cy="1600200"/>
            <wp:effectExtent l="0" t="0" r="9525" b="0"/>
            <wp:docPr id="13"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descr="IMG_256"/>
                    <pic:cNvPicPr>
                      <a:picLocks noChangeAspect="1"/>
                    </pic:cNvPicPr>
                  </pic:nvPicPr>
                  <pic:blipFill>
                    <a:blip r:embed="rId4"/>
                    <a:stretch>
                      <a:fillRect/>
                    </a:stretch>
                  </pic:blipFill>
                  <pic:spPr>
                    <a:xfrm>
                      <a:off x="0" y="0"/>
                      <a:ext cx="3190875" cy="160020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SimSun" w:cs="Times New Roman"/>
          <w:color w:val="auto"/>
          <w:sz w:val="24"/>
          <w:szCs w:val="24"/>
          <w:bdr w:val="none" w:color="auto" w:sz="0" w:space="0"/>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SimSun" w:cs="Times New Roman"/>
          <w:color w:val="auto"/>
          <w:sz w:val="24"/>
          <w:szCs w:val="24"/>
          <w:bdr w:val="none" w:color="auto" w:sz="0" w:space="0"/>
          <w:lang w:val="en-US"/>
        </w:rPr>
      </w:pPr>
      <w:r>
        <w:rPr>
          <w:rFonts w:hint="default" w:ascii="Times New Roman" w:hAnsi="Times New Roman" w:eastAsia="SimSun" w:cs="Times New Roman"/>
          <w:color w:val="auto"/>
          <w:sz w:val="24"/>
          <w:szCs w:val="24"/>
          <w:bdr w:val="none" w:color="auto" w:sz="0" w:space="0"/>
          <w:lang w:val="en-US"/>
        </w:rPr>
        <w:t>Fig 1: Typical population engagement with water bodies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SimSun" w:cs="Times New Roman"/>
          <w:color w:val="auto"/>
          <w:sz w:val="24"/>
          <w:szCs w:val="24"/>
          <w:bdr w:val="none" w:color="auto" w:sz="0" w:space="0"/>
          <w:lang w:val="en-US"/>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cs="Times New Roman"/>
          <w:i w:val="0"/>
          <w:iCs w:val="0"/>
          <w:color w:val="auto"/>
          <w:sz w:val="24"/>
          <w:szCs w:val="24"/>
          <w:bdr w:val="none" w:color="auto" w:sz="0" w:space="0"/>
          <w:lang w:val="en-US"/>
        </w:rPr>
      </w:pPr>
      <w:r>
        <w:rPr>
          <w:rFonts w:hint="default" w:ascii="Times New Roman" w:hAnsi="Times New Roman" w:cs="Times New Roman"/>
          <w:color w:val="auto"/>
          <w:sz w:val="24"/>
          <w:szCs w:val="24"/>
        </w:rPr>
        <w:t>A risk map show</w:t>
      </w:r>
      <w:r>
        <w:rPr>
          <w:rFonts w:hint="default" w:ascii="Times New Roman" w:hAnsi="Times New Roman" w:cs="Times New Roman"/>
          <w:color w:val="auto"/>
          <w:sz w:val="24"/>
          <w:szCs w:val="24"/>
          <w:lang w:val="en-US"/>
        </w:rPr>
        <w:t>ed</w:t>
      </w:r>
      <w:r>
        <w:rPr>
          <w:rFonts w:hint="default" w:ascii="Times New Roman" w:hAnsi="Times New Roman" w:cs="Times New Roman"/>
          <w:color w:val="auto"/>
          <w:sz w:val="24"/>
          <w:szCs w:val="24"/>
        </w:rPr>
        <w:t xml:space="preserve"> low risk of </w:t>
      </w:r>
      <w:r>
        <w:rPr>
          <w:rFonts w:hint="default" w:ascii="Times New Roman" w:hAnsi="Times New Roman" w:cs="Times New Roman"/>
          <w:i/>
          <w:iCs/>
          <w:color w:val="auto"/>
          <w:sz w:val="24"/>
          <w:szCs w:val="24"/>
        </w:rPr>
        <w:t>Schistosomiasis</w:t>
      </w:r>
      <w:r>
        <w:rPr>
          <w:rFonts w:hint="default" w:ascii="Times New Roman" w:hAnsi="Times New Roman" w:cs="Times New Roman"/>
          <w:color w:val="auto"/>
          <w:sz w:val="24"/>
          <w:szCs w:val="24"/>
        </w:rPr>
        <w:t xml:space="preserve"> transmission in term of socioeconomic and environmental suitability</w:t>
      </w:r>
      <w:r>
        <w:rPr>
          <w:rFonts w:hint="default" w:ascii="Times New Roman" w:hAnsi="Times New Roman" w:cs="Times New Roman"/>
          <w:color w:val="auto"/>
          <w:sz w:val="24"/>
          <w:szCs w:val="24"/>
          <w:lang w:val="en-US"/>
        </w:rPr>
        <w:t xml:space="preserve">, but the projection from the perceived engagement in future predicts are possible surge in the incidence rates of </w:t>
      </w:r>
      <w:r>
        <w:rPr>
          <w:rFonts w:hint="default" w:ascii="Times New Roman" w:hAnsi="Times New Roman" w:cs="Times New Roman"/>
          <w:i/>
          <w:iCs/>
          <w:color w:val="auto"/>
          <w:sz w:val="24"/>
          <w:szCs w:val="24"/>
          <w:lang w:val="en-US"/>
        </w:rPr>
        <w:t>schistomiasis</w:t>
      </w:r>
      <w:r>
        <w:rPr>
          <w:rFonts w:hint="default" w:ascii="Times New Roman" w:hAnsi="Times New Roman" w:cs="Times New Roman"/>
          <w:color w:val="auto"/>
          <w:sz w:val="24"/>
          <w:szCs w:val="24"/>
          <w:lang w:val="en-US"/>
        </w:rPr>
        <w:t xml:space="preserve"> although at a slow phase, but combined with culture and other disease burden, this may be a neglected disease within the region[8]</w:t>
      </w:r>
      <w:r>
        <w:rPr>
          <w:rFonts w:hint="default" w:ascii="Times New Roman" w:hAnsi="Times New Roman" w:cs="Times New Roman"/>
          <w:color w:val="auto"/>
          <w:sz w:val="24"/>
          <w:szCs w:val="24"/>
        </w:rPr>
        <w:t>.</w:t>
      </w:r>
      <w:r>
        <w:rPr>
          <w:rFonts w:hint="default" w:ascii="Times New Roman" w:hAnsi="Times New Roman" w:cs="Times New Roman"/>
          <w:i w:val="0"/>
          <w:iCs w:val="0"/>
          <w:color w:val="auto"/>
          <w:sz w:val="24"/>
          <w:szCs w:val="24"/>
          <w:bdr w:val="none" w:color="auto" w:sz="0" w:space="0"/>
          <w:lang w:val="en-US"/>
        </w:rPr>
        <w:t xml:space="preserve">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cs="Times New Roman"/>
          <w:i w:val="0"/>
          <w:iCs w:val="0"/>
          <w:color w:val="auto"/>
          <w:sz w:val="24"/>
          <w:szCs w:val="24"/>
        </w:rPr>
      </w:pPr>
      <w:r>
        <w:rPr>
          <w:rFonts w:hint="default" w:ascii="Times New Roman" w:hAnsi="Times New Roman" w:cs="Times New Roman"/>
          <w:i w:val="0"/>
          <w:iCs w:val="0"/>
          <w:color w:val="auto"/>
          <w:sz w:val="24"/>
          <w:szCs w:val="24"/>
          <w:bdr w:val="none" w:color="auto" w:sz="0" w:space="0"/>
          <w:lang w:val="en-US"/>
        </w:rPr>
        <w:t>Primary Health care is under the community health strategy which operates as stipulated under the mandate of universal health care guidelines. The community health assistants beef up the communication in health related forums, and as depicted from the mapping,m</w:t>
      </w:r>
      <w:r>
        <w:rPr>
          <w:rFonts w:hint="default" w:ascii="Times New Roman" w:hAnsi="Times New Roman" w:cs="Times New Roman"/>
          <w:i w:val="0"/>
          <w:iCs w:val="0"/>
          <w:color w:val="auto"/>
          <w:sz w:val="24"/>
          <w:szCs w:val="24"/>
          <w:bdr w:val="none" w:color="auto" w:sz="0" w:space="0"/>
        </w:rPr>
        <w:t xml:space="preserve">ost of PHCC are located in main road where there was public transportation. Unpaved roads are narrow roads used by citizens to access to their </w:t>
      </w:r>
      <w:r>
        <w:rPr>
          <w:rFonts w:hint="default" w:ascii="Times New Roman" w:hAnsi="Times New Roman" w:cs="Times New Roman"/>
          <w:i/>
          <w:iCs/>
          <w:color w:val="auto"/>
          <w:sz w:val="24"/>
          <w:szCs w:val="24"/>
          <w:bdr w:val="none" w:color="auto" w:sz="0" w:space="0"/>
          <w:lang w:val="en-US"/>
        </w:rPr>
        <w:t xml:space="preserve">manyatta </w:t>
      </w:r>
      <w:r>
        <w:rPr>
          <w:rFonts w:hint="default" w:ascii="Times New Roman" w:hAnsi="Times New Roman" w:cs="Times New Roman"/>
          <w:i w:val="0"/>
          <w:iCs w:val="0"/>
          <w:color w:val="auto"/>
          <w:sz w:val="24"/>
          <w:szCs w:val="24"/>
          <w:bdr w:val="none" w:color="auto" w:sz="0" w:space="0"/>
          <w:lang w:val="en-US"/>
        </w:rPr>
        <w:t>settings from the water bodies</w:t>
      </w:r>
      <w:r>
        <w:rPr>
          <w:rFonts w:hint="default" w:ascii="Times New Roman" w:hAnsi="Times New Roman" w:cs="Times New Roman"/>
          <w:i w:val="0"/>
          <w:iCs w:val="0"/>
          <w:color w:val="auto"/>
          <w:sz w:val="24"/>
          <w:szCs w:val="24"/>
          <w:bdr w:val="none" w:color="auto" w:sz="0" w:space="0"/>
        </w:rPr>
        <w:t xml:space="preserve">. Access to any health center will be through various ways such as walking, public transportation, </w:t>
      </w:r>
      <w:r>
        <w:rPr>
          <w:rFonts w:hint="default" w:ascii="Times New Roman" w:hAnsi="Times New Roman" w:cs="Times New Roman"/>
          <w:i w:val="0"/>
          <w:iCs w:val="0"/>
          <w:color w:val="auto"/>
          <w:sz w:val="24"/>
          <w:szCs w:val="24"/>
          <w:bdr w:val="none" w:color="auto" w:sz="0" w:space="0"/>
          <w:lang w:val="en-US"/>
        </w:rPr>
        <w:t>and most commonly,cycling</w:t>
      </w:r>
      <w:r>
        <w:rPr>
          <w:rFonts w:hint="default" w:ascii="Times New Roman" w:hAnsi="Times New Roman" w:cs="Times New Roman"/>
          <w:i w:val="0"/>
          <w:iCs w:val="0"/>
          <w:color w:val="auto"/>
          <w:sz w:val="24"/>
          <w:szCs w:val="24"/>
          <w:bdr w:val="none" w:color="auto" w:sz="0" w:space="0"/>
        </w:rPr>
        <w:t>.Public transportation move only in main road</w:t>
      </w:r>
      <w:r>
        <w:rPr>
          <w:rFonts w:hint="default" w:ascii="Times New Roman" w:hAnsi="Times New Roman" w:cs="Times New Roman"/>
          <w:i w:val="0"/>
          <w:iCs w:val="0"/>
          <w:color w:val="auto"/>
          <w:sz w:val="24"/>
          <w:szCs w:val="24"/>
          <w:bdr w:val="none" w:color="auto" w:sz="0" w:space="0"/>
          <w:lang w:val="en-US"/>
        </w:rPr>
        <w:t xml:space="preserve"> and there seems to be much of donar/Ngo funded programs to address health related gaps as evidenced from mapped centers on GIS.</w:t>
      </w:r>
      <w:r>
        <w:rPr>
          <w:rFonts w:hint="default" w:ascii="Times New Roman" w:hAnsi="Times New Roman" w:cs="Times New Roman"/>
          <w:i w:val="0"/>
          <w:iCs w:val="0"/>
          <w:color w:val="auto"/>
          <w:sz w:val="24"/>
          <w:szCs w:val="24"/>
          <w:bdr w:val="none" w:color="auto" w:sz="0" w:space="0"/>
        </w:rPr>
        <w:t>To access to these centers is by walking, Taxi, mini- three wheel motor car (Toktok)</w:t>
      </w:r>
      <w:r>
        <w:rPr>
          <w:rFonts w:hint="default" w:ascii="Times New Roman" w:hAnsi="Times New Roman" w:cs="Times New Roman"/>
          <w:i w:val="0"/>
          <w:iCs w:val="0"/>
          <w:color w:val="auto"/>
          <w:sz w:val="24"/>
          <w:szCs w:val="24"/>
          <w:bdr w:val="none" w:color="auto" w:sz="0" w:space="0"/>
          <w:lang w:val="en-US"/>
        </w:rPr>
        <w:t>,</w:t>
      </w:r>
      <w:r>
        <w:rPr>
          <w:rFonts w:hint="default" w:ascii="Times New Roman" w:hAnsi="Times New Roman" w:cs="Times New Roman"/>
          <w:i w:val="0"/>
          <w:iCs w:val="0"/>
          <w:color w:val="auto"/>
          <w:sz w:val="24"/>
          <w:szCs w:val="24"/>
          <w:bdr w:val="none" w:color="auto" w:sz="0" w:space="0"/>
        </w:rPr>
        <w:t xml:space="preserve"> Toktok move in narrow roads </w:t>
      </w:r>
      <w:r>
        <w:rPr>
          <w:rFonts w:hint="default" w:ascii="Times New Roman" w:hAnsi="Times New Roman" w:cs="Times New Roman"/>
          <w:i w:val="0"/>
          <w:iCs w:val="0"/>
          <w:color w:val="auto"/>
          <w:sz w:val="24"/>
          <w:szCs w:val="24"/>
          <w:bdr w:val="none" w:color="auto" w:sz="0" w:space="0"/>
          <w:lang w:val="en-US"/>
        </w:rPr>
        <w:t xml:space="preserve">as it was identified on mapping range  as </w:t>
      </w:r>
      <w:r>
        <w:rPr>
          <w:rFonts w:hint="default" w:ascii="Times New Roman" w:hAnsi="Times New Roman" w:cs="Times New Roman"/>
          <w:i w:val="0"/>
          <w:iCs w:val="0"/>
          <w:color w:val="auto"/>
          <w:sz w:val="24"/>
          <w:szCs w:val="24"/>
          <w:bdr w:val="none" w:color="auto" w:sz="0" w:space="0"/>
        </w:rPr>
        <w:t>extracted from rectified image</w:t>
      </w:r>
      <w:r>
        <w:rPr>
          <w:rFonts w:hint="default" w:ascii="Times New Roman" w:hAnsi="Times New Roman" w:cs="Times New Roman"/>
          <w:i w:val="0"/>
          <w:iCs w:val="0"/>
          <w:color w:val="auto"/>
          <w:sz w:val="24"/>
          <w:szCs w:val="24"/>
          <w:bdr w:val="none" w:color="auto" w:sz="0" w:space="0"/>
          <w:lang w:val="en-US"/>
        </w:rPr>
        <w:t xml:space="preserve"> below</w:t>
      </w:r>
      <w:r>
        <w:rPr>
          <w:rFonts w:hint="default" w:ascii="Times New Roman" w:hAnsi="Times New Roman" w:cs="Times New Roman"/>
          <w:i w:val="0"/>
          <w:iCs w:val="0"/>
          <w:color w:val="auto"/>
          <w:sz w:val="24"/>
          <w:szCs w:val="24"/>
          <w:bdr w:val="none" w:color="auto" w:sz="0" w:space="0"/>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cs="Times New Roman"/>
          <w:i w:val="0"/>
          <w:iCs w:val="0"/>
          <w:color w:val="auto"/>
          <w:sz w:val="24"/>
          <w:szCs w:val="24"/>
        </w:rPr>
      </w:pPr>
      <w:r>
        <w:rPr>
          <w:rFonts w:hint="default" w:ascii="Times New Roman" w:hAnsi="Times New Roman" w:cs="Times New Roman"/>
          <w:i w:val="0"/>
          <w:iCs w:val="0"/>
          <w:color w:val="auto"/>
          <w:sz w:val="24"/>
          <w:szCs w:val="24"/>
          <w:bdr w:val="none" w:color="auto" w:sz="0" w:space="0"/>
        </w:rPr>
        <w:t>Database</w:t>
      </w:r>
      <w:r>
        <w:rPr>
          <w:rFonts w:hint="default" w:ascii="Times New Roman" w:hAnsi="Times New Roman" w:cs="Times New Roman"/>
          <w:i w:val="0"/>
          <w:iCs w:val="0"/>
          <w:color w:val="auto"/>
          <w:sz w:val="24"/>
          <w:szCs w:val="24"/>
          <w:bdr w:val="none" w:color="auto" w:sz="0" w:space="0"/>
          <w:lang w:val="en-US"/>
        </w:rPr>
        <w:t xml:space="preserve"> was </w:t>
      </w:r>
      <w:r>
        <w:rPr>
          <w:rFonts w:hint="default" w:ascii="Times New Roman" w:hAnsi="Times New Roman" w:cs="Times New Roman"/>
          <w:i w:val="0"/>
          <w:iCs w:val="0"/>
          <w:color w:val="auto"/>
          <w:sz w:val="24"/>
          <w:szCs w:val="24"/>
          <w:bdr w:val="none" w:color="auto" w:sz="0" w:space="0"/>
        </w:rPr>
        <w:t>designed</w:t>
      </w:r>
      <w:r>
        <w:rPr>
          <w:rFonts w:hint="default" w:ascii="Times New Roman" w:hAnsi="Times New Roman" w:cs="Times New Roman"/>
          <w:i w:val="0"/>
          <w:iCs w:val="0"/>
          <w:color w:val="auto"/>
          <w:sz w:val="24"/>
          <w:szCs w:val="24"/>
          <w:bdr w:val="none" w:color="auto" w:sz="0" w:space="0"/>
          <w:lang w:val="en-US"/>
        </w:rPr>
        <w:t xml:space="preserve"> and </w:t>
      </w:r>
      <w:r>
        <w:rPr>
          <w:rFonts w:hint="default" w:ascii="Times New Roman" w:hAnsi="Times New Roman" w:cs="Times New Roman"/>
          <w:i w:val="0"/>
          <w:iCs w:val="0"/>
          <w:color w:val="auto"/>
          <w:sz w:val="24"/>
          <w:szCs w:val="24"/>
          <w:bdr w:val="none" w:color="auto" w:sz="0" w:space="0"/>
        </w:rPr>
        <w:t xml:space="preserve">it included attribute data of </w:t>
      </w:r>
      <w:r>
        <w:rPr>
          <w:rFonts w:hint="default" w:ascii="Times New Roman" w:hAnsi="Times New Roman" w:cs="Times New Roman"/>
          <w:i w:val="0"/>
          <w:iCs w:val="0"/>
          <w:color w:val="auto"/>
          <w:sz w:val="24"/>
          <w:szCs w:val="24"/>
          <w:bdr w:val="none" w:color="auto" w:sz="0" w:space="0"/>
          <w:lang w:val="en-US"/>
        </w:rPr>
        <w:t>population distribution, key economic activities involving contact with marginal stagnant waters with a risk of habouring the intermediate host, snail and also,</w:t>
      </w:r>
      <w:r>
        <w:rPr>
          <w:rFonts w:hint="default" w:ascii="Times New Roman" w:hAnsi="Times New Roman" w:cs="Times New Roman"/>
          <w:i w:val="0"/>
          <w:iCs w:val="0"/>
          <w:color w:val="auto"/>
          <w:sz w:val="24"/>
          <w:szCs w:val="24"/>
          <w:bdr w:val="none" w:color="auto" w:sz="0" w:space="0"/>
        </w:rPr>
        <w:t xml:space="preserve">PHC center such as Name, area, address, telephone. Administration borders and serviced area by each PHC center </w:t>
      </w:r>
      <w:r>
        <w:rPr>
          <w:rFonts w:hint="default" w:ascii="Times New Roman" w:hAnsi="Times New Roman" w:cs="Times New Roman"/>
          <w:i w:val="0"/>
          <w:iCs w:val="0"/>
          <w:color w:val="auto"/>
          <w:sz w:val="24"/>
          <w:szCs w:val="24"/>
          <w:bdr w:val="none" w:color="auto" w:sz="0" w:space="0"/>
          <w:lang w:val="en-US"/>
        </w:rPr>
        <w:t>were</w:t>
      </w:r>
      <w:r>
        <w:rPr>
          <w:rFonts w:hint="default" w:ascii="Times New Roman" w:hAnsi="Times New Roman" w:cs="Times New Roman"/>
          <w:i w:val="0"/>
          <w:iCs w:val="0"/>
          <w:color w:val="auto"/>
          <w:sz w:val="24"/>
          <w:szCs w:val="24"/>
          <w:bdr w:val="none" w:color="auto" w:sz="0" w:space="0"/>
        </w:rPr>
        <w:t xml:space="preserve"> represented with the polygon. Also, location of PHC center has been presented by point data type in the database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cs="Times New Roman"/>
          <w:i w:val="0"/>
          <w:iCs w:val="0"/>
          <w:color w:val="auto"/>
          <w:sz w:val="24"/>
          <w:szCs w:val="24"/>
        </w:rPr>
      </w:pPr>
      <w:r>
        <w:rPr>
          <w:rFonts w:hint="default" w:ascii="Times New Roman" w:hAnsi="Times New Roman" w:cs="Times New Roman"/>
          <w:i w:val="0"/>
          <w:iCs w:val="0"/>
          <w:color w:val="auto"/>
          <w:sz w:val="24"/>
          <w:szCs w:val="24"/>
          <w:bdr w:val="none" w:color="auto" w:sz="0" w:space="0"/>
        </w:rPr>
        <w:t xml:space="preserve">Population </w:t>
      </w:r>
      <w:r>
        <w:rPr>
          <w:rFonts w:hint="default" w:ascii="Times New Roman" w:hAnsi="Times New Roman" w:cs="Times New Roman"/>
          <w:i w:val="0"/>
          <w:iCs w:val="0"/>
          <w:color w:val="auto"/>
          <w:sz w:val="24"/>
          <w:szCs w:val="24"/>
          <w:bdr w:val="none" w:color="auto" w:sz="0" w:space="0"/>
          <w:lang w:val="en-US"/>
        </w:rPr>
        <w:t xml:space="preserve">was  </w:t>
      </w:r>
      <w:r>
        <w:rPr>
          <w:rFonts w:hint="default" w:ascii="Times New Roman" w:hAnsi="Times New Roman" w:cs="Times New Roman"/>
          <w:i w:val="0"/>
          <w:iCs w:val="0"/>
          <w:color w:val="auto"/>
          <w:sz w:val="24"/>
          <w:szCs w:val="24"/>
          <w:bdr w:val="none" w:color="auto" w:sz="0" w:space="0"/>
        </w:rPr>
        <w:t xml:space="preserve">projected </w:t>
      </w:r>
      <w:r>
        <w:rPr>
          <w:rFonts w:hint="default" w:ascii="Times New Roman" w:hAnsi="Times New Roman" w:cs="Times New Roman"/>
          <w:i w:val="0"/>
          <w:iCs w:val="0"/>
          <w:color w:val="auto"/>
          <w:sz w:val="24"/>
          <w:szCs w:val="24"/>
          <w:bdr w:val="none" w:color="auto" w:sz="0" w:space="0"/>
          <w:lang w:val="en-US"/>
        </w:rPr>
        <w:t>to be on upsurge and straining the pastoral activity as the main income source, the deviation to other realted economic activities were perceived to be on rise, especially fishing</w:t>
      </w:r>
      <w:r>
        <w:rPr>
          <w:rFonts w:hint="default" w:ascii="Times New Roman" w:hAnsi="Times New Roman" w:cs="Times New Roman"/>
          <w:i w:val="0"/>
          <w:iCs w:val="0"/>
          <w:color w:val="auto"/>
          <w:sz w:val="24"/>
          <w:szCs w:val="24"/>
          <w:bdr w:val="none" w:color="auto" w:sz="0" w:space="0"/>
        </w:rPr>
        <w:t xml:space="preserve">: Results showed </w:t>
      </w:r>
      <w:r>
        <w:rPr>
          <w:rFonts w:hint="default" w:ascii="Times New Roman" w:hAnsi="Times New Roman" w:cs="Times New Roman"/>
          <w:i w:val="0"/>
          <w:iCs w:val="0"/>
          <w:color w:val="auto"/>
          <w:sz w:val="24"/>
          <w:szCs w:val="24"/>
          <w:bdr w:val="none" w:color="auto" w:sz="0" w:space="0"/>
          <w:lang w:val="en-US"/>
        </w:rPr>
        <w:t xml:space="preserve">a pertinent information compromising the initiative to mitigate the salient </w:t>
      </w:r>
      <w:r>
        <w:rPr>
          <w:rFonts w:hint="default" w:ascii="Times New Roman" w:hAnsi="Times New Roman" w:cs="Times New Roman"/>
          <w:i/>
          <w:iCs/>
          <w:color w:val="auto"/>
          <w:sz w:val="24"/>
          <w:szCs w:val="24"/>
          <w:bdr w:val="none" w:color="auto" w:sz="0" w:space="0"/>
          <w:lang w:val="en-US"/>
        </w:rPr>
        <w:t>schistosomiasis</w:t>
      </w:r>
      <w:r>
        <w:rPr>
          <w:rFonts w:hint="default" w:ascii="Times New Roman" w:hAnsi="Times New Roman" w:cs="Times New Roman"/>
          <w:i w:val="0"/>
          <w:iCs w:val="0"/>
          <w:color w:val="auto"/>
          <w:sz w:val="24"/>
          <w:szCs w:val="24"/>
          <w:bdr w:val="none" w:color="auto" w:sz="0" w:space="0"/>
          <w:lang w:val="en-US"/>
        </w:rPr>
        <w:t xml:space="preserve"> disease, as being the higher rate of HIV transmission.</w:t>
      </w:r>
      <w:r>
        <w:rPr>
          <w:rFonts w:hint="default" w:ascii="Times New Roman" w:hAnsi="Times New Roman" w:cs="Times New Roman"/>
          <w:i w:val="0"/>
          <w:iCs w:val="0"/>
          <w:color w:val="auto"/>
          <w:sz w:val="24"/>
          <w:szCs w:val="24"/>
          <w:bdr w:val="none" w:color="auto" w:sz="0" w:space="0"/>
        </w:rPr>
        <w:t>The final conclusions the deficit on PHC centers is mainly related to total number of population.</w:t>
      </w:r>
    </w:p>
    <w:p>
      <w:pPr>
        <w:keepNext w:val="0"/>
        <w:keepLines w:val="0"/>
        <w:widowControl/>
        <w:suppressLineNumbers w:val="0"/>
        <w:jc w:val="left"/>
        <w:rPr>
          <w:rFonts w:hint="default" w:ascii="Times New Roman" w:hAnsi="Times New Roman" w:eastAsia="SimSun" w:cs="Times New Roman"/>
          <w:color w:val="auto"/>
          <w:kern w:val="0"/>
          <w:sz w:val="24"/>
          <w:szCs w:val="24"/>
          <w:lang w:val="en-US" w:eastAsia="zh-CN" w:bidi="ar"/>
        </w:rPr>
      </w:pPr>
      <w:r>
        <w:rPr>
          <w:rFonts w:hint="default" w:ascii="Times New Roman" w:hAnsi="Times New Roman" w:eastAsia="SimSun" w:cs="Times New Roman"/>
          <w:color w:val="auto"/>
          <w:kern w:val="0"/>
          <w:sz w:val="24"/>
          <w:szCs w:val="24"/>
          <w:lang w:val="en-US" w:eastAsia="zh-CN" w:bidi="ar"/>
        </w:rPr>
        <w:drawing>
          <wp:inline distT="0" distB="0" distL="114300" distR="114300">
            <wp:extent cx="3019425" cy="1692275"/>
            <wp:effectExtent l="0" t="0" r="9525" b="3175"/>
            <wp:docPr id="14"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descr="IMG_256"/>
                    <pic:cNvPicPr>
                      <a:picLocks noChangeAspect="1"/>
                    </pic:cNvPicPr>
                  </pic:nvPicPr>
                  <pic:blipFill>
                    <a:blip r:embed="rId5"/>
                    <a:stretch>
                      <a:fillRect/>
                    </a:stretch>
                  </pic:blipFill>
                  <pic:spPr>
                    <a:xfrm>
                      <a:off x="0" y="0"/>
                      <a:ext cx="3019425" cy="1692275"/>
                    </a:xfrm>
                    <a:prstGeom prst="rect">
                      <a:avLst/>
                    </a:prstGeom>
                    <a:noFill/>
                    <a:ln w="9525">
                      <a:noFill/>
                    </a:ln>
                  </pic:spPr>
                </pic:pic>
              </a:graphicData>
            </a:graphic>
          </wp:inline>
        </w:drawing>
      </w:r>
    </w:p>
    <w:p>
      <w:pPr>
        <w:keepNext w:val="0"/>
        <w:keepLines w:val="0"/>
        <w:widowControl/>
        <w:suppressLineNumbers w:val="0"/>
        <w:jc w:val="left"/>
        <w:rPr>
          <w:rFonts w:hint="default" w:ascii="Times New Roman" w:hAnsi="Times New Roman" w:eastAsia="SimSun" w:cs="Times New Roman"/>
          <w:color w:val="auto"/>
          <w:kern w:val="0"/>
          <w:sz w:val="24"/>
          <w:szCs w:val="24"/>
          <w:lang w:val="en-US" w:eastAsia="zh-CN" w:bidi="ar"/>
        </w:rPr>
      </w:pPr>
    </w:p>
    <w:p>
      <w:pPr>
        <w:keepNext w:val="0"/>
        <w:keepLines w:val="0"/>
        <w:widowControl/>
        <w:suppressLineNumbers w:val="0"/>
        <w:jc w:val="left"/>
        <w:rPr>
          <w:rFonts w:hint="default" w:ascii="Times New Roman" w:hAnsi="Times New Roman" w:eastAsia="SimSun" w:cs="Times New Roman"/>
          <w:color w:val="auto"/>
          <w:kern w:val="0"/>
          <w:sz w:val="24"/>
          <w:szCs w:val="24"/>
          <w:lang w:val="en-US" w:eastAsia="zh-CN" w:bidi="ar"/>
        </w:rPr>
      </w:pPr>
      <w:r>
        <w:rPr>
          <w:rFonts w:hint="default" w:ascii="Times New Roman" w:hAnsi="Times New Roman" w:eastAsia="SimSun" w:cs="Times New Roman"/>
          <w:color w:val="auto"/>
          <w:kern w:val="0"/>
          <w:sz w:val="24"/>
          <w:szCs w:val="24"/>
          <w:lang w:val="en-US" w:eastAsia="zh-CN" w:bidi="ar"/>
        </w:rPr>
        <w:t>Fig 2: Map of lake Turkana</w:t>
      </w:r>
    </w:p>
    <w:p>
      <w:pPr>
        <w:keepNext w:val="0"/>
        <w:keepLines w:val="0"/>
        <w:widowControl/>
        <w:suppressLineNumbers w:val="0"/>
        <w:jc w:val="left"/>
        <w:rPr>
          <w:rFonts w:hint="default" w:ascii="Times New Roman" w:hAnsi="Times New Roman" w:eastAsia="SimSun" w:cs="Times New Roman"/>
          <w:color w:val="auto"/>
          <w:kern w:val="0"/>
          <w:sz w:val="24"/>
          <w:szCs w:val="24"/>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cs="Times New Roman"/>
          <w:i w:val="0"/>
          <w:iCs w:val="0"/>
          <w:color w:val="auto"/>
          <w:sz w:val="24"/>
          <w:szCs w:val="24"/>
        </w:rPr>
      </w:pPr>
      <w:r>
        <w:rPr>
          <w:rFonts w:hint="default" w:ascii="Times New Roman" w:hAnsi="Times New Roman" w:eastAsia="SimSun" w:cs="Times New Roman"/>
          <w:i w:val="0"/>
          <w:iCs w:val="0"/>
          <w:color w:val="auto"/>
          <w:kern w:val="0"/>
          <w:sz w:val="24"/>
          <w:szCs w:val="24"/>
          <w:bdr w:val="none" w:color="auto" w:sz="0" w:space="0"/>
          <w:lang w:val="en-US" w:eastAsia="zh-CN" w:bidi="ar"/>
        </w:rPr>
        <w:drawing>
          <wp:inline distT="0" distB="0" distL="114300" distR="114300">
            <wp:extent cx="2966085" cy="1715135"/>
            <wp:effectExtent l="0" t="0" r="5715" b="18415"/>
            <wp:docPr id="12" name="Picture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IMG_258"/>
                    <pic:cNvPicPr>
                      <a:picLocks noChangeAspect="1"/>
                    </pic:cNvPicPr>
                  </pic:nvPicPr>
                  <pic:blipFill>
                    <a:blip r:embed="rId6"/>
                    <a:stretch>
                      <a:fillRect/>
                    </a:stretch>
                  </pic:blipFill>
                  <pic:spPr>
                    <a:xfrm>
                      <a:off x="0" y="0"/>
                      <a:ext cx="2966085" cy="171513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240" w:lineRule="auto"/>
        <w:ind w:left="0" w:right="0"/>
        <w:rPr>
          <w:rFonts w:hint="default" w:ascii="Times New Roman" w:hAnsi="Times New Roman" w:cs="Times New Roman"/>
          <w:i w:val="0"/>
          <w:iCs w:val="0"/>
          <w:color w:val="auto"/>
          <w:sz w:val="24"/>
          <w:szCs w:val="24"/>
          <w:lang w:val="en-US"/>
        </w:rPr>
      </w:pPr>
      <w:r>
        <w:rPr>
          <w:rFonts w:hint="default" w:ascii="Times New Roman" w:hAnsi="Times New Roman" w:cs="Times New Roman"/>
          <w:i w:val="0"/>
          <w:iCs w:val="0"/>
          <w:color w:val="auto"/>
          <w:sz w:val="24"/>
          <w:szCs w:val="24"/>
          <w:bdr w:val="none" w:color="auto" w:sz="0" w:space="0"/>
        </w:rPr>
        <w:t>Fig</w:t>
      </w:r>
      <w:r>
        <w:rPr>
          <w:rFonts w:hint="default" w:ascii="Times New Roman" w:hAnsi="Times New Roman" w:cs="Times New Roman"/>
          <w:i w:val="0"/>
          <w:iCs w:val="0"/>
          <w:color w:val="auto"/>
          <w:sz w:val="24"/>
          <w:szCs w:val="24"/>
          <w:bdr w:val="none" w:color="auto" w:sz="0" w:space="0"/>
          <w:lang w:val="en-US"/>
        </w:rPr>
        <w:t xml:space="preserve"> 3</w:t>
      </w:r>
      <w:r>
        <w:rPr>
          <w:rFonts w:hint="default" w:ascii="Times New Roman" w:hAnsi="Times New Roman" w:cs="Times New Roman"/>
          <w:i w:val="0"/>
          <w:iCs w:val="0"/>
          <w:color w:val="auto"/>
          <w:sz w:val="24"/>
          <w:szCs w:val="24"/>
          <w:bdr w:val="none" w:color="auto" w:sz="0" w:space="0"/>
        </w:rPr>
        <w:t xml:space="preserve">. </w:t>
      </w:r>
      <w:r>
        <w:rPr>
          <w:rFonts w:hint="default" w:ascii="Times New Roman" w:hAnsi="Times New Roman" w:cs="Times New Roman"/>
          <w:i w:val="0"/>
          <w:iCs w:val="0"/>
          <w:color w:val="auto"/>
          <w:sz w:val="24"/>
          <w:szCs w:val="24"/>
          <w:u w:val="none"/>
          <w:bdr w:val="none" w:color="auto" w:sz="0" w:space="0"/>
        </w:rPr>
        <w:fldChar w:fldCharType="begin"/>
      </w:r>
      <w:r>
        <w:rPr>
          <w:rFonts w:hint="default" w:ascii="Times New Roman" w:hAnsi="Times New Roman" w:cs="Times New Roman"/>
          <w:i w:val="0"/>
          <w:iCs w:val="0"/>
          <w:color w:val="auto"/>
          <w:sz w:val="24"/>
          <w:szCs w:val="24"/>
          <w:u w:val="none"/>
          <w:bdr w:val="none" w:color="auto" w:sz="0" w:space="0"/>
        </w:rPr>
        <w:instrText xml:space="preserve"> HYPERLINK "https://www.sciencedirect.com/topics/computer-science/overlay" \o "Learn more about Overlay from ScienceDirect's AI-generated Topic Pages" </w:instrText>
      </w:r>
      <w:r>
        <w:rPr>
          <w:rFonts w:hint="default" w:ascii="Times New Roman" w:hAnsi="Times New Roman" w:cs="Times New Roman"/>
          <w:i w:val="0"/>
          <w:iCs w:val="0"/>
          <w:color w:val="auto"/>
          <w:sz w:val="24"/>
          <w:szCs w:val="24"/>
          <w:u w:val="none"/>
          <w:bdr w:val="none" w:color="auto" w:sz="0" w:space="0"/>
        </w:rPr>
        <w:fldChar w:fldCharType="separate"/>
      </w:r>
      <w:r>
        <w:rPr>
          <w:rFonts w:hint="default" w:ascii="Times New Roman" w:hAnsi="Times New Roman" w:cs="Times New Roman"/>
          <w:i w:val="0"/>
          <w:iCs w:val="0"/>
          <w:color w:val="auto"/>
          <w:sz w:val="24"/>
          <w:szCs w:val="24"/>
          <w:u w:val="none"/>
          <w:bdr w:val="none" w:color="auto" w:sz="0" w:space="0"/>
          <w:lang w:val="en-US"/>
        </w:rPr>
        <w:t>O</w:t>
      </w:r>
      <w:r>
        <w:rPr>
          <w:rStyle w:val="7"/>
          <w:rFonts w:hint="default" w:ascii="Times New Roman" w:hAnsi="Times New Roman" w:cs="Times New Roman"/>
          <w:i w:val="0"/>
          <w:iCs w:val="0"/>
          <w:color w:val="auto"/>
          <w:sz w:val="24"/>
          <w:szCs w:val="24"/>
          <w:u w:val="none"/>
          <w:bdr w:val="none" w:color="auto" w:sz="0" w:space="0"/>
        </w:rPr>
        <w:t>verlay</w:t>
      </w:r>
      <w:r>
        <w:rPr>
          <w:rFonts w:hint="default" w:ascii="Times New Roman" w:hAnsi="Times New Roman" w:cs="Times New Roman"/>
          <w:i w:val="0"/>
          <w:iCs w:val="0"/>
          <w:color w:val="auto"/>
          <w:sz w:val="24"/>
          <w:szCs w:val="24"/>
          <w:u w:val="none"/>
          <w:bdr w:val="none" w:color="auto" w:sz="0" w:space="0"/>
        </w:rPr>
        <w:fldChar w:fldCharType="end"/>
      </w:r>
      <w:r>
        <w:rPr>
          <w:rFonts w:hint="default" w:ascii="Times New Roman" w:hAnsi="Times New Roman" w:cs="Times New Roman"/>
          <w:i w:val="0"/>
          <w:iCs w:val="0"/>
          <w:color w:val="auto"/>
          <w:sz w:val="24"/>
          <w:szCs w:val="24"/>
          <w:bdr w:val="none" w:color="auto" w:sz="0" w:space="0"/>
        </w:rPr>
        <w:t xml:space="preserve"> circle with </w:t>
      </w:r>
      <w:r>
        <w:rPr>
          <w:rFonts w:hint="default" w:ascii="Times New Roman" w:hAnsi="Times New Roman" w:cs="Times New Roman"/>
          <w:i w:val="0"/>
          <w:iCs w:val="0"/>
          <w:color w:val="auto"/>
          <w:sz w:val="24"/>
          <w:szCs w:val="24"/>
          <w:bdr w:val="none" w:color="auto" w:sz="0" w:space="0"/>
          <w:lang w:val="en-US"/>
        </w:rPr>
        <w:t xml:space="preserve">in </w:t>
      </w:r>
      <w:r>
        <w:rPr>
          <w:rFonts w:hint="default" w:ascii="Times New Roman" w:hAnsi="Times New Roman" w:cs="Times New Roman"/>
          <w:i w:val="0"/>
          <w:iCs w:val="0"/>
          <w:color w:val="auto"/>
          <w:sz w:val="24"/>
          <w:szCs w:val="24"/>
          <w:bdr w:val="none" w:color="auto" w:sz="0" w:space="0"/>
        </w:rPr>
        <w:t xml:space="preserve"> km for each PHC centers over </w:t>
      </w:r>
      <w:r>
        <w:rPr>
          <w:rFonts w:hint="default" w:ascii="Times New Roman" w:hAnsi="Times New Roman" w:cs="Times New Roman"/>
          <w:i w:val="0"/>
          <w:iCs w:val="0"/>
          <w:color w:val="auto"/>
          <w:sz w:val="24"/>
          <w:szCs w:val="24"/>
          <w:bdr w:val="none" w:color="auto" w:sz="0" w:space="0"/>
          <w:lang w:val="en-US"/>
        </w:rPr>
        <w:t>relative to proximity to health service/communication centre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cs="Times New Roman"/>
          <w:i w:val="0"/>
          <w:iCs w:val="0"/>
          <w:color w:val="auto"/>
          <w:sz w:val="24"/>
          <w:szCs w:val="24"/>
          <w:bdr w:val="none" w:color="auto" w:sz="0" w:space="0"/>
        </w:rPr>
      </w:pPr>
      <w:r>
        <w:rPr>
          <w:rFonts w:hint="default" w:ascii="Times New Roman" w:hAnsi="Times New Roman" w:cs="Times New Roman"/>
          <w:i w:val="0"/>
          <w:iCs w:val="0"/>
          <w:color w:val="auto"/>
          <w:sz w:val="24"/>
          <w:szCs w:val="24"/>
          <w:bdr w:val="none" w:color="auto" w:sz="0" w:space="0"/>
        </w:rPr>
        <w:t>Many researche</w:t>
      </w:r>
      <w:r>
        <w:rPr>
          <w:rFonts w:hint="default" w:ascii="Times New Roman" w:hAnsi="Times New Roman" w:cs="Times New Roman"/>
          <w:i w:val="0"/>
          <w:iCs w:val="0"/>
          <w:color w:val="auto"/>
          <w:sz w:val="24"/>
          <w:szCs w:val="24"/>
          <w:bdr w:val="none" w:color="auto" w:sz="0" w:space="0"/>
          <w:lang w:val="en-US"/>
        </w:rPr>
        <w:t xml:space="preserve">s </w:t>
      </w:r>
      <w:r>
        <w:rPr>
          <w:rFonts w:hint="default" w:ascii="Times New Roman" w:hAnsi="Times New Roman" w:cs="Times New Roman"/>
          <w:i w:val="0"/>
          <w:iCs w:val="0"/>
          <w:color w:val="auto"/>
          <w:sz w:val="24"/>
          <w:szCs w:val="24"/>
          <w:bdr w:val="none" w:color="auto" w:sz="0" w:space="0"/>
        </w:rPr>
        <w:t xml:space="preserve">concluded that the use of </w:t>
      </w:r>
      <w:r>
        <w:rPr>
          <w:rFonts w:hint="default" w:ascii="Times New Roman" w:hAnsi="Times New Roman" w:cs="Times New Roman"/>
          <w:i w:val="0"/>
          <w:iCs w:val="0"/>
          <w:color w:val="auto"/>
          <w:sz w:val="24"/>
          <w:szCs w:val="24"/>
          <w:u w:val="none"/>
          <w:bdr w:val="none" w:color="auto" w:sz="0" w:space="0"/>
        </w:rPr>
        <w:fldChar w:fldCharType="begin"/>
      </w:r>
      <w:r>
        <w:rPr>
          <w:rFonts w:hint="default" w:ascii="Times New Roman" w:hAnsi="Times New Roman" w:cs="Times New Roman"/>
          <w:i w:val="0"/>
          <w:iCs w:val="0"/>
          <w:color w:val="auto"/>
          <w:sz w:val="24"/>
          <w:szCs w:val="24"/>
          <w:u w:val="none"/>
          <w:bdr w:val="none" w:color="auto" w:sz="0" w:space="0"/>
        </w:rPr>
        <w:instrText xml:space="preserve"> HYPERLINK "https://www.sciencedirect.com/topics/computer-science/electronic-medical-record" \o "Learn more about electronic medical record from ScienceDirect's AI-generated Topic Pages" </w:instrText>
      </w:r>
      <w:r>
        <w:rPr>
          <w:rFonts w:hint="default" w:ascii="Times New Roman" w:hAnsi="Times New Roman" w:cs="Times New Roman"/>
          <w:i w:val="0"/>
          <w:iCs w:val="0"/>
          <w:color w:val="auto"/>
          <w:sz w:val="24"/>
          <w:szCs w:val="24"/>
          <w:u w:val="none"/>
          <w:bdr w:val="none" w:color="auto" w:sz="0" w:space="0"/>
        </w:rPr>
        <w:fldChar w:fldCharType="separate"/>
      </w:r>
      <w:r>
        <w:rPr>
          <w:rStyle w:val="7"/>
          <w:rFonts w:hint="default" w:ascii="Times New Roman" w:hAnsi="Times New Roman" w:cs="Times New Roman"/>
          <w:i w:val="0"/>
          <w:iCs w:val="0"/>
          <w:color w:val="auto"/>
          <w:sz w:val="24"/>
          <w:szCs w:val="24"/>
          <w:u w:val="none"/>
          <w:bdr w:val="none" w:color="auto" w:sz="0" w:space="0"/>
        </w:rPr>
        <w:t>electronic medical records</w:t>
      </w:r>
      <w:r>
        <w:rPr>
          <w:rFonts w:hint="default" w:ascii="Times New Roman" w:hAnsi="Times New Roman" w:cs="Times New Roman"/>
          <w:i w:val="0"/>
          <w:iCs w:val="0"/>
          <w:color w:val="auto"/>
          <w:sz w:val="24"/>
          <w:szCs w:val="24"/>
          <w:u w:val="none"/>
          <w:bdr w:val="none" w:color="auto" w:sz="0" w:space="0"/>
        </w:rPr>
        <w:fldChar w:fldCharType="end"/>
      </w:r>
      <w:r>
        <w:rPr>
          <w:rFonts w:hint="default" w:ascii="Times New Roman" w:hAnsi="Times New Roman" w:cs="Times New Roman"/>
          <w:i w:val="0"/>
          <w:iCs w:val="0"/>
          <w:color w:val="auto"/>
          <w:sz w:val="24"/>
          <w:szCs w:val="24"/>
          <w:bdr w:val="none" w:color="auto" w:sz="0" w:space="0"/>
        </w:rPr>
        <w:t xml:space="preserve"> was functionally aiming to ensure the applicability and convenience of the medical record and optimizing</w:t>
      </w:r>
      <w:r>
        <w:rPr>
          <w:rFonts w:hint="default" w:ascii="Times New Roman" w:hAnsi="Times New Roman" w:cs="Times New Roman"/>
          <w:i w:val="0"/>
          <w:iCs w:val="0"/>
          <w:color w:val="auto"/>
          <w:sz w:val="24"/>
          <w:szCs w:val="24"/>
          <w:bdr w:val="none" w:color="auto" w:sz="0" w:space="0"/>
          <w:lang w:val="en-US"/>
        </w:rPr>
        <w:t xml:space="preserve"> the available data and using the current and projected population dynamics by use of GIS and remote sensing, coupled with application of census statistics on demographic.</w:t>
      </w:r>
      <w:r>
        <w:rPr>
          <w:rFonts w:hint="default" w:ascii="Times New Roman" w:hAnsi="Times New Roman" w:cs="Times New Roman"/>
          <w:i w:val="0"/>
          <w:iCs w:val="0"/>
          <w:color w:val="auto"/>
          <w:sz w:val="24"/>
          <w:szCs w:val="24"/>
          <w:bdr w:val="none" w:color="auto" w:sz="0" w:space="0"/>
        </w:rPr>
        <w:t>All mentioned solution should be taken into consideration and studied in details in the next researches.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cs="Times New Roman"/>
          <w:b/>
          <w:bCs/>
          <w:i w:val="0"/>
          <w:iCs w:val="0"/>
          <w:color w:val="auto"/>
          <w:sz w:val="24"/>
          <w:szCs w:val="24"/>
        </w:rPr>
      </w:pPr>
      <w:r>
        <w:rPr>
          <w:rFonts w:hint="default" w:ascii="Times New Roman" w:hAnsi="Times New Roman" w:cs="Times New Roman"/>
          <w:b/>
          <w:bCs/>
          <w:i w:val="0"/>
          <w:iCs w:val="0"/>
          <w:color w:val="auto"/>
          <w:sz w:val="24"/>
          <w:szCs w:val="24"/>
          <w:bdr w:val="none" w:color="auto" w:sz="0" w:space="0"/>
        </w:rPr>
        <w:t>Conclusions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eastAsia="SimSun" w:cs="Times New Roman"/>
          <w:i w:val="0"/>
          <w:caps w:val="0"/>
          <w:color w:val="auto"/>
          <w:spacing w:val="0"/>
          <w:sz w:val="24"/>
          <w:szCs w:val="24"/>
          <w:u w:val="none"/>
        </w:rPr>
      </w:pPr>
      <w:r>
        <w:rPr>
          <w:rFonts w:hint="default" w:ascii="Times New Roman" w:hAnsi="Times New Roman" w:cs="Times New Roman"/>
          <w:i w:val="0"/>
          <w:iCs w:val="0"/>
          <w:color w:val="auto"/>
          <w:sz w:val="24"/>
          <w:szCs w:val="24"/>
          <w:bdr w:val="none" w:color="auto" w:sz="0" w:space="0"/>
        </w:rPr>
        <w:t>Traditional method is not capable dynamically to man</w:t>
      </w:r>
      <w:r>
        <w:rPr>
          <w:rFonts w:hint="default" w:ascii="Times New Roman" w:hAnsi="Times New Roman" w:cs="Times New Roman"/>
          <w:i w:val="0"/>
          <w:iCs w:val="0"/>
          <w:color w:val="auto"/>
          <w:sz w:val="24"/>
          <w:szCs w:val="24"/>
          <w:bdr w:val="none" w:color="auto" w:sz="0" w:space="0"/>
          <w:lang w:val="en-US"/>
        </w:rPr>
        <w:t>a</w:t>
      </w:r>
      <w:r>
        <w:rPr>
          <w:rFonts w:hint="default" w:ascii="Times New Roman" w:hAnsi="Times New Roman" w:cs="Times New Roman"/>
          <w:i w:val="0"/>
          <w:iCs w:val="0"/>
          <w:color w:val="auto"/>
          <w:sz w:val="24"/>
          <w:szCs w:val="24"/>
          <w:bdr w:val="none" w:color="auto" w:sz="0" w:space="0"/>
        </w:rPr>
        <w:t>ge</w:t>
      </w:r>
      <w:r>
        <w:rPr>
          <w:rFonts w:hint="default" w:ascii="Times New Roman" w:hAnsi="Times New Roman" w:cs="Times New Roman"/>
          <w:i w:val="0"/>
          <w:iCs w:val="0"/>
          <w:color w:val="auto"/>
          <w:sz w:val="24"/>
          <w:szCs w:val="24"/>
          <w:bdr w:val="none" w:color="auto" w:sz="0" w:space="0"/>
          <w:lang w:val="en-US"/>
        </w:rPr>
        <w:t xml:space="preserve"> and address possible up-surge of </w:t>
      </w:r>
      <w:r>
        <w:rPr>
          <w:rFonts w:hint="default" w:ascii="Times New Roman" w:hAnsi="Times New Roman" w:cs="Times New Roman"/>
          <w:i/>
          <w:iCs/>
          <w:color w:val="auto"/>
          <w:sz w:val="24"/>
          <w:szCs w:val="24"/>
          <w:bdr w:val="none" w:color="auto" w:sz="0" w:space="0"/>
          <w:lang w:val="en-US"/>
        </w:rPr>
        <w:t>schistosomiasis</w:t>
      </w:r>
      <w:r>
        <w:rPr>
          <w:rFonts w:hint="default" w:ascii="Times New Roman" w:hAnsi="Times New Roman" w:cs="Times New Roman"/>
          <w:i w:val="0"/>
          <w:iCs w:val="0"/>
          <w:color w:val="auto"/>
          <w:sz w:val="24"/>
          <w:szCs w:val="24"/>
          <w:bdr w:val="none" w:color="auto" w:sz="0" w:space="0"/>
          <w:lang w:val="en-US"/>
        </w:rPr>
        <w:t xml:space="preserve"> </w:t>
      </w:r>
      <w:r>
        <w:rPr>
          <w:rFonts w:hint="default" w:ascii="Times New Roman" w:hAnsi="Times New Roman" w:cs="Times New Roman"/>
          <w:i w:val="0"/>
          <w:iCs w:val="0"/>
          <w:color w:val="auto"/>
          <w:sz w:val="24"/>
          <w:szCs w:val="24"/>
          <w:bdr w:val="none" w:color="auto" w:sz="0" w:space="0"/>
        </w:rPr>
        <w:t>The obtained result showed that health planners and decision makers can use continue</w:t>
      </w:r>
      <w:r>
        <w:rPr>
          <w:rFonts w:hint="default" w:ascii="Times New Roman" w:hAnsi="Times New Roman" w:cs="Times New Roman"/>
          <w:i w:val="0"/>
          <w:iCs w:val="0"/>
          <w:color w:val="auto"/>
          <w:sz w:val="24"/>
          <w:szCs w:val="24"/>
          <w:bdr w:val="none" w:color="auto" w:sz="0" w:space="0"/>
          <w:lang w:val="en-US"/>
        </w:rPr>
        <w:t xml:space="preserve">d </w:t>
      </w:r>
      <w:r>
        <w:rPr>
          <w:rFonts w:hint="default" w:ascii="Times New Roman" w:hAnsi="Times New Roman" w:cs="Times New Roman"/>
          <w:i w:val="0"/>
          <w:iCs w:val="0"/>
          <w:color w:val="auto"/>
          <w:sz w:val="24"/>
          <w:szCs w:val="24"/>
          <w:bdr w:val="none" w:color="auto" w:sz="0" w:space="0"/>
        </w:rPr>
        <w:t>advanced fields of knowledge’s such as remote sensing, GIS and computer science in studying, monitoring, mapping, planning, following-up</w:t>
      </w:r>
      <w:r>
        <w:rPr>
          <w:rFonts w:hint="default" w:ascii="Times New Roman" w:hAnsi="Times New Roman" w:cs="Times New Roman"/>
          <w:i w:val="0"/>
          <w:iCs w:val="0"/>
          <w:color w:val="auto"/>
          <w:sz w:val="24"/>
          <w:szCs w:val="24"/>
          <w:bdr w:val="none" w:color="auto" w:sz="0" w:space="0"/>
          <w:lang w:val="en-US"/>
        </w:rPr>
        <w:t xml:space="preserve"> new trends of infectious   and vector borne diseases. The salient trend needs a revamp of community health service delivery by the natives within marginalized communities which portray their own peculiar demographic outfits</w:t>
      </w:r>
      <w:r>
        <w:rPr>
          <w:rFonts w:hint="default" w:ascii="Times New Roman" w:hAnsi="Times New Roman" w:cs="Times New Roman"/>
          <w:i w:val="0"/>
          <w:iCs w:val="0"/>
          <w:color w:val="auto"/>
          <w:sz w:val="24"/>
          <w:szCs w:val="24"/>
          <w:bdr w:val="none" w:color="auto" w:sz="0" w:space="0"/>
        </w:rPr>
        <w:t xml:space="preserve">. The study found that the population is considered as the active criteria due to the high population growth. Theoretically, the PHC centers cover the serviced area but it doesn’t cover the serviced population according to the criteria of </w:t>
      </w:r>
      <w:r>
        <w:rPr>
          <w:rFonts w:hint="default" w:ascii="Times New Roman" w:hAnsi="Times New Roman" w:cs="Times New Roman"/>
          <w:i w:val="0"/>
          <w:iCs w:val="0"/>
          <w:color w:val="auto"/>
          <w:sz w:val="24"/>
          <w:szCs w:val="24"/>
          <w:bdr w:val="none" w:color="auto" w:sz="0" w:space="0"/>
          <w:lang w:val="en-US"/>
        </w:rPr>
        <w:t>health care system, an issue which needs re-affirmation through field survey to ascertain if the findings complement at a close precision</w:t>
      </w:r>
      <w:r>
        <w:rPr>
          <w:rFonts w:hint="default" w:ascii="Times New Roman" w:hAnsi="Times New Roman" w:cs="Times New Roman"/>
          <w:i w:val="0"/>
          <w:iCs w:val="0"/>
          <w:color w:val="auto"/>
          <w:sz w:val="24"/>
          <w:szCs w:val="24"/>
          <w:bdr w:val="none" w:color="auto" w:sz="0" w:space="0"/>
        </w:rPr>
        <w:t>. Moreover, the study explored that there are many other governmental and private health services that were used by some patients instead of PHC centers. So, this point should be taken into consideration in the next study</w:t>
      </w:r>
      <w:r>
        <w:rPr>
          <w:rFonts w:hint="default" w:ascii="Times New Roman" w:hAnsi="Times New Roman" w:cs="Times New Roman"/>
          <w:i w:val="0"/>
          <w:iCs w:val="0"/>
          <w:color w:val="auto"/>
          <w:sz w:val="24"/>
          <w:szCs w:val="24"/>
          <w:bdr w:val="none" w:color="auto" w:sz="0" w:space="0"/>
          <w:lang w:val="en-US"/>
        </w:rPr>
        <w:t xml:space="preserve"> to fortify rarely mitigation measures as </w:t>
      </w:r>
      <w:r>
        <w:rPr>
          <w:rFonts w:hint="default" w:ascii="Times New Roman" w:hAnsi="Times New Roman" w:cs="Times New Roman"/>
          <w:i/>
          <w:iCs/>
          <w:color w:val="auto"/>
          <w:sz w:val="24"/>
          <w:szCs w:val="24"/>
          <w:bdr w:val="none" w:color="auto" w:sz="0" w:space="0"/>
          <w:lang w:val="en-US"/>
        </w:rPr>
        <w:t>schistosomiasis</w:t>
      </w:r>
      <w:r>
        <w:rPr>
          <w:rFonts w:hint="default" w:ascii="Times New Roman" w:hAnsi="Times New Roman" w:cs="Times New Roman"/>
          <w:i w:val="0"/>
          <w:iCs w:val="0"/>
          <w:color w:val="auto"/>
          <w:sz w:val="24"/>
          <w:szCs w:val="24"/>
          <w:bdr w:val="none" w:color="auto" w:sz="0" w:space="0"/>
          <w:lang w:val="en-US"/>
        </w:rPr>
        <w:t xml:space="preserve"> could affect the already straining health systems in such areas in Sub-Saharan  Africa at large</w:t>
      </w:r>
      <w:r>
        <w:rPr>
          <w:rFonts w:hint="default" w:ascii="Times New Roman" w:hAnsi="Times New Roman" w:cs="Times New Roman"/>
          <w:i w:val="0"/>
          <w:iCs w:val="0"/>
          <w:color w:val="auto"/>
          <w:sz w:val="24"/>
          <w:szCs w:val="24"/>
          <w:bdr w:val="none" w:color="auto" w:sz="0" w:space="0"/>
        </w:rPr>
        <w:t>.</w:t>
      </w:r>
      <w:r>
        <w:rPr>
          <w:rFonts w:hint="default" w:ascii="Times New Roman" w:hAnsi="Times New Roman" w:cs="Times New Roman"/>
          <w:i w:val="0"/>
          <w:iCs w:val="0"/>
          <w:color w:val="auto"/>
          <w:sz w:val="24"/>
          <w:szCs w:val="24"/>
          <w:bdr w:val="none" w:color="auto" w:sz="0" w:space="0"/>
          <w:lang w:val="en-US"/>
        </w:rPr>
        <w:t xml:space="preserve"> S</w:t>
      </w:r>
      <w:r>
        <w:rPr>
          <w:rFonts w:hint="default" w:ascii="Times New Roman" w:hAnsi="Times New Roman" w:eastAsia="SimSun" w:cs="Times New Roman"/>
          <w:i w:val="0"/>
          <w:caps w:val="0"/>
          <w:color w:val="auto"/>
          <w:spacing w:val="0"/>
          <w:sz w:val="24"/>
          <w:szCs w:val="24"/>
          <w:u w:val="none"/>
        </w:rPr>
        <w:t>uch</w:t>
      </w:r>
      <w:r>
        <w:rPr>
          <w:rFonts w:hint="default" w:ascii="Times New Roman" w:hAnsi="Times New Roman" w:eastAsia="SimSun" w:cs="Times New Roman"/>
          <w:i w:val="0"/>
          <w:caps w:val="0"/>
          <w:color w:val="auto"/>
          <w:spacing w:val="0"/>
          <w:sz w:val="24"/>
          <w:szCs w:val="24"/>
          <w:u w:val="none"/>
          <w:lang w:val="en-US"/>
        </w:rPr>
        <w:t xml:space="preserve"> predicted was women </w:t>
      </w:r>
      <w:r>
        <w:rPr>
          <w:rFonts w:hint="default" w:ascii="Times New Roman" w:hAnsi="Times New Roman" w:eastAsia="SimSun" w:cs="Times New Roman"/>
          <w:i w:val="0"/>
          <w:caps w:val="0"/>
          <w:color w:val="auto"/>
          <w:spacing w:val="0"/>
          <w:sz w:val="24"/>
          <w:szCs w:val="24"/>
          <w:u w:val="none"/>
        </w:rPr>
        <w:t>washing clothes</w:t>
      </w:r>
      <w:r>
        <w:rPr>
          <w:rFonts w:hint="default" w:ascii="Times New Roman" w:hAnsi="Times New Roman" w:eastAsia="SimSun" w:cs="Times New Roman"/>
          <w:i w:val="0"/>
          <w:caps w:val="0"/>
          <w:color w:val="auto"/>
          <w:spacing w:val="0"/>
          <w:sz w:val="24"/>
          <w:szCs w:val="24"/>
          <w:u w:val="none"/>
          <w:lang w:val="en-US"/>
        </w:rPr>
        <w:t xml:space="preserve"> on shores of the lake</w:t>
      </w:r>
      <w:r>
        <w:rPr>
          <w:rFonts w:hint="default" w:ascii="Times New Roman" w:hAnsi="Times New Roman" w:eastAsia="SimSun" w:cs="Times New Roman"/>
          <w:i w:val="0"/>
          <w:caps w:val="0"/>
          <w:color w:val="auto"/>
          <w:spacing w:val="0"/>
          <w:sz w:val="24"/>
          <w:szCs w:val="24"/>
          <w:u w:val="none"/>
        </w:rPr>
        <w:t>,</w:t>
      </w:r>
      <w:r>
        <w:rPr>
          <w:rFonts w:hint="default" w:ascii="Times New Roman" w:hAnsi="Times New Roman" w:eastAsia="SimSun" w:cs="Times New Roman"/>
          <w:i w:val="0"/>
          <w:caps w:val="0"/>
          <w:color w:val="auto"/>
          <w:spacing w:val="0"/>
          <w:sz w:val="24"/>
          <w:szCs w:val="24"/>
          <w:u w:val="none"/>
          <w:lang w:val="en-US"/>
        </w:rPr>
        <w:t xml:space="preserve">being </w:t>
      </w:r>
      <w:r>
        <w:rPr>
          <w:rFonts w:hint="default" w:ascii="Times New Roman" w:hAnsi="Times New Roman" w:eastAsia="SimSun" w:cs="Times New Roman"/>
          <w:i w:val="0"/>
          <w:caps w:val="0"/>
          <w:color w:val="auto"/>
          <w:spacing w:val="0"/>
          <w:sz w:val="24"/>
          <w:szCs w:val="24"/>
          <w:u w:val="none"/>
        </w:rPr>
        <w:t xml:space="preserve">at risk </w:t>
      </w:r>
      <w:r>
        <w:rPr>
          <w:rFonts w:hint="default" w:ascii="Times New Roman" w:hAnsi="Times New Roman" w:eastAsia="SimSun" w:cs="Times New Roman"/>
          <w:i w:val="0"/>
          <w:caps w:val="0"/>
          <w:color w:val="auto"/>
          <w:spacing w:val="0"/>
          <w:sz w:val="24"/>
          <w:szCs w:val="24"/>
          <w:u w:val="none"/>
          <w:lang w:val="en-US"/>
        </w:rPr>
        <w:t xml:space="preserve">to </w:t>
      </w:r>
      <w:r>
        <w:rPr>
          <w:rFonts w:hint="default" w:ascii="Times New Roman" w:hAnsi="Times New Roman" w:eastAsia="SimSun" w:cs="Times New Roman"/>
          <w:i w:val="0"/>
          <w:caps w:val="0"/>
          <w:color w:val="auto"/>
          <w:spacing w:val="0"/>
          <w:sz w:val="24"/>
          <w:szCs w:val="24"/>
          <w:u w:val="none"/>
        </w:rPr>
        <w:t xml:space="preserve">develop </w:t>
      </w:r>
      <w:r>
        <w:rPr>
          <w:rFonts w:hint="default" w:ascii="Times New Roman" w:hAnsi="Times New Roman" w:eastAsia="SimSun" w:cs="Times New Roman"/>
          <w:i w:val="0"/>
          <w:caps w:val="0"/>
          <w:color w:val="auto"/>
          <w:spacing w:val="0"/>
          <w:sz w:val="24"/>
          <w:szCs w:val="24"/>
          <w:u w:val="none"/>
        </w:rPr>
        <w:fldChar w:fldCharType="begin"/>
      </w:r>
      <w:r>
        <w:rPr>
          <w:rFonts w:hint="default" w:ascii="Times New Roman" w:hAnsi="Times New Roman" w:eastAsia="SimSun" w:cs="Times New Roman"/>
          <w:i w:val="0"/>
          <w:caps w:val="0"/>
          <w:color w:val="auto"/>
          <w:spacing w:val="0"/>
          <w:sz w:val="24"/>
          <w:szCs w:val="24"/>
          <w:u w:val="none"/>
        </w:rPr>
        <w:instrText xml:space="preserve"> HYPERLINK "http://www.who.int/schistosomiasis/resources/9789241509299/en/" </w:instrText>
      </w:r>
      <w:r>
        <w:rPr>
          <w:rFonts w:hint="default" w:ascii="Times New Roman" w:hAnsi="Times New Roman" w:eastAsia="SimSun" w:cs="Times New Roman"/>
          <w:i w:val="0"/>
          <w:caps w:val="0"/>
          <w:color w:val="auto"/>
          <w:spacing w:val="0"/>
          <w:sz w:val="24"/>
          <w:szCs w:val="24"/>
          <w:u w:val="none"/>
        </w:rPr>
        <w:fldChar w:fldCharType="separate"/>
      </w:r>
      <w:r>
        <w:rPr>
          <w:rStyle w:val="7"/>
          <w:rFonts w:hint="default" w:ascii="Times New Roman" w:hAnsi="Times New Roman" w:eastAsia="SimSun" w:cs="Times New Roman"/>
          <w:i w:val="0"/>
          <w:caps w:val="0"/>
          <w:color w:val="auto"/>
          <w:spacing w:val="0"/>
          <w:sz w:val="24"/>
          <w:szCs w:val="24"/>
          <w:u w:val="none"/>
        </w:rPr>
        <w:t>female genital schistosomiasis</w:t>
      </w:r>
      <w:r>
        <w:rPr>
          <w:rFonts w:hint="default" w:ascii="Times New Roman" w:hAnsi="Times New Roman" w:eastAsia="SimSun" w:cs="Times New Roman"/>
          <w:i w:val="0"/>
          <w:caps w:val="0"/>
          <w:color w:val="auto"/>
          <w:spacing w:val="0"/>
          <w:sz w:val="24"/>
          <w:szCs w:val="24"/>
          <w:u w:val="none"/>
        </w:rPr>
        <w:fldChar w:fldCharType="end"/>
      </w:r>
      <w:r>
        <w:rPr>
          <w:rFonts w:hint="default" w:ascii="Times New Roman" w:hAnsi="Times New Roman" w:eastAsia="SimSun" w:cs="Times New Roman"/>
          <w:i w:val="0"/>
          <w:caps w:val="0"/>
          <w:color w:val="auto"/>
          <w:spacing w:val="0"/>
          <w:sz w:val="24"/>
          <w:szCs w:val="24"/>
          <w:u w:val="none"/>
        </w:rPr>
        <w:t>. Inadequate hygiene and contact with infected water make</w:t>
      </w:r>
      <w:r>
        <w:rPr>
          <w:rFonts w:hint="default" w:ascii="Times New Roman" w:hAnsi="Times New Roman" w:eastAsia="SimSun" w:cs="Times New Roman"/>
          <w:i w:val="0"/>
          <w:caps w:val="0"/>
          <w:color w:val="auto"/>
          <w:spacing w:val="0"/>
          <w:sz w:val="24"/>
          <w:szCs w:val="24"/>
          <w:u w:val="none"/>
          <w:lang w:val="en-US"/>
        </w:rPr>
        <w:t xml:space="preserve"> alos </w:t>
      </w:r>
      <w:r>
        <w:rPr>
          <w:rFonts w:hint="default" w:ascii="Times New Roman" w:hAnsi="Times New Roman" w:eastAsia="SimSun" w:cs="Times New Roman"/>
          <w:i w:val="0"/>
          <w:caps w:val="0"/>
          <w:color w:val="auto"/>
          <w:spacing w:val="0"/>
          <w:sz w:val="24"/>
          <w:szCs w:val="24"/>
          <w:u w:val="none"/>
        </w:rPr>
        <w:t xml:space="preserve">children </w:t>
      </w:r>
      <w:r>
        <w:rPr>
          <w:rFonts w:hint="default" w:ascii="Times New Roman" w:hAnsi="Times New Roman" w:eastAsia="SimSun" w:cs="Times New Roman"/>
          <w:i w:val="0"/>
          <w:caps w:val="0"/>
          <w:color w:val="auto"/>
          <w:spacing w:val="0"/>
          <w:sz w:val="24"/>
          <w:szCs w:val="24"/>
          <w:u w:val="none"/>
          <w:lang w:val="en-US"/>
        </w:rPr>
        <w:t xml:space="preserve">sub-population </w:t>
      </w:r>
      <w:r>
        <w:rPr>
          <w:rFonts w:hint="default" w:ascii="Times New Roman" w:hAnsi="Times New Roman" w:eastAsia="SimSun" w:cs="Times New Roman"/>
          <w:i w:val="0"/>
          <w:caps w:val="0"/>
          <w:color w:val="auto"/>
          <w:spacing w:val="0"/>
          <w:sz w:val="24"/>
          <w:szCs w:val="24"/>
          <w:u w:val="none"/>
        </w:rPr>
        <w:t>vulnerable to</w:t>
      </w:r>
      <w:r>
        <w:rPr>
          <w:rFonts w:hint="default" w:ascii="Times New Roman" w:hAnsi="Times New Roman" w:eastAsia="SimSun" w:cs="Times New Roman"/>
          <w:i w:val="0"/>
          <w:caps w:val="0"/>
          <w:color w:val="auto"/>
          <w:spacing w:val="0"/>
          <w:sz w:val="24"/>
          <w:szCs w:val="24"/>
          <w:u w:val="none"/>
          <w:lang w:val="en-US"/>
        </w:rPr>
        <w:t xml:space="preserve"> the</w:t>
      </w:r>
      <w:r>
        <w:rPr>
          <w:rFonts w:hint="default" w:ascii="Times New Roman" w:hAnsi="Times New Roman" w:eastAsia="SimSun" w:cs="Times New Roman"/>
          <w:i w:val="0"/>
          <w:caps w:val="0"/>
          <w:color w:val="auto"/>
          <w:spacing w:val="0"/>
          <w:sz w:val="24"/>
          <w:szCs w:val="24"/>
          <w:u w:val="none"/>
        </w:rPr>
        <w:t xml:space="preserve"> infection</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both"/>
        <w:rPr>
          <w:rFonts w:hint="default" w:ascii="Times New Roman" w:hAnsi="Times New Roman" w:eastAsia="SimSun" w:cs="Times New Roman"/>
          <w:b/>
          <w:bCs/>
          <w:i w:val="0"/>
          <w:caps w:val="0"/>
          <w:color w:val="auto"/>
          <w:spacing w:val="0"/>
          <w:sz w:val="24"/>
          <w:szCs w:val="24"/>
          <w:u w:val="none"/>
          <w:lang w:val="en-US"/>
        </w:rPr>
      </w:pPr>
      <w:r>
        <w:rPr>
          <w:rFonts w:hint="default" w:ascii="Times New Roman" w:hAnsi="Times New Roman" w:eastAsia="SimSun" w:cs="Times New Roman"/>
          <w:b/>
          <w:bCs/>
          <w:i w:val="0"/>
          <w:caps w:val="0"/>
          <w:color w:val="auto"/>
          <w:spacing w:val="0"/>
          <w:sz w:val="24"/>
          <w:szCs w:val="24"/>
          <w:u w:val="none"/>
          <w:lang w:val="en-US"/>
        </w:rPr>
        <w:t>References</w:t>
      </w:r>
    </w:p>
    <w:p>
      <w:pPr>
        <w:numPr>
          <w:ilvl w:val="0"/>
          <w:numId w:val="2"/>
        </w:numPr>
        <w:bidi w:val="0"/>
        <w:jc w:val="left"/>
        <w:rPr>
          <w:rFonts w:hint="default"/>
          <w:color w:val="auto"/>
          <w:sz w:val="24"/>
          <w:szCs w:val="24"/>
        </w:rPr>
      </w:pPr>
      <w:r>
        <w:rPr>
          <w:rFonts w:hint="default"/>
          <w:color w:val="auto"/>
          <w:sz w:val="24"/>
          <w:szCs w:val="24"/>
        </w:rPr>
        <w:t> </w:t>
      </w:r>
      <w:r>
        <w:rPr>
          <w:rFonts w:hint="default"/>
          <w:color w:val="auto"/>
          <w:sz w:val="24"/>
          <w:szCs w:val="24"/>
        </w:rPr>
        <w:t>Global Health Estimates 2016: Deaths by Cause, Age, Sex, by Country and by Region, 2000-2016. Geneva, World Health Organization; 2018.</w:t>
      </w:r>
      <w:r>
        <w:rPr>
          <w:rFonts w:hint="default"/>
          <w:color w:val="auto"/>
          <w:sz w:val="24"/>
          <w:szCs w:val="24"/>
        </w:rPr>
        <w:fldChar w:fldCharType="begin"/>
      </w:r>
      <w:r>
        <w:rPr>
          <w:rFonts w:hint="default"/>
          <w:color w:val="auto"/>
          <w:sz w:val="24"/>
          <w:szCs w:val="24"/>
        </w:rPr>
        <w:instrText xml:space="preserve"> HYPERLINK "https://www.who.int/healthinfo/global_burden_disease/estimates/en/" </w:instrText>
      </w:r>
      <w:r>
        <w:rPr>
          <w:rFonts w:hint="default"/>
          <w:color w:val="auto"/>
          <w:sz w:val="24"/>
          <w:szCs w:val="24"/>
        </w:rPr>
        <w:fldChar w:fldCharType="separate"/>
      </w:r>
      <w:r>
        <w:rPr>
          <w:rStyle w:val="7"/>
          <w:rFonts w:hint="default" w:ascii="Times New Roman" w:hAnsi="Times New Roman" w:cs="Times New Roman"/>
          <w:i w:val="0"/>
          <w:caps w:val="0"/>
          <w:color w:val="auto"/>
          <w:spacing w:val="0"/>
          <w:sz w:val="24"/>
          <w:szCs w:val="24"/>
          <w:u w:val="none"/>
        </w:rPr>
        <w:t>https://www.who.int/healthinfo/global_burden_disease/estimates/en/</w:t>
      </w:r>
      <w:r>
        <w:rPr>
          <w:rFonts w:hint="default"/>
          <w:color w:val="auto"/>
          <w:sz w:val="24"/>
          <w:szCs w:val="24"/>
        </w:rPr>
        <w:fldChar w:fldCharType="end"/>
      </w:r>
    </w:p>
    <w:p>
      <w:pPr>
        <w:numPr>
          <w:ilvl w:val="0"/>
          <w:numId w:val="2"/>
        </w:numPr>
        <w:bidi w:val="0"/>
        <w:ind w:left="425" w:leftChars="0" w:hanging="425" w:firstLineChars="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Prevention and control of schistosomiasis and soil-transmittedhelminthiasis</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"http://apps.who.int/iris/bitstream/10665/42588/1/WHO_TRS_912.pdf?ua=1" </w:instrText>
      </w:r>
      <w:r>
        <w:rPr>
          <w:rFonts w:hint="default" w:ascii="Times New Roman" w:hAnsi="Times New Roman" w:cs="Times New Roman"/>
          <w:color w:val="auto"/>
          <w:sz w:val="24"/>
          <w:szCs w:val="24"/>
        </w:rPr>
        <w:fldChar w:fldCharType="separate"/>
      </w:r>
      <w:r>
        <w:rPr>
          <w:rStyle w:val="7"/>
          <w:rFonts w:hint="default" w:ascii="Times New Roman" w:hAnsi="Times New Roman" w:cs="Times New Roman"/>
          <w:i w:val="0"/>
          <w:caps w:val="0"/>
          <w:color w:val="auto"/>
          <w:spacing w:val="0"/>
          <w:sz w:val="24"/>
          <w:szCs w:val="24"/>
          <w:u w:val="none"/>
        </w:rPr>
        <w:t>http://apps.who.int/iris/bitstream/10665/42588/1/WHO_TRS_912.pdf?ua=1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br w:type="textWrapping"/>
      </w:r>
      <w:r>
        <w:rPr>
          <w:rFonts w:hint="default" w:ascii="Times New Roman" w:hAnsi="Times New Roman" w:cs="Times New Roman"/>
          <w:color w:val="auto"/>
          <w:sz w:val="24"/>
          <w:szCs w:val="24"/>
        </w:rPr>
        <w:t xml:space="preserve">Geneva, World Health Organization: 2002. </w:t>
      </w:r>
    </w:p>
    <w:p>
      <w:pPr>
        <w:numPr>
          <w:numId w:val="0"/>
        </w:numPr>
        <w:bidi w:val="0"/>
        <w:ind w:leftChars="0"/>
        <w:jc w:val="both"/>
        <w:rPr>
          <w:rFonts w:hint="default" w:ascii="Times New Roman" w:hAnsi="Times New Roman" w:cs="Times New Roman"/>
          <w:color w:val="auto"/>
          <w:sz w:val="24"/>
          <w:szCs w:val="24"/>
          <w:lang w:val="en-US"/>
        </w:rPr>
      </w:pPr>
    </w:p>
    <w:p>
      <w:pPr>
        <w:numPr>
          <w:ilvl w:val="0"/>
          <w:numId w:val="2"/>
        </w:numPr>
        <w:bidi w:val="0"/>
        <w:ind w:left="425" w:leftChars="0" w:hanging="425" w:firstLineChars="0"/>
        <w:jc w:val="both"/>
        <w:rPr>
          <w:rFonts w:hint="default" w:ascii="Times New Roman" w:hAnsi="Times New Roman" w:eastAsia="Georgia" w:cs="Times New Roman"/>
          <w:i w:val="0"/>
          <w:caps w:val="0"/>
          <w:color w:val="auto"/>
          <w:spacing w:val="0"/>
          <w:sz w:val="24"/>
          <w:szCs w:val="24"/>
          <w:u w:val="none"/>
          <w:bdr w:val="none" w:color="auto" w:sz="0" w:space="0"/>
        </w:rPr>
      </w:pPr>
      <w:r>
        <w:rPr>
          <w:rFonts w:hint="default" w:ascii="Times New Roman" w:hAnsi="Times New Roman" w:eastAsia="Georgia" w:cs="Times New Roman"/>
          <w:i w:val="0"/>
          <w:caps w:val="0"/>
          <w:color w:val="auto"/>
          <w:spacing w:val="0"/>
          <w:sz w:val="24"/>
          <w:szCs w:val="24"/>
          <w:u w:val="none"/>
          <w:bdr w:val="none" w:color="auto" w:sz="0" w:space="0"/>
        </w:rPr>
        <w:t>Murray CJL, Vos T, Lozano R, Naghavi M, Flaxman AD, Michaud C, et al. Disability-adjusted life years (DALYs) for 291 diseases and injuries in 21 regions, 1990–2010: a systematic analysis for the Global Burden of Disease Study 2010. Lancet. 2012;380:2197–223.</w:t>
      </w:r>
    </w:p>
    <w:p>
      <w:pPr>
        <w:bidi w:val="0"/>
        <w:jc w:val="both"/>
        <w:rPr>
          <w:rFonts w:hint="default" w:ascii="Times New Roman" w:hAnsi="Times New Roman" w:eastAsia="Georgia" w:cs="Times New Roman"/>
          <w:i w:val="0"/>
          <w:caps w:val="0"/>
          <w:color w:val="auto"/>
          <w:spacing w:val="0"/>
          <w:sz w:val="24"/>
          <w:szCs w:val="24"/>
          <w:u w:val="none"/>
          <w:bdr w:val="none" w:color="auto" w:sz="0" w:space="0"/>
        </w:rPr>
      </w:pPr>
    </w:p>
    <w:p>
      <w:pPr>
        <w:numPr>
          <w:ilvl w:val="0"/>
          <w:numId w:val="2"/>
        </w:numPr>
        <w:bidi w:val="0"/>
        <w:ind w:left="425" w:leftChars="0" w:hanging="425" w:firstLineChars="0"/>
        <w:jc w:val="both"/>
        <w:rPr>
          <w:rFonts w:hint="default" w:ascii="Times New Roman" w:hAnsi="Times New Roman" w:eastAsia="Georgia" w:cs="Times New Roman"/>
          <w:i w:val="0"/>
          <w:caps w:val="0"/>
          <w:color w:val="auto"/>
          <w:spacing w:val="0"/>
          <w:sz w:val="24"/>
          <w:szCs w:val="24"/>
          <w:u w:val="none"/>
          <w:bdr w:val="none" w:color="auto" w:sz="0" w:space="0"/>
        </w:rPr>
      </w:pPr>
      <w:r>
        <w:rPr>
          <w:rFonts w:hint="default" w:ascii="Times New Roman" w:hAnsi="Times New Roman" w:eastAsia="Georgia" w:cs="Times New Roman"/>
          <w:i w:val="0"/>
          <w:caps w:val="0"/>
          <w:color w:val="auto"/>
          <w:spacing w:val="0"/>
          <w:sz w:val="24"/>
          <w:szCs w:val="24"/>
          <w:u w:val="none"/>
          <w:bdr w:val="none" w:color="auto" w:sz="0" w:space="0"/>
        </w:rPr>
        <w:t>Malone JB. Biology-based mapping of vector-borne parasites by geographic information systems and remote sensing. Parassitologia. 2005;47:27–50.</w:t>
      </w:r>
    </w:p>
    <w:p>
      <w:pPr>
        <w:bidi w:val="0"/>
        <w:jc w:val="both"/>
        <w:rPr>
          <w:rFonts w:hint="default" w:ascii="Times New Roman" w:hAnsi="Times New Roman" w:eastAsia="Georgia" w:cs="Times New Roman"/>
          <w:i w:val="0"/>
          <w:caps w:val="0"/>
          <w:color w:val="auto"/>
          <w:spacing w:val="0"/>
          <w:sz w:val="24"/>
          <w:szCs w:val="24"/>
          <w:u w:val="none"/>
          <w:bdr w:val="none" w:color="auto" w:sz="0" w:space="0"/>
        </w:rPr>
      </w:pPr>
    </w:p>
    <w:p>
      <w:pPr>
        <w:numPr>
          <w:ilvl w:val="0"/>
          <w:numId w:val="2"/>
        </w:numPr>
        <w:bidi w:val="0"/>
        <w:ind w:left="425" w:leftChars="0" w:hanging="425" w:firstLineChars="0"/>
        <w:jc w:val="both"/>
        <w:rPr>
          <w:rFonts w:hint="default" w:ascii="Times New Roman" w:hAnsi="Times New Roman" w:cs="Times New Roman"/>
          <w:color w:val="auto"/>
          <w:sz w:val="24"/>
          <w:szCs w:val="24"/>
        </w:rPr>
      </w:pPr>
      <w:r>
        <w:rPr>
          <w:rFonts w:hint="default" w:ascii="Times New Roman" w:hAnsi="Times New Roman" w:eastAsia="Georgia" w:cs="Times New Roman"/>
          <w:i w:val="0"/>
          <w:caps w:val="0"/>
          <w:color w:val="auto"/>
          <w:spacing w:val="0"/>
          <w:sz w:val="24"/>
          <w:szCs w:val="24"/>
          <w:u w:val="none"/>
        </w:rPr>
        <w:t>Hay SI, Packer MJ, Rogers DJ. The impact of remote sensing on the study and control of invertebrate intermediate hosts and vectors for disease. Int J Remote Sens. 1997;18:2899–930.</w:t>
      </w:r>
    </w:p>
    <w:p>
      <w:pPr>
        <w:numPr>
          <w:numId w:val="0"/>
        </w:numPr>
        <w:bidi w:val="0"/>
        <w:ind w:leftChars="0"/>
        <w:jc w:val="both"/>
        <w:rPr>
          <w:rFonts w:hint="default" w:ascii="Times New Roman" w:hAnsi="Times New Roman" w:cs="Times New Roman"/>
          <w:color w:val="auto"/>
          <w:sz w:val="24"/>
          <w:szCs w:val="24"/>
        </w:rPr>
      </w:pPr>
    </w:p>
    <w:p>
      <w:pPr>
        <w:numPr>
          <w:ilvl w:val="0"/>
          <w:numId w:val="2"/>
        </w:numPr>
        <w:bidi w:val="0"/>
        <w:ind w:left="425" w:leftChars="0" w:hanging="425" w:firstLineChars="0"/>
        <w:jc w:val="both"/>
        <w:rPr>
          <w:rFonts w:hint="default" w:ascii="Times New Roman" w:hAnsi="Times New Roman" w:cs="Times New Roman"/>
          <w:color w:val="auto"/>
          <w:sz w:val="24"/>
          <w:szCs w:val="24"/>
        </w:rPr>
      </w:pPr>
      <w:r>
        <w:rPr>
          <w:rFonts w:hint="default" w:ascii="Times New Roman" w:hAnsi="Times New Roman" w:eastAsia="Georgia" w:cs="Times New Roman"/>
          <w:i w:val="0"/>
          <w:caps w:val="0"/>
          <w:color w:val="auto"/>
          <w:spacing w:val="0"/>
          <w:sz w:val="24"/>
          <w:szCs w:val="24"/>
          <w:u w:val="none"/>
          <w:bdr w:val="none" w:color="auto" w:sz="0" w:space="0"/>
        </w:rPr>
        <w:t>Hay SI, Randolph SE, Rogers DJ. Remote sensing and geographical information systems in epidemiology - guest editors’ preface. Adv Parasitol. 2000;47:xi–xii.</w:t>
      </w:r>
    </w:p>
    <w:p>
      <w:pPr>
        <w:numPr>
          <w:numId w:val="0"/>
        </w:numPr>
        <w:bidi w:val="0"/>
        <w:ind w:leftChars="0"/>
        <w:jc w:val="both"/>
        <w:rPr>
          <w:rFonts w:hint="default" w:ascii="Times New Roman" w:hAnsi="Times New Roman" w:cs="Times New Roman"/>
          <w:color w:val="auto"/>
          <w:sz w:val="24"/>
          <w:szCs w:val="24"/>
        </w:rPr>
      </w:pPr>
    </w:p>
    <w:p>
      <w:pPr>
        <w:numPr>
          <w:ilvl w:val="0"/>
          <w:numId w:val="2"/>
        </w:numPr>
        <w:bidi w:val="0"/>
        <w:ind w:left="425" w:leftChars="0" w:hanging="425" w:firstLineChars="0"/>
        <w:jc w:val="both"/>
        <w:rPr>
          <w:color w:val="auto"/>
          <w:sz w:val="24"/>
          <w:szCs w:val="24"/>
        </w:rPr>
      </w:pPr>
      <w:r>
        <w:rPr>
          <w:rFonts w:hint="default" w:ascii="Times New Roman" w:hAnsi="Times New Roman" w:eastAsia="Georgia" w:cs="Times New Roman"/>
          <w:i w:val="0"/>
          <w:caps w:val="0"/>
          <w:color w:val="auto"/>
          <w:spacing w:val="0"/>
          <w:sz w:val="24"/>
          <w:szCs w:val="24"/>
          <w:u w:val="none"/>
          <w:bdr w:val="none" w:color="auto" w:sz="0" w:space="0"/>
        </w:rPr>
        <w:t>Brooker S. Schistosomes, snails and satellites. Acta Trop. 2002;82:207–14.</w:t>
      </w:r>
    </w:p>
    <w:p>
      <w:pPr>
        <w:numPr>
          <w:numId w:val="0"/>
        </w:numPr>
        <w:bidi w:val="0"/>
        <w:ind w:leftChars="0"/>
        <w:jc w:val="both"/>
        <w:rPr>
          <w:color w:val="auto"/>
          <w:sz w:val="24"/>
          <w:szCs w:val="24"/>
        </w:rPr>
      </w:pPr>
    </w:p>
    <w:p>
      <w:pPr>
        <w:numPr>
          <w:ilvl w:val="0"/>
          <w:numId w:val="2"/>
        </w:numPr>
        <w:bidi w:val="0"/>
        <w:ind w:left="425" w:leftChars="0" w:hanging="425" w:firstLineChars="0"/>
        <w:jc w:val="both"/>
        <w:rPr>
          <w:rFonts w:hint="default" w:ascii="Times New Roman" w:hAnsi="Times New Roman" w:cs="Times New Roman"/>
          <w:color w:val="auto"/>
          <w:sz w:val="24"/>
          <w:szCs w:val="24"/>
        </w:rPr>
      </w:pPr>
      <w:r>
        <w:rPr>
          <w:rFonts w:hint="default" w:ascii="Times New Roman" w:hAnsi="Times New Roman" w:eastAsia="Georgia" w:cs="Times New Roman"/>
          <w:i w:val="0"/>
          <w:caps w:val="0"/>
          <w:color w:val="auto"/>
          <w:spacing w:val="0"/>
          <w:sz w:val="24"/>
          <w:szCs w:val="24"/>
          <w:u w:val="none"/>
          <w:bdr w:val="none" w:color="auto" w:sz="0" w:space="0"/>
        </w:rPr>
        <w:t>Kearney M. Habitat, environment and niche: what are we modelling? Oikos. 2006;115:186–91.</w:t>
      </w:r>
    </w:p>
    <w:p>
      <w:pPr>
        <w:numPr>
          <w:numId w:val="0"/>
        </w:numPr>
        <w:bidi w:val="0"/>
        <w:ind w:leftChars="0"/>
        <w:jc w:val="both"/>
        <w:rPr>
          <w:rFonts w:hint="default" w:ascii="Times New Roman" w:hAnsi="Times New Roman" w:cs="Times New Roman"/>
          <w:color w:val="auto"/>
          <w:sz w:val="24"/>
          <w:szCs w:val="24"/>
        </w:rPr>
      </w:pPr>
    </w:p>
    <w:p>
      <w:pPr>
        <w:numPr>
          <w:ilvl w:val="0"/>
          <w:numId w:val="2"/>
        </w:numPr>
        <w:bidi w:val="0"/>
        <w:ind w:left="425" w:leftChars="0" w:hanging="425" w:firstLineChars="0"/>
        <w:jc w:val="both"/>
        <w:rPr>
          <w:rFonts w:hint="default" w:ascii="Times New Roman" w:hAnsi="Times New Roman" w:cs="Times New Roman"/>
          <w:color w:val="auto"/>
          <w:sz w:val="24"/>
          <w:szCs w:val="24"/>
        </w:rPr>
      </w:pPr>
      <w:r>
        <w:rPr>
          <w:rFonts w:hint="default" w:ascii="Times New Roman" w:hAnsi="Times New Roman" w:eastAsia="Georgia" w:cs="Times New Roman"/>
          <w:i w:val="0"/>
          <w:caps w:val="0"/>
          <w:color w:val="auto"/>
          <w:spacing w:val="0"/>
          <w:sz w:val="24"/>
          <w:szCs w:val="24"/>
          <w:u w:val="none"/>
          <w:bdr w:val="none" w:color="auto" w:sz="0" w:space="0"/>
        </w:rPr>
        <w:t>Herbreteau V, Salem G, Souris M, Hugot JP, Gonzalez JP. Thirty years of use and improvement of remote sensing, applied to epidemiology: from early promises to lasting frustration. Health Place. 2007;13:400–3.</w:t>
      </w:r>
    </w:p>
    <w:p>
      <w:pPr>
        <w:keepNext w:val="0"/>
        <w:keepLines w:val="0"/>
        <w:widowControl/>
        <w:numPr>
          <w:ilvl w:val="0"/>
          <w:numId w:val="3"/>
        </w:numPr>
        <w:suppressLineNumbers w:val="0"/>
        <w:pBdr>
          <w:bottom w:val="single" w:color="D5D5D5" w:sz="6" w:space="12"/>
        </w:pBdr>
        <w:spacing w:before="0" w:beforeAutospacing="1" w:after="240" w:afterAutospacing="0"/>
        <w:ind w:left="1440" w:hanging="360"/>
        <w:jc w:val="left"/>
        <w:rPr>
          <w:rFonts w:hint="default" w:ascii="Times New Roman" w:hAnsi="Times New Roman" w:cs="Times New Roman"/>
          <w:color w:val="auto"/>
          <w:sz w:val="24"/>
          <w:szCs w:val="24"/>
        </w:rPr>
      </w:pPr>
    </w:p>
    <w:p>
      <w:pPr>
        <w:keepNext w:val="0"/>
        <w:keepLines w:val="0"/>
        <w:widowControl/>
        <w:numPr>
          <w:ilvl w:val="0"/>
          <w:numId w:val="4"/>
        </w:numPr>
        <w:suppressLineNumbers w:val="0"/>
        <w:pBdr>
          <w:bottom w:val="single" w:color="D5D5D5" w:sz="6" w:space="12"/>
        </w:pBdr>
        <w:spacing w:before="0" w:beforeAutospacing="1" w:after="240" w:afterAutospacing="0"/>
        <w:ind w:left="1440" w:hanging="360"/>
        <w:jc w:val="both"/>
        <w:rPr>
          <w:rFonts w:hint="default" w:ascii="Times New Roman" w:hAnsi="Times New Roman" w:cs="Times New Roman"/>
          <w:color w:val="auto"/>
          <w:sz w:val="24"/>
          <w:szCs w:val="24"/>
        </w:rPr>
      </w:pPr>
    </w:p>
    <w:p>
      <w:pPr>
        <w:pStyle w:val="3"/>
        <w:keepNext w:val="0"/>
        <w:keepLines w:val="0"/>
        <w:widowControl/>
        <w:suppressLineNumbers w:val="0"/>
        <w:spacing w:line="360" w:lineRule="atLeast"/>
        <w:ind w:left="0" w:firstLine="0"/>
        <w:jc w:val="both"/>
        <w:rPr>
          <w:rFonts w:hint="default" w:ascii="Times New Roman" w:hAnsi="Times New Roman" w:cs="Times New Roman"/>
          <w:i w:val="0"/>
          <w:caps w:val="0"/>
          <w:color w:val="auto"/>
          <w:spacing w:val="0"/>
          <w:sz w:val="24"/>
          <w:szCs w:val="24"/>
          <w:u w:val="none"/>
        </w:rPr>
      </w:pPr>
    </w:p>
    <w:p>
      <w:pPr>
        <w:keepNext w:val="0"/>
        <w:keepLines w:val="0"/>
        <w:widowControl/>
        <w:suppressLineNumbers w:val="0"/>
        <w:ind w:left="0" w:firstLine="0"/>
        <w:jc w:val="both"/>
        <w:rPr>
          <w:rFonts w:hint="default" w:ascii="Times New Roman" w:hAnsi="Times New Roman" w:cs="Times New Roman"/>
          <w:i w:val="0"/>
          <w:caps w:val="0"/>
          <w:color w:val="auto"/>
          <w:spacing w:val="0"/>
          <w:sz w:val="24"/>
          <w:szCs w:val="24"/>
          <w:u w:val="none"/>
        </w:rPr>
      </w:pPr>
      <w:r>
        <w:rPr>
          <w:rFonts w:hint="default" w:ascii="Times New Roman" w:hAnsi="Times New Roman" w:eastAsia="SimSun" w:cs="Times New Roman"/>
          <w:i w:val="0"/>
          <w:caps w:val="0"/>
          <w:color w:val="auto"/>
          <w:spacing w:val="0"/>
          <w:kern w:val="0"/>
          <w:sz w:val="24"/>
          <w:szCs w:val="24"/>
          <w:u w:val="none"/>
          <w:lang w:val="en-US" w:eastAsia="zh-CN" w:bidi="ar"/>
        </w:rPr>
        <w:t> </w:t>
      </w:r>
    </w:p>
    <w:p>
      <w:pPr>
        <w:jc w:val="both"/>
        <w:rPr>
          <w:rFonts w:hint="default" w:ascii="Times New Roman" w:hAnsi="Times New Roman" w:cs="Times New Roman"/>
          <w:i w:val="0"/>
          <w:iCs w:val="0"/>
          <w:color w:val="auto"/>
          <w:sz w:val="24"/>
          <w:szCs w:val="24"/>
          <w:lang w:val="en-US"/>
        </w:rPr>
      </w:pPr>
    </w:p>
    <w:sectPr>
      <w:type w:val="continuous"/>
      <w:pgSz w:w="11900" w:h="16162"/>
      <w:pgMar w:top="705" w:right="849" w:bottom="1440" w:left="850" w:header="0" w:footer="0" w:gutter="0"/>
      <w:cols w:equalWidth="0" w:num="2">
        <w:col w:w="5010" w:space="253"/>
        <w:col w:w="4947"/>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Malgun Gothic">
    <w:panose1 w:val="020B0503020000020004"/>
    <w:charset w:val="81"/>
    <w:family w:val="auto"/>
    <w:pitch w:val="default"/>
    <w:sig w:usb0="9000002F" w:usb1="29D77CFB" w:usb2="00000012" w:usb3="00000000" w:csb0="0008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MS Gothic">
    <w:panose1 w:val="020B0609070205080204"/>
    <w:charset w:val="80"/>
    <w:family w:val="auto"/>
    <w:pitch w:val="default"/>
    <w:sig w:usb0="E00002FF" w:usb1="6AC7FDFB" w:usb2="08000012" w:usb3="00000000" w:csb0="4002009F" w:csb1="DFD70000"/>
  </w:font>
  <w:font w:name="Century Gothic">
    <w:panose1 w:val="020B0502020202020204"/>
    <w:charset w:val="00"/>
    <w:family w:val="auto"/>
    <w:pitch w:val="default"/>
    <w:sig w:usb0="00000287" w:usb1="00000000" w:usb2="00000000" w:usb3="00000000" w:csb0="2000009F" w:csb1="DFD70000"/>
  </w:font>
  <w:font w:name="Calibri">
    <w:panose1 w:val="020F0502020204030204"/>
    <w:charset w:val="86"/>
    <w:family w:val="swiss"/>
    <w:pitch w:val="default"/>
    <w:sig w:usb0="E0002AFF" w:usb1="C000247B" w:usb2="00000009" w:usb3="00000000" w:csb0="200001FF" w:csb1="00000000"/>
  </w:font>
  <w:font w:name="&amp;quot">
    <w:altName w:val="Segoe Print"/>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0002A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1D9F92"/>
    <w:multiLevelType w:val="singleLevel"/>
    <w:tmpl w:val="8A1D9F92"/>
    <w:lvl w:ilvl="0" w:tentative="0">
      <w:start w:val="1"/>
      <w:numFmt w:val="decimal"/>
      <w:lvlText w:val="%1)"/>
      <w:lvlJc w:val="left"/>
      <w:pPr>
        <w:tabs>
          <w:tab w:val="left" w:pos="425"/>
        </w:tabs>
        <w:ind w:left="425" w:leftChars="0" w:hanging="425" w:firstLineChars="0"/>
      </w:pPr>
      <w:rPr>
        <w:rFonts w:hint="default"/>
      </w:rPr>
    </w:lvl>
  </w:abstractNum>
  <w:abstractNum w:abstractNumId="1">
    <w:nsid w:val="AC53269C"/>
    <w:multiLevelType w:val="multilevel"/>
    <w:tmpl w:val="AC53269C"/>
    <w:lvl w:ilvl="0" w:tentative="0">
      <w:start w:val="1"/>
      <w:numFmt w:val="none"/>
      <w:lvlText w:val="%1."/>
      <w:lvlJc w:val="left"/>
      <w:pPr>
        <w:tabs>
          <w:tab w:val="left" w:pos="720"/>
        </w:tabs>
        <w:ind w:left="720" w:hanging="360"/>
      </w:pPr>
      <w:rPr>
        <w:sz w:val="24"/>
        <w:szCs w:val="24"/>
      </w:rPr>
    </w:lvl>
    <w:lvl w:ilvl="1" w:tentative="0">
      <w:start w:val="1"/>
      <w:numFmt w:val="bullet"/>
      <w:lvlText w:val=""/>
      <w:lvlJc w:val="left"/>
      <w:pPr>
        <w:tabs>
          <w:tab w:val="left" w:pos="1440"/>
        </w:tabs>
        <w:ind w:left="1440" w:hanging="360"/>
      </w:pPr>
      <w:rPr>
        <w:rFonts w:ascii="Symbol" w:hAnsi="Symbol" w:cs="Symbol"/>
        <w:sz w:val="20"/>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abstractNum w:abstractNumId="2">
    <w:nsid w:val="AEBCAF26"/>
    <w:multiLevelType w:val="multilevel"/>
    <w:tmpl w:val="AEBCAF26"/>
    <w:lvl w:ilvl="0" w:tentative="0">
      <w:start w:val="1"/>
      <w:numFmt w:val="none"/>
      <w:lvlText w:val="%1."/>
      <w:lvlJc w:val="left"/>
      <w:pPr>
        <w:tabs>
          <w:tab w:val="left" w:pos="720"/>
        </w:tabs>
        <w:ind w:left="720" w:hanging="360"/>
      </w:pPr>
      <w:rPr>
        <w:sz w:val="24"/>
        <w:szCs w:val="24"/>
      </w:rPr>
    </w:lvl>
    <w:lvl w:ilvl="1" w:tentative="0">
      <w:start w:val="1"/>
      <w:numFmt w:val="bullet"/>
      <w:lvlText w:val=""/>
      <w:lvlJc w:val="left"/>
      <w:pPr>
        <w:tabs>
          <w:tab w:val="left" w:pos="1440"/>
        </w:tabs>
        <w:ind w:left="1440" w:hanging="360"/>
      </w:pPr>
      <w:rPr>
        <w:rFonts w:ascii="Symbol" w:hAnsi="Symbol" w:cs="Symbol"/>
        <w:sz w:val="20"/>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abstractNum w:abstractNumId="3">
    <w:nsid w:val="C1AAD788"/>
    <w:multiLevelType w:val="singleLevel"/>
    <w:tmpl w:val="C1AAD788"/>
    <w:lvl w:ilvl="0" w:tentative="0">
      <w:start w:val="3"/>
      <w:numFmt w:val="decimal"/>
      <w:suff w:val="space"/>
      <w:lvlText w:val="%1."/>
      <w:lvlJc w:val="left"/>
      <w:pPr>
        <w:ind w:left="95" w:leftChars="0" w:firstLine="0" w:firstLineChars="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39723A"/>
    <w:rsid w:val="27A726CA"/>
    <w:rsid w:val="3E660AE2"/>
    <w:rsid w:val="632048C1"/>
    <w:rsid w:val="7D39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Arial"/>
      <w:lang w:val="en-US" w:eastAsia="en-US"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Emphasis"/>
    <w:basedOn w:val="4"/>
    <w:qFormat/>
    <w:uiPriority w:val="0"/>
    <w:rPr>
      <w:i/>
      <w:iCs/>
    </w:rPr>
  </w:style>
  <w:style w:type="character" w:styleId="6">
    <w:name w:val="FollowedHyperlink"/>
    <w:basedOn w:val="4"/>
    <w:uiPriority w:val="0"/>
    <w:rPr>
      <w:color w:val="0378A0"/>
      <w:u w:val="none"/>
      <w:bdr w:val="none" w:color="auto" w:sz="0" w:space="0"/>
    </w:rPr>
  </w:style>
  <w:style w:type="character" w:styleId="7">
    <w:name w:val="Hyperlink"/>
    <w:basedOn w:val="4"/>
    <w:uiPriority w:val="0"/>
    <w:rPr>
      <w:color w:val="0378A0"/>
      <w:u w:val="none"/>
      <w:bdr w:val="none" w:color="auto" w:sz="0" w:space="0"/>
    </w:rPr>
  </w:style>
  <w:style w:type="character" w:styleId="8">
    <w:name w:val="Strong"/>
    <w:basedOn w:val="4"/>
    <w:qFormat/>
    <w:uiPriority w:val="0"/>
    <w:rPr>
      <w:b/>
      <w:bCs/>
    </w:rPr>
  </w:style>
  <w:style w:type="character" w:customStyle="1" w:styleId="10">
    <w:name w:val="lbl1"/>
    <w:uiPriority w:val="0"/>
    <w:rPr>
      <w:vanish/>
    </w:rPr>
  </w:style>
  <w:style w:type="character" w:customStyle="1" w:styleId="11">
    <w:name w:val="placeholder"/>
    <w:uiPriority w:val="0"/>
    <w:rPr>
      <w:color w:val="999999"/>
    </w:rPr>
  </w:style>
  <w:style w:type="character" w:customStyle="1" w:styleId="12">
    <w:name w:val="before3"/>
    <w:uiPriority w:val="0"/>
    <w:rPr>
      <w:shd w:val="clear" w:fill="FFFFFF"/>
    </w:rPr>
  </w:style>
  <w:style w:type="character" w:customStyle="1" w:styleId="13">
    <w:name w:val="before4"/>
    <w:uiPriority w:val="0"/>
  </w:style>
  <w:style w:type="character" w:customStyle="1" w:styleId="14">
    <w:name w:val="before5"/>
    <w:uiPriority w:val="0"/>
    <w:rPr>
      <w:shd w:val="clear" w:fill="0A8B05"/>
    </w:rPr>
  </w:style>
  <w:style w:type="character" w:customStyle="1" w:styleId="15">
    <w:name w:val="before6"/>
    <w:uiPriority w:val="0"/>
    <w:rPr>
      <w:shd w:val="clear" w:fill="E9E9E9"/>
    </w:rPr>
  </w:style>
  <w:style w:type="character" w:customStyle="1" w:styleId="16">
    <w:name w:val="before7"/>
    <w:uiPriority w:val="0"/>
    <w:rPr>
      <w:shd w:val="clear" w:fill="FBFBFB"/>
    </w:rPr>
  </w:style>
  <w:style w:type="character" w:customStyle="1" w:styleId="17">
    <w:name w:val="before8"/>
    <w:uiPriority w:val="0"/>
  </w:style>
  <w:style w:type="character" w:customStyle="1" w:styleId="18">
    <w:name w:val="before9"/>
    <w:uiPriority w:val="0"/>
    <w:rPr>
      <w:shd w:val="clear" w:fill="999999"/>
    </w:rPr>
  </w:style>
  <w:style w:type="character" w:customStyle="1" w:styleId="19">
    <w:name w:val="before10"/>
    <w:uiPriority w:val="0"/>
  </w:style>
  <w:style w:type="character" w:customStyle="1" w:styleId="20">
    <w:name w:val="grey"/>
    <w:uiPriority w:val="0"/>
    <w:rPr>
      <w:color w:val="999999"/>
    </w:rPr>
  </w:style>
  <w:style w:type="character" w:customStyle="1" w:styleId="21">
    <w:name w:val="grey1"/>
    <w:uiPriority w:val="0"/>
    <w:rPr>
      <w:color w:val="999999"/>
    </w:rPr>
  </w:style>
  <w:style w:type="character" w:customStyle="1" w:styleId="22">
    <w:name w:val="grey2"/>
    <w:uiPriority w:val="0"/>
    <w:rPr>
      <w:color w:val="999999"/>
    </w:rPr>
  </w:style>
  <w:style w:type="character" w:customStyle="1" w:styleId="23">
    <w:name w:val="grey3"/>
    <w:uiPriority w:val="0"/>
    <w:rPr>
      <w:color w:val="999999"/>
    </w:rPr>
  </w:style>
  <w:style w:type="character" w:customStyle="1" w:styleId="24">
    <w:name w:val="after"/>
    <w:uiPriority w:val="0"/>
    <w:rPr>
      <w:shd w:val="clear" w:fill="FFFFFF"/>
    </w:rPr>
  </w:style>
  <w:style w:type="character" w:customStyle="1" w:styleId="25">
    <w:name w:val="after1"/>
    <w:uiPriority w:val="0"/>
  </w:style>
  <w:style w:type="character" w:customStyle="1" w:styleId="26">
    <w:name w:val="after2"/>
    <w:uiPriority w:val="0"/>
    <w:rPr>
      <w:shd w:val="clear" w:fill="444444"/>
    </w:rPr>
  </w:style>
  <w:style w:type="character" w:customStyle="1" w:styleId="27">
    <w:name w:val="after3"/>
    <w:uiPriority w:val="0"/>
    <w:rPr>
      <w:shd w:val="clear" w:fill="E9E9E9"/>
    </w:rPr>
  </w:style>
  <w:style w:type="character" w:customStyle="1" w:styleId="28">
    <w:name w:val="after4"/>
    <w:uiPriority w:val="0"/>
    <w:rPr>
      <w:shd w:val="clear" w:fill="FBFBFB"/>
    </w:rPr>
  </w:style>
  <w:style w:type="character" w:customStyle="1" w:styleId="29">
    <w:name w:val="after5"/>
    <w:uiPriority w:val="0"/>
  </w:style>
  <w:style w:type="character" w:customStyle="1" w:styleId="30">
    <w:name w:val="after6"/>
    <w:uiPriority w:val="0"/>
  </w:style>
  <w:style w:type="character" w:customStyle="1" w:styleId="31">
    <w:name w:val="review__person__reviewed2"/>
    <w:uiPriority w:val="0"/>
  </w:style>
  <w:style w:type="character" w:customStyle="1" w:styleId="32">
    <w:name w:val="review__person__reviewed3"/>
    <w:uiPriority w:val="0"/>
  </w:style>
  <w:style w:type="character" w:customStyle="1" w:styleId="33">
    <w:name w:val="lbl2"/>
    <w:uiPriority w:val="0"/>
  </w:style>
  <w:style w:type="character" w:customStyle="1" w:styleId="34">
    <w:name w:val="filters__block__check__amount"/>
    <w:uiPriority w:val="0"/>
    <w:rPr>
      <w:color w:val="999999"/>
    </w:rPr>
  </w:style>
  <w:style w:type="character" w:customStyle="1" w:styleId="35">
    <w:name w:val="filters__block__radio__amount"/>
    <w:uiPriority w:val="0"/>
    <w:rPr>
      <w:color w:val="999999"/>
    </w:rPr>
  </w:style>
  <w:style w:type="character" w:customStyle="1" w:styleId="36">
    <w:name w:val="unavailable"/>
    <w:uiPriority w:val="0"/>
    <w:rPr>
      <w:color w:val="CCCCCC"/>
      <w:shd w:val="clear" w:fill="FFFFFF"/>
    </w:rPr>
  </w:style>
  <w:style w:type="character" w:customStyle="1" w:styleId="37">
    <w:name w:val="divider"/>
    <w:uiPriority w:val="0"/>
    <w:rPr>
      <w:color w:val="999999"/>
    </w:rPr>
  </w:style>
  <w:style w:type="character" w:customStyle="1" w:styleId="38">
    <w:name w:val="copied"/>
    <w:uiPriority w:val="0"/>
    <w:rPr>
      <w:vanish/>
      <w:color w:val="6FA838"/>
    </w:rPr>
  </w:style>
  <w:style w:type="character" w:customStyle="1" w:styleId="39">
    <w:name w:val="number"/>
    <w:uiPriority w:val="0"/>
    <w:rPr>
      <w:b/>
      <w:color w:val="444444"/>
      <w:shd w:val="clear" w:fill="D9D9D9"/>
    </w:rPr>
  </w:style>
  <w:style w:type="character" w:customStyle="1" w:styleId="40">
    <w:name w:val="number1"/>
    <w:uiPriority w:val="0"/>
    <w:rPr>
      <w:b/>
      <w:color w:val="444444"/>
      <w:shd w:val="clear" w:fill="D9D9D9"/>
    </w:rPr>
  </w:style>
  <w:style w:type="character" w:customStyle="1" w:styleId="41">
    <w:name w:val="number2"/>
    <w:uiPriority w:val="0"/>
    <w:rPr>
      <w:b/>
      <w:color w:val="444444"/>
      <w:shd w:val="clear" w:fill="D9D9D9"/>
    </w:rPr>
  </w:style>
  <w:style w:type="character" w:customStyle="1" w:styleId="42">
    <w:name w:val="lbl"/>
    <w:uiPriority w:val="0"/>
    <w:rPr>
      <w:b/>
    </w:rPr>
  </w:style>
  <w:style w:type="character" w:customStyle="1" w:styleId="43">
    <w:name w:val="amount"/>
    <w:uiPriority w:val="0"/>
  </w:style>
  <w:style w:type="character" w:customStyle="1" w:styleId="44">
    <w:name w:val="capitalize"/>
    <w:uiPriority w:val="0"/>
  </w:style>
  <w:style w:type="character" w:customStyle="1" w:styleId="45">
    <w:name w:val="capitalize1"/>
    <w:uiPriority w:val="0"/>
  </w:style>
  <w:style w:type="character" w:customStyle="1" w:styleId="46">
    <w:name w:val="capitalize2"/>
    <w:uiPriority w:val="0"/>
  </w:style>
  <w:style w:type="character" w:customStyle="1" w:styleId="47">
    <w:name w:val="active6"/>
    <w:uiPriority w:val="0"/>
    <w:rPr>
      <w:color w:val="FFFFFF"/>
      <w:shd w:val="clear" w:fill="A50A08"/>
    </w:rPr>
  </w:style>
  <w:style w:type="character" w:customStyle="1" w:styleId="48">
    <w:name w:val="txt--small4"/>
    <w:uiPriority w:val="0"/>
    <w:rPr>
      <w:sz w:val="18"/>
      <w:szCs w:val="18"/>
    </w:rPr>
  </w:style>
  <w:style w:type="character" w:customStyle="1" w:styleId="49">
    <w:name w:val="txt--grey4"/>
    <w:uiPriority w:val="0"/>
    <w:rPr>
      <w:sz w:val="19"/>
      <w:szCs w:val="19"/>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Office_11.2.0.9281_F1E327BC-269C-435d-A152-05C5408002CA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2020-05-11T08:14:00Z</dcterms:created>
  <dc:creator>Student</dc:creator>
  <cp:lastModifiedBy>Student</cp:lastModifiedBy>
  <dcterms:modified xsi:type="dcterms:W3CDTF">2020-05-11T12:04:57Z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1033-11.2.0.9281</vt:lpwstr>
  </property>
</Properties>
</file>