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C6E" w:rsidRPr="00683C07" w:rsidRDefault="009A69A4" w:rsidP="00683C07">
      <w:pPr>
        <w:pStyle w:val="Heading1"/>
        <w:spacing w:before="0"/>
        <w:rPr>
          <w:rFonts w:ascii="Times New Roman" w:hAnsi="Times New Roman" w:cs="Times New Roman"/>
          <w:b/>
          <w:color w:val="auto"/>
          <w:sz w:val="19"/>
          <w:szCs w:val="19"/>
        </w:rPr>
      </w:pPr>
      <w:r w:rsidRPr="00683C07">
        <w:rPr>
          <w:rFonts w:ascii="Times New Roman" w:hAnsi="Times New Roman" w:cs="Times New Roman"/>
          <w:b/>
          <w:color w:val="auto"/>
          <w:sz w:val="19"/>
          <w:szCs w:val="19"/>
        </w:rPr>
        <w:t xml:space="preserve">Title: Improving Early Initiation of Breast-feeding Practice after Deliveries in </w:t>
      </w:r>
      <w:proofErr w:type="spellStart"/>
      <w:r w:rsidRPr="00683C07">
        <w:rPr>
          <w:rFonts w:ascii="Times New Roman" w:hAnsi="Times New Roman" w:cs="Times New Roman"/>
          <w:b/>
          <w:color w:val="auto"/>
          <w:sz w:val="19"/>
          <w:szCs w:val="19"/>
        </w:rPr>
        <w:t>Upazila</w:t>
      </w:r>
      <w:proofErr w:type="spellEnd"/>
      <w:r w:rsidRPr="00683C07">
        <w:rPr>
          <w:rFonts w:ascii="Times New Roman" w:hAnsi="Times New Roman" w:cs="Times New Roman"/>
          <w:b/>
          <w:color w:val="auto"/>
          <w:sz w:val="19"/>
          <w:szCs w:val="19"/>
        </w:rPr>
        <w:t xml:space="preserve"> Health Complex, </w:t>
      </w:r>
      <w:proofErr w:type="spellStart"/>
      <w:r w:rsidRPr="00683C07">
        <w:rPr>
          <w:rFonts w:ascii="Times New Roman" w:hAnsi="Times New Roman" w:cs="Times New Roman"/>
          <w:b/>
          <w:color w:val="auto"/>
          <w:sz w:val="19"/>
          <w:szCs w:val="19"/>
        </w:rPr>
        <w:t>Kalapara</w:t>
      </w:r>
      <w:proofErr w:type="spellEnd"/>
      <w:r w:rsidRPr="00683C07">
        <w:rPr>
          <w:rFonts w:ascii="Times New Roman" w:hAnsi="Times New Roman" w:cs="Times New Roman"/>
          <w:b/>
          <w:color w:val="auto"/>
          <w:sz w:val="19"/>
          <w:szCs w:val="19"/>
        </w:rPr>
        <w:t>: A Quality Improvement Study</w:t>
      </w:r>
    </w:p>
    <w:p w:rsidR="00683C07" w:rsidRDefault="00683C07" w:rsidP="00683C07">
      <w:pPr>
        <w:spacing w:after="0" w:line="240" w:lineRule="atLeast"/>
        <w:jc w:val="both"/>
        <w:rPr>
          <w:rFonts w:ascii="Times New Roman" w:hAnsi="Times New Roman" w:cs="Times New Roman"/>
          <w:b/>
          <w:sz w:val="19"/>
          <w:szCs w:val="19"/>
        </w:rPr>
      </w:pPr>
    </w:p>
    <w:p w:rsidR="00566C6E" w:rsidRPr="00683C07" w:rsidRDefault="00566C6E" w:rsidP="00683C07">
      <w:pPr>
        <w:spacing w:after="0" w:line="240" w:lineRule="atLeast"/>
        <w:jc w:val="both"/>
        <w:rPr>
          <w:rFonts w:ascii="Times New Roman" w:hAnsi="Times New Roman" w:cs="Times New Roman"/>
          <w:b/>
          <w:sz w:val="19"/>
          <w:szCs w:val="19"/>
        </w:rPr>
      </w:pPr>
      <w:r w:rsidRPr="00683C07">
        <w:rPr>
          <w:rFonts w:ascii="Times New Roman" w:hAnsi="Times New Roman" w:cs="Times New Roman"/>
          <w:b/>
          <w:sz w:val="19"/>
          <w:szCs w:val="19"/>
        </w:rPr>
        <w:t xml:space="preserve">Dr. Samiha </w:t>
      </w:r>
      <w:proofErr w:type="spellStart"/>
      <w:r w:rsidRPr="00683C07">
        <w:rPr>
          <w:rFonts w:ascii="Times New Roman" w:hAnsi="Times New Roman" w:cs="Times New Roman"/>
          <w:b/>
          <w:sz w:val="19"/>
          <w:szCs w:val="19"/>
        </w:rPr>
        <w:t>Kaisar</w:t>
      </w:r>
      <w:proofErr w:type="spellEnd"/>
      <w:r w:rsidRPr="00683C07">
        <w:rPr>
          <w:rFonts w:ascii="Times New Roman" w:hAnsi="Times New Roman" w:cs="Times New Roman"/>
          <w:b/>
          <w:sz w:val="19"/>
          <w:szCs w:val="19"/>
        </w:rPr>
        <w:t>, MBBS, MPH.</w:t>
      </w:r>
    </w:p>
    <w:p w:rsidR="00566C6E" w:rsidRPr="00683C07" w:rsidRDefault="00566C6E" w:rsidP="00683C07">
      <w:pPr>
        <w:spacing w:after="0" w:line="240" w:lineRule="atLeast"/>
        <w:jc w:val="both"/>
        <w:rPr>
          <w:rFonts w:ascii="Times New Roman" w:hAnsi="Times New Roman" w:cs="Times New Roman"/>
          <w:sz w:val="19"/>
          <w:szCs w:val="19"/>
        </w:rPr>
      </w:pPr>
      <w:r w:rsidRPr="00683C07">
        <w:rPr>
          <w:rFonts w:ascii="Times New Roman" w:hAnsi="Times New Roman" w:cs="Times New Roman"/>
          <w:sz w:val="19"/>
          <w:szCs w:val="19"/>
        </w:rPr>
        <w:t>District Quality Improvement Coach,</w:t>
      </w:r>
    </w:p>
    <w:p w:rsidR="00566C6E" w:rsidRPr="00683C07" w:rsidRDefault="00566C6E" w:rsidP="00683C07">
      <w:pPr>
        <w:spacing w:after="0" w:line="240" w:lineRule="atLeast"/>
        <w:jc w:val="both"/>
        <w:rPr>
          <w:rFonts w:ascii="Times New Roman" w:hAnsi="Times New Roman" w:cs="Times New Roman"/>
          <w:sz w:val="19"/>
          <w:szCs w:val="19"/>
        </w:rPr>
      </w:pPr>
      <w:proofErr w:type="spellStart"/>
      <w:r w:rsidRPr="00683C07">
        <w:rPr>
          <w:rFonts w:ascii="Times New Roman" w:hAnsi="Times New Roman" w:cs="Times New Roman"/>
          <w:sz w:val="19"/>
          <w:szCs w:val="19"/>
        </w:rPr>
        <w:t>Patuakhali</w:t>
      </w:r>
      <w:proofErr w:type="spellEnd"/>
      <w:r w:rsidRPr="00683C07">
        <w:rPr>
          <w:rFonts w:ascii="Times New Roman" w:hAnsi="Times New Roman" w:cs="Times New Roman"/>
          <w:sz w:val="19"/>
          <w:szCs w:val="19"/>
        </w:rPr>
        <w:t xml:space="preserve"> District.</w:t>
      </w:r>
    </w:p>
    <w:p w:rsidR="00566C6E" w:rsidRPr="00683C07" w:rsidRDefault="00566C6E" w:rsidP="00683C07">
      <w:pPr>
        <w:spacing w:after="0" w:line="240" w:lineRule="atLeast"/>
        <w:jc w:val="both"/>
        <w:rPr>
          <w:rFonts w:ascii="Times New Roman" w:hAnsi="Times New Roman" w:cs="Times New Roman"/>
          <w:sz w:val="19"/>
          <w:szCs w:val="19"/>
        </w:rPr>
      </w:pPr>
      <w:r w:rsidRPr="00683C07">
        <w:rPr>
          <w:rFonts w:ascii="Times New Roman" w:hAnsi="Times New Roman" w:cs="Times New Roman"/>
          <w:sz w:val="19"/>
          <w:szCs w:val="19"/>
        </w:rPr>
        <w:t>National Institute of Preventive and Social Medicine (NIPSOM).</w:t>
      </w:r>
    </w:p>
    <w:p w:rsidR="00566C6E" w:rsidRPr="00683C07" w:rsidRDefault="00566C6E" w:rsidP="00683C07">
      <w:pPr>
        <w:spacing w:after="0" w:line="240" w:lineRule="atLeast"/>
        <w:jc w:val="both"/>
        <w:rPr>
          <w:rFonts w:ascii="Times New Roman" w:hAnsi="Times New Roman" w:cs="Times New Roman"/>
          <w:sz w:val="19"/>
          <w:szCs w:val="19"/>
        </w:rPr>
      </w:pPr>
    </w:p>
    <w:p w:rsidR="00F547BC" w:rsidRPr="00683C07" w:rsidRDefault="00F547BC" w:rsidP="00683C07">
      <w:pPr>
        <w:spacing w:after="0" w:line="240" w:lineRule="atLeast"/>
        <w:jc w:val="both"/>
        <w:rPr>
          <w:rFonts w:ascii="Times New Roman" w:hAnsi="Times New Roman" w:cs="Times New Roman"/>
          <w:sz w:val="19"/>
          <w:szCs w:val="19"/>
        </w:rPr>
        <w:sectPr w:rsidR="00F547BC" w:rsidRPr="00683C07">
          <w:pgSz w:w="12240" w:h="15840"/>
          <w:pgMar w:top="1440" w:right="1440" w:bottom="1440" w:left="1440" w:header="720" w:footer="720" w:gutter="0"/>
          <w:cols w:space="720"/>
          <w:docGrid w:linePitch="360"/>
        </w:sectPr>
      </w:pPr>
    </w:p>
    <w:p w:rsidR="00683C07" w:rsidRDefault="00566C6E" w:rsidP="00683C07">
      <w:pPr>
        <w:spacing w:after="0" w:line="240" w:lineRule="atLeast"/>
        <w:rPr>
          <w:rFonts w:ascii="Times New Roman" w:hAnsi="Times New Roman" w:cs="Times New Roman"/>
          <w:sz w:val="19"/>
          <w:szCs w:val="19"/>
        </w:rPr>
      </w:pPr>
      <w:r w:rsidRPr="00683C07">
        <w:rPr>
          <w:rFonts w:ascii="Times New Roman" w:hAnsi="Times New Roman" w:cs="Times New Roman"/>
          <w:b/>
          <w:sz w:val="19"/>
          <w:szCs w:val="19"/>
        </w:rPr>
        <w:t>Key words</w:t>
      </w:r>
      <w:r w:rsidRPr="00683C07">
        <w:rPr>
          <w:rFonts w:ascii="Times New Roman" w:hAnsi="Times New Roman" w:cs="Times New Roman"/>
          <w:sz w:val="19"/>
          <w:szCs w:val="19"/>
        </w:rPr>
        <w:t xml:space="preserve">: </w:t>
      </w:r>
      <w:r w:rsidR="009F7FEF" w:rsidRPr="00683C07">
        <w:rPr>
          <w:rFonts w:ascii="Times New Roman" w:hAnsi="Times New Roman" w:cs="Times New Roman"/>
          <w:sz w:val="19"/>
          <w:szCs w:val="19"/>
        </w:rPr>
        <w:t>Breastfeeding, Q</w:t>
      </w:r>
      <w:r w:rsidR="00535EBD" w:rsidRPr="00683C07">
        <w:rPr>
          <w:rFonts w:ascii="Times New Roman" w:hAnsi="Times New Roman" w:cs="Times New Roman"/>
          <w:sz w:val="19"/>
          <w:szCs w:val="19"/>
        </w:rPr>
        <w:t>uality improvement</w:t>
      </w:r>
      <w:r w:rsidR="009F7FEF" w:rsidRPr="00683C07">
        <w:rPr>
          <w:rFonts w:ascii="Times New Roman" w:hAnsi="Times New Roman" w:cs="Times New Roman"/>
          <w:sz w:val="19"/>
          <w:szCs w:val="19"/>
        </w:rPr>
        <w:t>, Bangladesh.</w:t>
      </w:r>
    </w:p>
    <w:p w:rsidR="00683C07" w:rsidRPr="00683C07" w:rsidRDefault="00683C07" w:rsidP="00683C07">
      <w:pPr>
        <w:spacing w:after="0" w:line="240" w:lineRule="atLeast"/>
        <w:jc w:val="both"/>
        <w:rPr>
          <w:rFonts w:ascii="Times New Roman" w:hAnsi="Times New Roman" w:cs="Times New Roman"/>
          <w:sz w:val="19"/>
          <w:szCs w:val="19"/>
        </w:rPr>
      </w:pPr>
    </w:p>
    <w:p w:rsidR="00C20433" w:rsidRPr="00683C07" w:rsidRDefault="00051BA9" w:rsidP="00683C07">
      <w:pPr>
        <w:spacing w:line="240" w:lineRule="auto"/>
        <w:jc w:val="both"/>
        <w:rPr>
          <w:rFonts w:ascii="Times New Roman" w:hAnsi="Times New Roman" w:cs="Times New Roman"/>
          <w:sz w:val="19"/>
          <w:szCs w:val="19"/>
        </w:rPr>
      </w:pPr>
      <w:r w:rsidRPr="00683C07">
        <w:rPr>
          <w:rFonts w:ascii="Times New Roman" w:hAnsi="Times New Roman" w:cs="Times New Roman"/>
          <w:b/>
          <w:sz w:val="19"/>
          <w:szCs w:val="19"/>
        </w:rPr>
        <w:t>1. Abstract:</w:t>
      </w:r>
      <w:r w:rsidRPr="00683C07">
        <w:rPr>
          <w:rFonts w:ascii="Times New Roman" w:hAnsi="Times New Roman" w:cs="Times New Roman"/>
          <w:sz w:val="19"/>
          <w:szCs w:val="19"/>
        </w:rPr>
        <w:t xml:space="preserve"> </w:t>
      </w:r>
      <w:r w:rsidR="005F388B" w:rsidRPr="00683C07">
        <w:rPr>
          <w:rFonts w:ascii="Times New Roman" w:hAnsi="Times New Roman" w:cs="Times New Roman"/>
          <w:sz w:val="19"/>
          <w:szCs w:val="19"/>
        </w:rPr>
        <w:t xml:space="preserve">Breastfeeding is a powerful public health intervention that </w:t>
      </w:r>
      <w:r w:rsidR="00197F49" w:rsidRPr="00683C07">
        <w:rPr>
          <w:rFonts w:ascii="Times New Roman" w:hAnsi="Times New Roman" w:cs="Times New Roman"/>
          <w:sz w:val="19"/>
          <w:szCs w:val="19"/>
        </w:rPr>
        <w:t>improves</w:t>
      </w:r>
      <w:r w:rsidR="005F388B" w:rsidRPr="00683C07">
        <w:rPr>
          <w:rFonts w:ascii="Times New Roman" w:hAnsi="Times New Roman" w:cs="Times New Roman"/>
          <w:sz w:val="19"/>
          <w:szCs w:val="19"/>
        </w:rPr>
        <w:t xml:space="preserve"> the health outcomes of mothers, ch</w:t>
      </w:r>
      <w:r w:rsidR="00197F49" w:rsidRPr="00683C07">
        <w:rPr>
          <w:rFonts w:ascii="Times New Roman" w:hAnsi="Times New Roman" w:cs="Times New Roman"/>
          <w:sz w:val="19"/>
          <w:szCs w:val="19"/>
        </w:rPr>
        <w:t xml:space="preserve">ildren, families, and society, </w:t>
      </w:r>
      <w:r w:rsidR="00197F49" w:rsidRPr="00683C07">
        <w:rPr>
          <w:rFonts w:ascii="Times New Roman" w:hAnsi="Times New Roman" w:cs="Times New Roman"/>
          <w:sz w:val="19"/>
          <w:szCs w:val="19"/>
          <w:shd w:val="clear" w:color="auto" w:fill="FFFFFF"/>
        </w:rPr>
        <w:t>(Eidelman, 2012)</w:t>
      </w:r>
      <w:r w:rsidR="005F388B" w:rsidRPr="00683C07">
        <w:rPr>
          <w:rFonts w:ascii="Times New Roman" w:hAnsi="Times New Roman" w:cs="Times New Roman"/>
          <w:sz w:val="19"/>
          <w:szCs w:val="19"/>
        </w:rPr>
        <w:t xml:space="preserve"> as well as of</w:t>
      </w:r>
      <w:r w:rsidR="00197F49" w:rsidRPr="00683C07">
        <w:rPr>
          <w:rFonts w:ascii="Times New Roman" w:hAnsi="Times New Roman" w:cs="Times New Roman"/>
          <w:sz w:val="19"/>
          <w:szCs w:val="19"/>
        </w:rPr>
        <w:t xml:space="preserve">fering economic benefits.‍ </w:t>
      </w:r>
      <w:r w:rsidR="005F388B" w:rsidRPr="00683C07">
        <w:rPr>
          <w:rFonts w:ascii="Times New Roman" w:hAnsi="Times New Roman" w:cs="Times New Roman"/>
          <w:sz w:val="19"/>
          <w:szCs w:val="19"/>
        </w:rPr>
        <w:t>Despite progress in increasing first hour initiation of exclusive breastfeeding rates in Bangladesh, significant disparities and high rates of nonexclusive breastfeeding continue</w:t>
      </w:r>
      <w:r w:rsidR="00197F49" w:rsidRPr="00683C07">
        <w:rPr>
          <w:rFonts w:ascii="Times New Roman" w:hAnsi="Times New Roman" w:cs="Times New Roman"/>
          <w:sz w:val="19"/>
          <w:szCs w:val="19"/>
        </w:rPr>
        <w:t xml:space="preserve"> to exist </w:t>
      </w:r>
      <w:r w:rsidR="00197F49" w:rsidRPr="00683C07">
        <w:rPr>
          <w:rFonts w:ascii="Times New Roman" w:hAnsi="Times New Roman" w:cs="Times New Roman"/>
          <w:sz w:val="19"/>
          <w:szCs w:val="19"/>
          <w:shd w:val="clear" w:color="auto" w:fill="FFFFFF"/>
        </w:rPr>
        <w:t xml:space="preserve">(Chowdhury, Yasmeen and Rahman, 2018). </w:t>
      </w:r>
      <w:r w:rsidR="00197F49" w:rsidRPr="00683C07">
        <w:rPr>
          <w:rFonts w:ascii="Times New Roman" w:hAnsi="Times New Roman" w:cs="Times New Roman"/>
          <w:sz w:val="19"/>
          <w:szCs w:val="19"/>
        </w:rPr>
        <w:t>This quality improvement study aimed to improve</w:t>
      </w:r>
      <w:r w:rsidR="00CC170A" w:rsidRPr="00683C07">
        <w:rPr>
          <w:rFonts w:ascii="Times New Roman" w:hAnsi="Times New Roman" w:cs="Times New Roman"/>
          <w:sz w:val="19"/>
          <w:szCs w:val="19"/>
        </w:rPr>
        <w:t xml:space="preserve"> early initiation of Breast</w:t>
      </w:r>
      <w:r w:rsidR="00535EBD" w:rsidRPr="00683C07">
        <w:rPr>
          <w:rFonts w:ascii="Times New Roman" w:hAnsi="Times New Roman" w:cs="Times New Roman"/>
          <w:sz w:val="19"/>
          <w:szCs w:val="19"/>
        </w:rPr>
        <w:t>feeding in</w:t>
      </w:r>
      <w:r w:rsidR="00197F49" w:rsidRPr="00683C07">
        <w:rPr>
          <w:rFonts w:ascii="Times New Roman" w:hAnsi="Times New Roman" w:cs="Times New Roman"/>
          <w:sz w:val="19"/>
          <w:szCs w:val="19"/>
        </w:rPr>
        <w:t xml:space="preserve"> one hour of delivery </w:t>
      </w:r>
      <w:r w:rsidR="00535EBD" w:rsidRPr="00683C07">
        <w:rPr>
          <w:rFonts w:ascii="Times New Roman" w:hAnsi="Times New Roman" w:cs="Times New Roman"/>
          <w:bCs/>
          <w:sz w:val="19"/>
          <w:szCs w:val="19"/>
          <w:lang w:val="en-HK"/>
        </w:rPr>
        <w:t>within 12</w:t>
      </w:r>
      <w:r w:rsidR="00C20433" w:rsidRPr="00683C07">
        <w:rPr>
          <w:rFonts w:ascii="Times New Roman" w:hAnsi="Times New Roman" w:cs="Times New Roman"/>
          <w:bCs/>
          <w:sz w:val="19"/>
          <w:szCs w:val="19"/>
          <w:lang w:val="en-HK"/>
        </w:rPr>
        <w:t xml:space="preserve"> weeks from 20% to 100% starting from 01/11/19, </w:t>
      </w:r>
      <w:r w:rsidR="00197F49" w:rsidRPr="00683C07">
        <w:rPr>
          <w:rFonts w:ascii="Times New Roman" w:hAnsi="Times New Roman" w:cs="Times New Roman"/>
          <w:sz w:val="19"/>
          <w:szCs w:val="19"/>
        </w:rPr>
        <w:t xml:space="preserve">using problem analysis tool and improving the approaches of service for the betterment of newborns </w:t>
      </w:r>
      <w:r w:rsidR="00CC170A" w:rsidRPr="00683C07">
        <w:rPr>
          <w:rFonts w:ascii="Times New Roman" w:hAnsi="Times New Roman" w:cs="Times New Roman"/>
          <w:sz w:val="19"/>
          <w:szCs w:val="19"/>
        </w:rPr>
        <w:t xml:space="preserve">at </w:t>
      </w:r>
      <w:proofErr w:type="spellStart"/>
      <w:r w:rsidR="00197F49" w:rsidRPr="00683C07">
        <w:rPr>
          <w:rFonts w:ascii="Times New Roman" w:hAnsi="Times New Roman" w:cs="Times New Roman"/>
          <w:sz w:val="19"/>
          <w:szCs w:val="19"/>
        </w:rPr>
        <w:t>Upazila</w:t>
      </w:r>
      <w:proofErr w:type="spellEnd"/>
      <w:r w:rsidR="00197F49" w:rsidRPr="00683C07">
        <w:rPr>
          <w:rFonts w:ascii="Times New Roman" w:hAnsi="Times New Roman" w:cs="Times New Roman"/>
          <w:sz w:val="19"/>
          <w:szCs w:val="19"/>
        </w:rPr>
        <w:t xml:space="preserve"> Health Complex of </w:t>
      </w:r>
      <w:proofErr w:type="spellStart"/>
      <w:r w:rsidR="00197F49" w:rsidRPr="00683C07">
        <w:rPr>
          <w:rFonts w:ascii="Times New Roman" w:hAnsi="Times New Roman" w:cs="Times New Roman"/>
          <w:sz w:val="19"/>
          <w:szCs w:val="19"/>
        </w:rPr>
        <w:t>Kalapara</w:t>
      </w:r>
      <w:proofErr w:type="spellEnd"/>
      <w:r w:rsidR="00683C07">
        <w:rPr>
          <w:rFonts w:ascii="Times New Roman" w:hAnsi="Times New Roman" w:cs="Times New Roman"/>
          <w:sz w:val="19"/>
          <w:szCs w:val="19"/>
        </w:rPr>
        <w:t xml:space="preserve">, </w:t>
      </w:r>
      <w:proofErr w:type="spellStart"/>
      <w:r w:rsidR="00C20433" w:rsidRPr="00683C07">
        <w:rPr>
          <w:rFonts w:ascii="Times New Roman" w:hAnsi="Times New Roman" w:cs="Times New Roman"/>
          <w:sz w:val="19"/>
          <w:szCs w:val="19"/>
        </w:rPr>
        <w:t>Patuakhali</w:t>
      </w:r>
      <w:proofErr w:type="spellEnd"/>
      <w:r w:rsidR="00C20433" w:rsidRPr="00683C07">
        <w:rPr>
          <w:rFonts w:ascii="Times New Roman" w:hAnsi="Times New Roman" w:cs="Times New Roman"/>
          <w:sz w:val="19"/>
          <w:szCs w:val="19"/>
        </w:rPr>
        <w:t xml:space="preserve"> in </w:t>
      </w:r>
      <w:r w:rsidR="009A69A4" w:rsidRPr="00683C07">
        <w:rPr>
          <w:rFonts w:ascii="Times New Roman" w:hAnsi="Times New Roman" w:cs="Times New Roman"/>
          <w:sz w:val="19"/>
          <w:szCs w:val="19"/>
        </w:rPr>
        <w:t>Bangla</w:t>
      </w:r>
      <w:r w:rsidR="00C20433" w:rsidRPr="00683C07">
        <w:rPr>
          <w:rFonts w:ascii="Times New Roman" w:hAnsi="Times New Roman" w:cs="Times New Roman"/>
          <w:sz w:val="19"/>
          <w:szCs w:val="19"/>
        </w:rPr>
        <w:t>desh</w:t>
      </w:r>
      <w:r w:rsidR="00CC170A" w:rsidRPr="00683C07">
        <w:rPr>
          <w:rFonts w:ascii="Times New Roman" w:hAnsi="Times New Roman" w:cs="Times New Roman"/>
          <w:sz w:val="19"/>
          <w:szCs w:val="19"/>
        </w:rPr>
        <w:t xml:space="preserve">. The quality improvement team try to figure out the root cause of the problem they identified. Therefore, they decided to run a fishbone analysis for </w:t>
      </w:r>
      <w:r w:rsidR="00C20433" w:rsidRPr="00683C07">
        <w:rPr>
          <w:rFonts w:ascii="Times New Roman" w:hAnsi="Times New Roman" w:cs="Times New Roman"/>
          <w:sz w:val="19"/>
          <w:szCs w:val="19"/>
        </w:rPr>
        <w:t xml:space="preserve">this problem and find out some root causes that </w:t>
      </w:r>
      <w:r w:rsidR="00CC170A" w:rsidRPr="00683C07">
        <w:rPr>
          <w:rFonts w:ascii="Times New Roman" w:hAnsi="Times New Roman" w:cs="Times New Roman"/>
          <w:sz w:val="19"/>
          <w:szCs w:val="19"/>
        </w:rPr>
        <w:t xml:space="preserve">analyzed to improve the percentage of breastfeeding within one hour of delivery in their facility. After adopting some change ideas Quality Improvement team of a doctor, two nurses and district QI coach </w:t>
      </w:r>
      <w:r w:rsidR="00197F49" w:rsidRPr="00683C07">
        <w:rPr>
          <w:rFonts w:ascii="Times New Roman" w:hAnsi="Times New Roman" w:cs="Times New Roman"/>
          <w:sz w:val="19"/>
          <w:szCs w:val="19"/>
        </w:rPr>
        <w:t>were able to improve the percentage of early initiation of breast feeding from 20% to 100% in 12 weeks and sustaining since wi</w:t>
      </w:r>
      <w:r w:rsidR="00C20433" w:rsidRPr="00683C07">
        <w:rPr>
          <w:rFonts w:ascii="Times New Roman" w:hAnsi="Times New Roman" w:cs="Times New Roman"/>
          <w:sz w:val="19"/>
          <w:szCs w:val="19"/>
        </w:rPr>
        <w:t xml:space="preserve">thout any additional resources. </w:t>
      </w:r>
      <w:proofErr w:type="spellStart"/>
      <w:r w:rsidR="00C20433" w:rsidRPr="00683C07">
        <w:rPr>
          <w:rFonts w:ascii="Times New Roman" w:hAnsi="Times New Roman" w:cs="Times New Roman"/>
          <w:sz w:val="19"/>
          <w:szCs w:val="19"/>
        </w:rPr>
        <w:t>Upazila</w:t>
      </w:r>
      <w:proofErr w:type="spellEnd"/>
      <w:r w:rsidR="00C20433" w:rsidRPr="00683C07">
        <w:rPr>
          <w:rFonts w:ascii="Times New Roman" w:hAnsi="Times New Roman" w:cs="Times New Roman"/>
          <w:sz w:val="19"/>
          <w:szCs w:val="19"/>
        </w:rPr>
        <w:t xml:space="preserve"> Health </w:t>
      </w:r>
      <w:proofErr w:type="spellStart"/>
      <w:r w:rsidR="00C20433" w:rsidRPr="00683C07">
        <w:rPr>
          <w:rFonts w:ascii="Times New Roman" w:hAnsi="Times New Roman" w:cs="Times New Roman"/>
          <w:sz w:val="19"/>
          <w:szCs w:val="19"/>
        </w:rPr>
        <w:t>Compleax</w:t>
      </w:r>
      <w:proofErr w:type="spellEnd"/>
      <w:r w:rsidR="00C20433" w:rsidRPr="00683C07">
        <w:rPr>
          <w:rFonts w:ascii="Times New Roman" w:hAnsi="Times New Roman" w:cs="Times New Roman"/>
          <w:sz w:val="19"/>
          <w:szCs w:val="19"/>
        </w:rPr>
        <w:t xml:space="preserve">, </w:t>
      </w:r>
      <w:proofErr w:type="spellStart"/>
      <w:r w:rsidR="00C20433" w:rsidRPr="00683C07">
        <w:rPr>
          <w:rFonts w:ascii="Times New Roman" w:hAnsi="Times New Roman" w:cs="Times New Roman"/>
          <w:sz w:val="19"/>
          <w:szCs w:val="19"/>
        </w:rPr>
        <w:t>Kalapara</w:t>
      </w:r>
      <w:proofErr w:type="spellEnd"/>
      <w:r w:rsidR="00C20433" w:rsidRPr="00683C07">
        <w:rPr>
          <w:rFonts w:ascii="Times New Roman" w:hAnsi="Times New Roman" w:cs="Times New Roman"/>
          <w:sz w:val="19"/>
          <w:szCs w:val="19"/>
        </w:rPr>
        <w:t xml:space="preserve"> has been trying to improve essential newborn care unsuccessfully and within three months of forming an improvement team and starting to use quality improvement approaches, they are now providing ENC to all live births and are doing better job of identifying and managing problems in their facility to provide essential services to newborn.</w:t>
      </w:r>
    </w:p>
    <w:p w:rsidR="00051BA9" w:rsidRPr="00683C07" w:rsidRDefault="00051BA9" w:rsidP="00683C07">
      <w:pPr>
        <w:spacing w:line="240" w:lineRule="auto"/>
        <w:jc w:val="both"/>
        <w:rPr>
          <w:rFonts w:ascii="Times New Roman" w:hAnsi="Times New Roman" w:cs="Times New Roman"/>
          <w:b/>
          <w:sz w:val="18"/>
          <w:szCs w:val="18"/>
        </w:rPr>
      </w:pPr>
      <w:r w:rsidRPr="00683C07">
        <w:rPr>
          <w:rFonts w:ascii="Times New Roman" w:hAnsi="Times New Roman" w:cs="Times New Roman"/>
          <w:b/>
          <w:sz w:val="18"/>
          <w:szCs w:val="18"/>
        </w:rPr>
        <w:t>2. Time series chart:</w:t>
      </w:r>
    </w:p>
    <w:p w:rsidR="00F547BC" w:rsidRPr="00683C07" w:rsidRDefault="00683C07" w:rsidP="00683C07">
      <w:pPr>
        <w:spacing w:line="240" w:lineRule="auto"/>
        <w:jc w:val="both"/>
        <w:rPr>
          <w:rFonts w:ascii="Times New Roman" w:hAnsi="Times New Roman" w:cs="Times New Roman"/>
          <w:b/>
          <w:sz w:val="19"/>
          <w:szCs w:val="19"/>
        </w:rPr>
      </w:pPr>
      <w:r>
        <w:rPr>
          <w:rFonts w:ascii="Times New Roman" w:hAnsi="Times New Roman" w:cs="Times New Roman"/>
          <w:b/>
          <w:noProof/>
          <w:sz w:val="19"/>
          <w:szCs w:val="19"/>
        </w:rPr>
        <w:drawing>
          <wp:inline distT="0" distB="0" distL="0" distR="0" wp14:anchorId="1D78D4B0">
            <wp:extent cx="2886323" cy="18923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86323" cy="1892300"/>
                    </a:xfrm>
                    <a:prstGeom prst="rect">
                      <a:avLst/>
                    </a:prstGeom>
                    <a:noFill/>
                  </pic:spPr>
                </pic:pic>
              </a:graphicData>
            </a:graphic>
          </wp:inline>
        </w:drawing>
      </w:r>
    </w:p>
    <w:p w:rsidR="00C20433" w:rsidRPr="00683C07" w:rsidRDefault="00051BA9" w:rsidP="00683C07">
      <w:pPr>
        <w:spacing w:line="240" w:lineRule="auto"/>
        <w:jc w:val="both"/>
        <w:rPr>
          <w:rFonts w:ascii="Times New Roman" w:hAnsi="Times New Roman" w:cs="Times New Roman"/>
          <w:b/>
          <w:sz w:val="19"/>
          <w:szCs w:val="19"/>
        </w:rPr>
      </w:pPr>
      <w:r w:rsidRPr="00683C07">
        <w:rPr>
          <w:rFonts w:ascii="Times New Roman" w:hAnsi="Times New Roman" w:cs="Times New Roman"/>
          <w:b/>
          <w:sz w:val="19"/>
          <w:szCs w:val="19"/>
        </w:rPr>
        <w:t xml:space="preserve">3. </w:t>
      </w:r>
      <w:r w:rsidR="00566C6E" w:rsidRPr="00683C07">
        <w:rPr>
          <w:rFonts w:ascii="Times New Roman" w:hAnsi="Times New Roman" w:cs="Times New Roman"/>
          <w:b/>
          <w:sz w:val="19"/>
          <w:szCs w:val="19"/>
        </w:rPr>
        <w:t>References:</w:t>
      </w:r>
    </w:p>
    <w:p w:rsidR="00C20433" w:rsidRPr="00683C07" w:rsidRDefault="00C20433" w:rsidP="00683C07">
      <w:pPr>
        <w:pStyle w:val="ListParagraph"/>
        <w:numPr>
          <w:ilvl w:val="0"/>
          <w:numId w:val="2"/>
        </w:numPr>
        <w:spacing w:line="240" w:lineRule="auto"/>
        <w:jc w:val="both"/>
        <w:rPr>
          <w:rFonts w:ascii="Times New Roman" w:hAnsi="Times New Roman" w:cs="Times New Roman"/>
          <w:bCs/>
          <w:sz w:val="19"/>
          <w:szCs w:val="19"/>
          <w:lang w:val="en-HK"/>
        </w:rPr>
      </w:pPr>
      <w:r w:rsidRPr="00683C07">
        <w:rPr>
          <w:rFonts w:ascii="Times New Roman" w:hAnsi="Times New Roman" w:cs="Times New Roman"/>
          <w:sz w:val="19"/>
          <w:szCs w:val="19"/>
          <w:shd w:val="clear" w:color="auto" w:fill="FFFFFF"/>
        </w:rPr>
        <w:t>Chowdhury, F., Yasmeen, B. and Rahman, S., 2018. Study on Exclusive Breastfeeding practice and related factors among mothers attending in a tertiary care hospital of Bangladesh. </w:t>
      </w:r>
      <w:r w:rsidRPr="00683C07">
        <w:rPr>
          <w:rFonts w:ascii="Times New Roman" w:hAnsi="Times New Roman" w:cs="Times New Roman"/>
          <w:i/>
          <w:iCs/>
          <w:sz w:val="19"/>
          <w:szCs w:val="19"/>
          <w:shd w:val="clear" w:color="auto" w:fill="FFFFFF"/>
        </w:rPr>
        <w:t>Northern International Medical College Journal</w:t>
      </w:r>
      <w:r w:rsidRPr="00683C07">
        <w:rPr>
          <w:rFonts w:ascii="Times New Roman" w:hAnsi="Times New Roman" w:cs="Times New Roman"/>
          <w:sz w:val="19"/>
          <w:szCs w:val="19"/>
          <w:shd w:val="clear" w:color="auto" w:fill="FFFFFF"/>
        </w:rPr>
        <w:t>, 10(1), pp.343-346.</w:t>
      </w:r>
    </w:p>
    <w:p w:rsidR="00C20433" w:rsidRPr="00683C07" w:rsidRDefault="009A69A4" w:rsidP="00683C07">
      <w:pPr>
        <w:pStyle w:val="ListParagraph"/>
        <w:numPr>
          <w:ilvl w:val="0"/>
          <w:numId w:val="2"/>
        </w:numPr>
        <w:spacing w:line="240" w:lineRule="auto"/>
        <w:jc w:val="both"/>
        <w:rPr>
          <w:rFonts w:ascii="Times New Roman" w:hAnsi="Times New Roman" w:cs="Times New Roman"/>
          <w:bCs/>
          <w:sz w:val="19"/>
          <w:szCs w:val="19"/>
          <w:lang w:val="en-HK"/>
        </w:rPr>
      </w:pPr>
      <w:r w:rsidRPr="00683C07">
        <w:rPr>
          <w:rFonts w:ascii="Times New Roman" w:hAnsi="Times New Roman" w:cs="Times New Roman"/>
          <w:sz w:val="19"/>
          <w:szCs w:val="19"/>
          <w:shd w:val="clear" w:color="auto" w:fill="FFFFFF"/>
        </w:rPr>
        <w:t>Eidelman, A., 2012. Breastfeeding and the Use of Human Milk: An Analysis of the American Academy of Pediatrics 2012 Breastfeeding Policy Statement. </w:t>
      </w:r>
      <w:r w:rsidRPr="00683C07">
        <w:rPr>
          <w:rFonts w:ascii="Times New Roman" w:hAnsi="Times New Roman" w:cs="Times New Roman"/>
          <w:i/>
          <w:iCs/>
          <w:sz w:val="19"/>
          <w:szCs w:val="19"/>
          <w:shd w:val="clear" w:color="auto" w:fill="FFFFFF"/>
        </w:rPr>
        <w:t>Breastfeeding Medicine</w:t>
      </w:r>
      <w:r w:rsidRPr="00683C07">
        <w:rPr>
          <w:rFonts w:ascii="Times New Roman" w:hAnsi="Times New Roman" w:cs="Times New Roman"/>
          <w:sz w:val="19"/>
          <w:szCs w:val="19"/>
          <w:shd w:val="clear" w:color="auto" w:fill="FFFFFF"/>
        </w:rPr>
        <w:t xml:space="preserve">, 7(5), pp.323-324. </w:t>
      </w:r>
    </w:p>
    <w:p w:rsidR="00051BA9" w:rsidRPr="00683C07" w:rsidRDefault="00566C6E" w:rsidP="00683C07">
      <w:pPr>
        <w:jc w:val="both"/>
        <w:rPr>
          <w:rFonts w:ascii="Times New Roman" w:hAnsi="Times New Roman" w:cs="Times New Roman"/>
          <w:sz w:val="19"/>
          <w:szCs w:val="19"/>
        </w:rPr>
      </w:pPr>
      <w:r w:rsidRPr="00683C07">
        <w:rPr>
          <w:rFonts w:ascii="Times New Roman" w:hAnsi="Times New Roman" w:cs="Times New Roman"/>
          <w:b/>
          <w:sz w:val="19"/>
          <w:szCs w:val="19"/>
        </w:rPr>
        <w:t>Acknowledgement:</w:t>
      </w:r>
      <w:r w:rsidRPr="00683C07">
        <w:rPr>
          <w:rFonts w:ascii="Times New Roman" w:hAnsi="Times New Roman" w:cs="Times New Roman"/>
          <w:sz w:val="19"/>
          <w:szCs w:val="19"/>
        </w:rPr>
        <w:t xml:space="preserve"> This case study was possible by the support of the quality improvement team and the patients of UHC, </w:t>
      </w:r>
      <w:proofErr w:type="spellStart"/>
      <w:r w:rsidRPr="00683C07">
        <w:rPr>
          <w:rFonts w:ascii="Times New Roman" w:hAnsi="Times New Roman" w:cs="Times New Roman"/>
          <w:sz w:val="19"/>
          <w:szCs w:val="19"/>
        </w:rPr>
        <w:t>Kalapara</w:t>
      </w:r>
      <w:proofErr w:type="spellEnd"/>
      <w:r w:rsidRPr="00683C07">
        <w:rPr>
          <w:rFonts w:ascii="Times New Roman" w:hAnsi="Times New Roman" w:cs="Times New Roman"/>
          <w:sz w:val="19"/>
          <w:szCs w:val="19"/>
        </w:rPr>
        <w:t xml:space="preserve"> through UNICEF. The contents of this case study ar</w:t>
      </w:r>
      <w:r w:rsidR="00F547BC" w:rsidRPr="00683C07">
        <w:rPr>
          <w:rFonts w:ascii="Times New Roman" w:hAnsi="Times New Roman" w:cs="Times New Roman"/>
          <w:sz w:val="19"/>
          <w:szCs w:val="19"/>
        </w:rPr>
        <w:t>e the sole responsibility of author</w:t>
      </w:r>
      <w:r w:rsidRPr="00683C07">
        <w:rPr>
          <w:rFonts w:ascii="Times New Roman" w:hAnsi="Times New Roman" w:cs="Times New Roman"/>
          <w:sz w:val="19"/>
          <w:szCs w:val="19"/>
        </w:rPr>
        <w:t xml:space="preserve"> and do not necessarily reflect the views of UNICEF or Government of Bangladesh.</w:t>
      </w:r>
    </w:p>
    <w:p w:rsidR="00A0400A" w:rsidRPr="00683C07" w:rsidRDefault="00A0400A" w:rsidP="00683C07">
      <w:pPr>
        <w:jc w:val="both"/>
        <w:rPr>
          <w:rFonts w:ascii="Times New Roman" w:hAnsi="Times New Roman" w:cs="Times New Roman"/>
          <w:b/>
          <w:sz w:val="19"/>
          <w:szCs w:val="19"/>
        </w:rPr>
      </w:pPr>
      <w:r w:rsidRPr="00683C07">
        <w:rPr>
          <w:rFonts w:ascii="Times New Roman" w:hAnsi="Times New Roman" w:cs="Times New Roman"/>
          <w:b/>
          <w:sz w:val="19"/>
          <w:szCs w:val="19"/>
        </w:rPr>
        <w:t xml:space="preserve">4. </w:t>
      </w:r>
      <w:r w:rsidR="00051BA9" w:rsidRPr="00683C07">
        <w:rPr>
          <w:rFonts w:ascii="Times New Roman" w:hAnsi="Times New Roman" w:cs="Times New Roman"/>
          <w:b/>
          <w:sz w:val="19"/>
          <w:szCs w:val="19"/>
        </w:rPr>
        <w:t>Biography:</w:t>
      </w:r>
    </w:p>
    <w:p w:rsidR="00A0400A" w:rsidRPr="00683C07" w:rsidRDefault="00A0400A" w:rsidP="00683C07">
      <w:pPr>
        <w:jc w:val="both"/>
        <w:rPr>
          <w:rFonts w:ascii="Times New Roman" w:hAnsi="Times New Roman" w:cs="Times New Roman"/>
          <w:sz w:val="19"/>
          <w:szCs w:val="19"/>
        </w:rPr>
      </w:pPr>
      <w:r w:rsidRPr="00683C07">
        <w:rPr>
          <w:rFonts w:ascii="Times New Roman" w:hAnsi="Times New Roman" w:cs="Times New Roman"/>
          <w:sz w:val="19"/>
          <w:szCs w:val="19"/>
        </w:rPr>
        <w:t xml:space="preserve">Samiha </w:t>
      </w:r>
      <w:proofErr w:type="spellStart"/>
      <w:r w:rsidRPr="00683C07">
        <w:rPr>
          <w:rFonts w:ascii="Times New Roman" w:hAnsi="Times New Roman" w:cs="Times New Roman"/>
          <w:sz w:val="19"/>
          <w:szCs w:val="19"/>
        </w:rPr>
        <w:t>Kaisar</w:t>
      </w:r>
      <w:proofErr w:type="spellEnd"/>
      <w:r w:rsidRPr="00683C07">
        <w:rPr>
          <w:rFonts w:ascii="Times New Roman" w:hAnsi="Times New Roman" w:cs="Times New Roman"/>
          <w:sz w:val="19"/>
          <w:szCs w:val="19"/>
        </w:rPr>
        <w:t xml:space="preserve"> has completed her</w:t>
      </w:r>
      <w:r w:rsidR="00051BA9" w:rsidRPr="00683C07">
        <w:rPr>
          <w:rFonts w:ascii="Times New Roman" w:hAnsi="Times New Roman" w:cs="Times New Roman"/>
          <w:sz w:val="19"/>
          <w:szCs w:val="19"/>
        </w:rPr>
        <w:t xml:space="preserve"> MBBS</w:t>
      </w:r>
      <w:r w:rsidRPr="00683C07">
        <w:rPr>
          <w:rFonts w:ascii="Times New Roman" w:hAnsi="Times New Roman" w:cs="Times New Roman"/>
          <w:sz w:val="19"/>
          <w:szCs w:val="19"/>
        </w:rPr>
        <w:t xml:space="preserve"> degree </w:t>
      </w:r>
      <w:r w:rsidR="00051BA9" w:rsidRPr="00683C07">
        <w:rPr>
          <w:rFonts w:ascii="Times New Roman" w:hAnsi="Times New Roman" w:cs="Times New Roman"/>
          <w:sz w:val="19"/>
          <w:szCs w:val="19"/>
        </w:rPr>
        <w:t xml:space="preserve">from </w:t>
      </w:r>
      <w:proofErr w:type="spellStart"/>
      <w:r w:rsidR="00051BA9" w:rsidRPr="00683C07">
        <w:rPr>
          <w:rFonts w:ascii="Times New Roman" w:hAnsi="Times New Roman" w:cs="Times New Roman"/>
          <w:sz w:val="19"/>
          <w:szCs w:val="19"/>
        </w:rPr>
        <w:t>Mymensingh</w:t>
      </w:r>
      <w:proofErr w:type="spellEnd"/>
      <w:r w:rsidR="00051BA9" w:rsidRPr="00683C07">
        <w:rPr>
          <w:rFonts w:ascii="Times New Roman" w:hAnsi="Times New Roman" w:cs="Times New Roman"/>
          <w:sz w:val="19"/>
          <w:szCs w:val="19"/>
        </w:rPr>
        <w:t xml:space="preserve"> Medical College </w:t>
      </w:r>
      <w:r w:rsidR="00051BA9" w:rsidRPr="00683C07">
        <w:rPr>
          <w:rFonts w:ascii="Times New Roman" w:hAnsi="Times New Roman" w:cs="Times New Roman"/>
          <w:sz w:val="19"/>
          <w:szCs w:val="19"/>
        </w:rPr>
        <w:t xml:space="preserve">and </w:t>
      </w:r>
      <w:r w:rsidR="00051BA9" w:rsidRPr="00683C07">
        <w:rPr>
          <w:rFonts w:ascii="Times New Roman" w:hAnsi="Times New Roman" w:cs="Times New Roman"/>
          <w:sz w:val="19"/>
          <w:szCs w:val="19"/>
        </w:rPr>
        <w:t>MPH</w:t>
      </w:r>
      <w:r w:rsidR="00051BA9" w:rsidRPr="00683C07">
        <w:rPr>
          <w:rFonts w:ascii="Times New Roman" w:hAnsi="Times New Roman" w:cs="Times New Roman"/>
          <w:sz w:val="19"/>
          <w:szCs w:val="19"/>
        </w:rPr>
        <w:t xml:space="preserve"> from </w:t>
      </w:r>
      <w:r w:rsidR="00051BA9" w:rsidRPr="00683C07">
        <w:rPr>
          <w:rFonts w:ascii="Times New Roman" w:hAnsi="Times New Roman" w:cs="Times New Roman"/>
          <w:sz w:val="19"/>
          <w:szCs w:val="19"/>
        </w:rPr>
        <w:t>NIPSOM</w:t>
      </w:r>
      <w:r w:rsidRPr="00683C07">
        <w:rPr>
          <w:rFonts w:ascii="Times New Roman" w:hAnsi="Times New Roman" w:cs="Times New Roman"/>
          <w:sz w:val="19"/>
          <w:szCs w:val="19"/>
        </w:rPr>
        <w:t xml:space="preserve">. She has been serving as a district QI coach at </w:t>
      </w:r>
      <w:proofErr w:type="spellStart"/>
      <w:r w:rsidRPr="00683C07">
        <w:rPr>
          <w:rFonts w:ascii="Times New Roman" w:hAnsi="Times New Roman" w:cs="Times New Roman"/>
          <w:sz w:val="19"/>
          <w:szCs w:val="19"/>
        </w:rPr>
        <w:t>Patuakhali</w:t>
      </w:r>
      <w:proofErr w:type="spellEnd"/>
      <w:r w:rsidRPr="00683C07">
        <w:rPr>
          <w:rFonts w:ascii="Times New Roman" w:hAnsi="Times New Roman" w:cs="Times New Roman"/>
          <w:sz w:val="19"/>
          <w:szCs w:val="19"/>
        </w:rPr>
        <w:t xml:space="preserve"> district, Bangladesh.</w:t>
      </w:r>
    </w:p>
    <w:p w:rsidR="00A0400A" w:rsidRPr="00683C07" w:rsidRDefault="00A0400A" w:rsidP="00683C07">
      <w:pPr>
        <w:jc w:val="both"/>
        <w:rPr>
          <w:rFonts w:ascii="Times New Roman" w:hAnsi="Times New Roman" w:cs="Times New Roman"/>
          <w:sz w:val="19"/>
          <w:szCs w:val="19"/>
        </w:rPr>
      </w:pPr>
      <w:r w:rsidRPr="00683C07">
        <w:rPr>
          <w:rFonts w:ascii="Times New Roman" w:hAnsi="Times New Roman" w:cs="Times New Roman"/>
          <w:b/>
          <w:sz w:val="19"/>
          <w:szCs w:val="19"/>
          <w:lang w:val="en-NZ"/>
        </w:rPr>
        <w:t xml:space="preserve">Presenting author details </w:t>
      </w:r>
    </w:p>
    <w:p w:rsidR="00A0400A" w:rsidRPr="00683C07" w:rsidRDefault="00A0400A" w:rsidP="00683C07">
      <w:pPr>
        <w:autoSpaceDE w:val="0"/>
        <w:autoSpaceDN w:val="0"/>
        <w:adjustRightInd w:val="0"/>
        <w:rPr>
          <w:rFonts w:ascii="Times New Roman" w:hAnsi="Times New Roman" w:cs="Times New Roman"/>
          <w:sz w:val="19"/>
          <w:szCs w:val="19"/>
          <w:lang w:val="en-NZ"/>
        </w:rPr>
      </w:pPr>
      <w:r w:rsidRPr="00683C07">
        <w:rPr>
          <w:rFonts w:ascii="Times New Roman" w:hAnsi="Times New Roman" w:cs="Times New Roman"/>
          <w:noProof/>
          <w:sz w:val="19"/>
          <w:szCs w:val="19"/>
        </w:rPr>
        <w:drawing>
          <wp:inline distT="0" distB="0" distL="0" distR="0">
            <wp:extent cx="852740" cy="101981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852740" cy="1019810"/>
                    </a:xfrm>
                    <a:prstGeom prst="rect">
                      <a:avLst/>
                    </a:prstGeom>
                    <a:noFill/>
                    <a:ln>
                      <a:noFill/>
                    </a:ln>
                  </pic:spPr>
                </pic:pic>
              </a:graphicData>
            </a:graphic>
          </wp:inline>
        </w:drawing>
      </w:r>
      <w:r w:rsidRPr="00683C07">
        <w:rPr>
          <w:rFonts w:ascii="Times New Roman" w:hAnsi="Times New Roman" w:cs="Times New Roman"/>
          <w:sz w:val="19"/>
          <w:szCs w:val="19"/>
          <w:lang w:val="en-NZ"/>
        </w:rPr>
        <w:br/>
      </w:r>
    </w:p>
    <w:p w:rsidR="00A0400A" w:rsidRPr="00683C07" w:rsidRDefault="00A0400A" w:rsidP="00683C07">
      <w:pPr>
        <w:autoSpaceDE w:val="0"/>
        <w:autoSpaceDN w:val="0"/>
        <w:adjustRightInd w:val="0"/>
        <w:spacing w:line="240" w:lineRule="auto"/>
        <w:rPr>
          <w:rFonts w:ascii="Times New Roman" w:hAnsi="Times New Roman" w:cs="Times New Roman"/>
          <w:sz w:val="19"/>
          <w:szCs w:val="19"/>
          <w:lang w:val="en-NZ"/>
        </w:rPr>
      </w:pPr>
      <w:r w:rsidRPr="00683C07">
        <w:rPr>
          <w:rFonts w:ascii="Times New Roman" w:hAnsi="Times New Roman" w:cs="Times New Roman"/>
          <w:sz w:val="19"/>
          <w:szCs w:val="19"/>
          <w:lang w:val="en-NZ"/>
        </w:rPr>
        <w:t>Full Name:</w:t>
      </w:r>
      <w:r w:rsidRPr="00683C07">
        <w:rPr>
          <w:rFonts w:ascii="Times New Roman" w:hAnsi="Times New Roman" w:cs="Times New Roman"/>
          <w:sz w:val="19"/>
          <w:szCs w:val="19"/>
          <w:lang w:val="en-NZ"/>
        </w:rPr>
        <w:t xml:space="preserve"> Samiha </w:t>
      </w:r>
      <w:proofErr w:type="spellStart"/>
      <w:r w:rsidRPr="00683C07">
        <w:rPr>
          <w:rFonts w:ascii="Times New Roman" w:hAnsi="Times New Roman" w:cs="Times New Roman"/>
          <w:sz w:val="19"/>
          <w:szCs w:val="19"/>
          <w:lang w:val="en-NZ"/>
        </w:rPr>
        <w:t>Kaisar</w:t>
      </w:r>
      <w:proofErr w:type="spellEnd"/>
    </w:p>
    <w:p w:rsidR="00A0400A" w:rsidRPr="00683C07" w:rsidRDefault="00A0400A" w:rsidP="00683C07">
      <w:pPr>
        <w:autoSpaceDE w:val="0"/>
        <w:autoSpaceDN w:val="0"/>
        <w:adjustRightInd w:val="0"/>
        <w:spacing w:line="240" w:lineRule="auto"/>
        <w:rPr>
          <w:rFonts w:ascii="Times New Roman" w:hAnsi="Times New Roman" w:cs="Times New Roman"/>
          <w:b/>
          <w:sz w:val="19"/>
          <w:szCs w:val="19"/>
          <w:lang w:val="en-NZ"/>
        </w:rPr>
      </w:pPr>
      <w:r w:rsidRPr="00683C07">
        <w:rPr>
          <w:rFonts w:ascii="Times New Roman" w:hAnsi="Times New Roman" w:cs="Times New Roman"/>
          <w:sz w:val="19"/>
          <w:szCs w:val="19"/>
          <w:lang w:val="en-NZ"/>
        </w:rPr>
        <w:t>Contact number:</w:t>
      </w:r>
      <w:r w:rsidRPr="00683C07">
        <w:rPr>
          <w:rFonts w:ascii="Times New Roman" w:hAnsi="Times New Roman" w:cs="Times New Roman"/>
          <w:sz w:val="19"/>
          <w:szCs w:val="19"/>
          <w:lang w:val="en-NZ"/>
        </w:rPr>
        <w:t xml:space="preserve"> + 8801951671901</w:t>
      </w:r>
      <w:r w:rsidRPr="00683C07">
        <w:rPr>
          <w:rFonts w:ascii="Times New Roman" w:hAnsi="Times New Roman" w:cs="Times New Roman"/>
          <w:sz w:val="19"/>
          <w:szCs w:val="19"/>
          <w:lang w:val="en-NZ"/>
        </w:rPr>
        <w:br/>
        <w:t>Linked In account:</w:t>
      </w:r>
      <w:r w:rsidRPr="00683C07">
        <w:rPr>
          <w:rFonts w:ascii="Times New Roman" w:hAnsi="Times New Roman" w:cs="Times New Roman"/>
          <w:sz w:val="19"/>
          <w:szCs w:val="19"/>
          <w:lang w:val="en-NZ"/>
        </w:rPr>
        <w:t xml:space="preserve"> Samiha </w:t>
      </w:r>
      <w:proofErr w:type="spellStart"/>
      <w:r w:rsidRPr="00683C07">
        <w:rPr>
          <w:rFonts w:ascii="Times New Roman" w:hAnsi="Times New Roman" w:cs="Times New Roman"/>
          <w:sz w:val="19"/>
          <w:szCs w:val="19"/>
          <w:lang w:val="en-NZ"/>
        </w:rPr>
        <w:t>Kaisar</w:t>
      </w:r>
      <w:proofErr w:type="spellEnd"/>
    </w:p>
    <w:p w:rsidR="00A0400A" w:rsidRPr="00683C07" w:rsidRDefault="00A0400A" w:rsidP="00683C07">
      <w:pPr>
        <w:autoSpaceDE w:val="0"/>
        <w:autoSpaceDN w:val="0"/>
        <w:adjustRightInd w:val="0"/>
        <w:spacing w:line="240" w:lineRule="auto"/>
        <w:rPr>
          <w:rFonts w:ascii="Times New Roman" w:hAnsi="Times New Roman" w:cs="Times New Roman"/>
          <w:b/>
          <w:sz w:val="19"/>
          <w:szCs w:val="19"/>
          <w:lang w:val="en-NZ"/>
        </w:rPr>
      </w:pPr>
      <w:r w:rsidRPr="00683C07">
        <w:rPr>
          <w:rFonts w:ascii="Times New Roman" w:hAnsi="Times New Roman" w:cs="Times New Roman"/>
          <w:sz w:val="19"/>
          <w:szCs w:val="19"/>
          <w:lang w:val="en-NZ"/>
        </w:rPr>
        <w:t>Session name/ number:</w:t>
      </w:r>
      <w:r w:rsidRPr="00683C07">
        <w:rPr>
          <w:rFonts w:ascii="Times New Roman" w:hAnsi="Times New Roman" w:cs="Times New Roman"/>
          <w:sz w:val="19"/>
          <w:szCs w:val="19"/>
          <w:lang w:val="en-NZ"/>
        </w:rPr>
        <w:t xml:space="preserve"> Health care</w:t>
      </w:r>
      <w:bookmarkStart w:id="0" w:name="_GoBack"/>
      <w:bookmarkEnd w:id="0"/>
      <w:r w:rsidRPr="00683C07">
        <w:rPr>
          <w:rFonts w:ascii="Times New Roman" w:hAnsi="Times New Roman" w:cs="Times New Roman"/>
          <w:sz w:val="19"/>
          <w:szCs w:val="19"/>
          <w:lang w:val="en-NZ"/>
        </w:rPr>
        <w:br/>
        <w:t>Category: Poster presentation</w:t>
      </w:r>
    </w:p>
    <w:p w:rsidR="00A0400A" w:rsidRPr="00683C07" w:rsidRDefault="00A0400A" w:rsidP="00683C07">
      <w:pPr>
        <w:autoSpaceDE w:val="0"/>
        <w:autoSpaceDN w:val="0"/>
        <w:adjustRightInd w:val="0"/>
        <w:spacing w:line="240" w:lineRule="auto"/>
        <w:rPr>
          <w:rFonts w:ascii="Times New Roman" w:hAnsi="Times New Roman" w:cs="Times New Roman"/>
          <w:b/>
          <w:sz w:val="19"/>
          <w:szCs w:val="19"/>
          <w:lang w:val="en-NZ"/>
        </w:rPr>
      </w:pPr>
      <w:r w:rsidRPr="00683C07">
        <w:rPr>
          <w:rFonts w:ascii="Times New Roman" w:hAnsi="Times New Roman" w:cs="Times New Roman"/>
          <w:sz w:val="19"/>
          <w:szCs w:val="19"/>
          <w:lang w:val="en-NZ"/>
        </w:rPr>
        <w:t>Passport Number</w:t>
      </w:r>
      <w:r w:rsidRPr="00683C07">
        <w:rPr>
          <w:rFonts w:ascii="Times New Roman" w:hAnsi="Times New Roman" w:cs="Times New Roman"/>
          <w:sz w:val="18"/>
          <w:szCs w:val="18"/>
          <w:lang w:val="en-IN"/>
        </w:rPr>
        <w:t>:</w:t>
      </w:r>
      <w:r w:rsidRPr="00683C07">
        <w:rPr>
          <w:rFonts w:ascii="Times New Roman" w:hAnsi="Times New Roman" w:cs="Times New Roman"/>
          <w:sz w:val="18"/>
          <w:szCs w:val="18"/>
          <w:lang w:val="en-IN"/>
        </w:rPr>
        <w:t xml:space="preserve"> </w:t>
      </w:r>
      <w:r w:rsidR="00D03CB9" w:rsidRPr="00683C07">
        <w:rPr>
          <w:rFonts w:ascii="Times New Roman" w:hAnsi="Times New Roman" w:cs="Times New Roman"/>
          <w:sz w:val="18"/>
          <w:szCs w:val="18"/>
          <w:lang w:val="en-IN"/>
        </w:rPr>
        <w:t>EF 0845542</w:t>
      </w:r>
    </w:p>
    <w:p w:rsidR="00A0400A" w:rsidRPr="00683C07" w:rsidRDefault="00A0400A" w:rsidP="00683C07">
      <w:pPr>
        <w:spacing w:line="240" w:lineRule="auto"/>
        <w:jc w:val="both"/>
        <w:rPr>
          <w:rFonts w:ascii="Times New Roman" w:hAnsi="Times New Roman" w:cs="Times New Roman"/>
          <w:sz w:val="19"/>
          <w:szCs w:val="19"/>
        </w:rPr>
      </w:pPr>
    </w:p>
    <w:p w:rsidR="00051BA9" w:rsidRPr="00683C07" w:rsidRDefault="00051BA9" w:rsidP="00683C07">
      <w:pPr>
        <w:jc w:val="both"/>
        <w:rPr>
          <w:rFonts w:ascii="Times New Roman" w:hAnsi="Times New Roman" w:cs="Times New Roman"/>
          <w:sz w:val="19"/>
          <w:szCs w:val="19"/>
        </w:rPr>
      </w:pPr>
    </w:p>
    <w:sectPr w:rsidR="00051BA9" w:rsidRPr="00683C07" w:rsidSect="00F547BC">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186E86"/>
    <w:multiLevelType w:val="hybridMultilevel"/>
    <w:tmpl w:val="BBE25FF4"/>
    <w:lvl w:ilvl="0" w:tplc="CD9A476E">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83958"/>
    <w:multiLevelType w:val="hybridMultilevel"/>
    <w:tmpl w:val="FBF8E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AF0952"/>
    <w:multiLevelType w:val="hybridMultilevel"/>
    <w:tmpl w:val="DFD8E50C"/>
    <w:lvl w:ilvl="0" w:tplc="CACEB7C6">
      <w:start w:val="1"/>
      <w:numFmt w:val="decimal"/>
      <w:lvlText w:val="%1."/>
      <w:lvlJc w:val="left"/>
      <w:pPr>
        <w:ind w:left="720" w:hanging="360"/>
      </w:pPr>
      <w:rPr>
        <w:rFonts w:ascii="Arial" w:hAnsi="Arial" w:cs="Arial"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88B"/>
    <w:rsid w:val="00051BA9"/>
    <w:rsid w:val="00197F49"/>
    <w:rsid w:val="00535EBD"/>
    <w:rsid w:val="00566C6E"/>
    <w:rsid w:val="005F388B"/>
    <w:rsid w:val="00683C07"/>
    <w:rsid w:val="00930624"/>
    <w:rsid w:val="009A69A4"/>
    <w:rsid w:val="009F7FEF"/>
    <w:rsid w:val="00A0400A"/>
    <w:rsid w:val="00B0002E"/>
    <w:rsid w:val="00C20433"/>
    <w:rsid w:val="00CC170A"/>
    <w:rsid w:val="00D03CB9"/>
    <w:rsid w:val="00F547BC"/>
    <w:rsid w:val="00F92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6DD2D6-B6BD-42F1-81A6-920DFE540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433"/>
  </w:style>
  <w:style w:type="paragraph" w:styleId="Heading1">
    <w:name w:val="heading 1"/>
    <w:basedOn w:val="Normal"/>
    <w:next w:val="Normal"/>
    <w:link w:val="Heading1Char"/>
    <w:uiPriority w:val="9"/>
    <w:qFormat/>
    <w:rsid w:val="009A69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388B"/>
    <w:pPr>
      <w:ind w:left="720"/>
      <w:contextualSpacing/>
    </w:pPr>
  </w:style>
  <w:style w:type="character" w:customStyle="1" w:styleId="Heading1Char">
    <w:name w:val="Heading 1 Char"/>
    <w:basedOn w:val="DefaultParagraphFont"/>
    <w:link w:val="Heading1"/>
    <w:uiPriority w:val="9"/>
    <w:rsid w:val="009A69A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Samiha Kaiser</dc:creator>
  <cp:keywords/>
  <dc:description/>
  <cp:lastModifiedBy>Samiha Kaiser</cp:lastModifiedBy>
  <cp:revision>2</cp:revision>
  <dcterms:created xsi:type="dcterms:W3CDTF">2020-05-02T18:45:00Z</dcterms:created>
  <dcterms:modified xsi:type="dcterms:W3CDTF">2020-05-02T18:45:00Z</dcterms:modified>
</cp:coreProperties>
</file>