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060" w:rsidRDefault="006E41E2" w:rsidP="006E41E2">
      <w:pPr>
        <w:jc w:val="center"/>
        <w:rPr>
          <w:rFonts w:ascii="Times New Roman" w:hAnsi="Times New Roman" w:cs="Times New Roman"/>
          <w:b/>
          <w:sz w:val="24"/>
          <w:szCs w:val="24"/>
        </w:rPr>
      </w:pPr>
      <w:r w:rsidRPr="006E41E2">
        <w:rPr>
          <w:rFonts w:ascii="Times New Roman" w:hAnsi="Times New Roman" w:cs="Times New Roman"/>
          <w:b/>
          <w:sz w:val="24"/>
          <w:szCs w:val="24"/>
        </w:rPr>
        <w:t xml:space="preserve">Reproductive health of </w:t>
      </w:r>
      <w:r w:rsidR="009B1CEE">
        <w:rPr>
          <w:rFonts w:ascii="Times New Roman" w:hAnsi="Times New Roman" w:cs="Times New Roman"/>
          <w:b/>
          <w:sz w:val="24"/>
          <w:szCs w:val="24"/>
        </w:rPr>
        <w:t xml:space="preserve">a </w:t>
      </w:r>
      <w:r w:rsidRPr="006E41E2">
        <w:rPr>
          <w:rFonts w:ascii="Times New Roman" w:hAnsi="Times New Roman" w:cs="Times New Roman"/>
          <w:b/>
          <w:sz w:val="24"/>
          <w:szCs w:val="24"/>
        </w:rPr>
        <w:t>M</w:t>
      </w:r>
      <w:r w:rsidR="00CB1135">
        <w:rPr>
          <w:rFonts w:ascii="Times New Roman" w:hAnsi="Times New Roman" w:cs="Times New Roman"/>
          <w:b/>
          <w:sz w:val="24"/>
          <w:szCs w:val="24"/>
        </w:rPr>
        <w:t>en</w:t>
      </w:r>
      <w:r w:rsidRPr="006E41E2">
        <w:rPr>
          <w:rFonts w:ascii="Times New Roman" w:hAnsi="Times New Roman" w:cs="Times New Roman"/>
          <w:b/>
          <w:sz w:val="24"/>
          <w:szCs w:val="24"/>
        </w:rPr>
        <w:t>- A Major Threat</w:t>
      </w:r>
    </w:p>
    <w:p w:rsidR="003C6EC4" w:rsidRDefault="00E17DA6" w:rsidP="006E41E2">
      <w:pPr>
        <w:jc w:val="center"/>
        <w:rPr>
          <w:rFonts w:ascii="Times New Roman" w:hAnsi="Times New Roman" w:cs="Times New Roman"/>
          <w:b/>
          <w:sz w:val="24"/>
          <w:szCs w:val="24"/>
        </w:rPr>
      </w:pPr>
      <w:r>
        <w:rPr>
          <w:rFonts w:ascii="Times New Roman" w:hAnsi="Times New Roman" w:cs="Times New Roman"/>
          <w:b/>
          <w:sz w:val="24"/>
          <w:szCs w:val="24"/>
        </w:rPr>
        <w:t xml:space="preserve">By </w:t>
      </w:r>
      <w:r w:rsidR="003C6EC4">
        <w:rPr>
          <w:rFonts w:ascii="Times New Roman" w:hAnsi="Times New Roman" w:cs="Times New Roman"/>
          <w:b/>
          <w:sz w:val="24"/>
          <w:szCs w:val="24"/>
        </w:rPr>
        <w:t xml:space="preserve">Salima </w:t>
      </w:r>
      <w:r>
        <w:rPr>
          <w:rFonts w:ascii="Times New Roman" w:hAnsi="Times New Roman" w:cs="Times New Roman"/>
          <w:b/>
          <w:sz w:val="24"/>
          <w:szCs w:val="24"/>
        </w:rPr>
        <w:t xml:space="preserve">S. </w:t>
      </w:r>
      <w:r w:rsidR="003C6EC4">
        <w:rPr>
          <w:rFonts w:ascii="Times New Roman" w:hAnsi="Times New Roman" w:cs="Times New Roman"/>
          <w:b/>
          <w:sz w:val="24"/>
          <w:szCs w:val="24"/>
        </w:rPr>
        <w:t xml:space="preserve">Verasiya </w:t>
      </w:r>
      <w:r w:rsidR="003C6EC4">
        <w:rPr>
          <w:rFonts w:ascii="Times New Roman" w:hAnsi="Times New Roman" w:cs="Times New Roman"/>
          <w:b/>
          <w:sz w:val="24"/>
          <w:szCs w:val="24"/>
        </w:rPr>
        <w:br/>
        <w:t xml:space="preserve">The Aga Khan University and hospital, Karachi Pakistan </w:t>
      </w:r>
    </w:p>
    <w:p w:rsidR="006E41E2" w:rsidRDefault="003C6EC4" w:rsidP="006E41E2">
      <w:pPr>
        <w:rPr>
          <w:rFonts w:ascii="Times New Roman" w:hAnsi="Times New Roman" w:cs="Times New Roman"/>
          <w:b/>
          <w:sz w:val="24"/>
          <w:szCs w:val="24"/>
        </w:rPr>
      </w:pPr>
      <w:r>
        <w:rPr>
          <w:rFonts w:ascii="Times New Roman" w:hAnsi="Times New Roman" w:cs="Times New Roman"/>
          <w:b/>
          <w:sz w:val="24"/>
          <w:szCs w:val="24"/>
        </w:rPr>
        <w:br/>
        <w:t>I</w:t>
      </w:r>
      <w:r w:rsidR="00C91694">
        <w:rPr>
          <w:rFonts w:ascii="Times New Roman" w:hAnsi="Times New Roman" w:cs="Times New Roman"/>
          <w:b/>
          <w:sz w:val="24"/>
          <w:szCs w:val="24"/>
        </w:rPr>
        <w:t>N</w:t>
      </w:r>
      <w:r w:rsidR="00030904">
        <w:rPr>
          <w:rFonts w:ascii="Times New Roman" w:hAnsi="Times New Roman" w:cs="Times New Roman"/>
          <w:b/>
          <w:sz w:val="24"/>
          <w:szCs w:val="24"/>
        </w:rPr>
        <w:t>T</w:t>
      </w:r>
      <w:r w:rsidR="00C91694">
        <w:rPr>
          <w:rFonts w:ascii="Times New Roman" w:hAnsi="Times New Roman" w:cs="Times New Roman"/>
          <w:b/>
          <w:sz w:val="24"/>
          <w:szCs w:val="24"/>
        </w:rPr>
        <w:t>RODUCION:</w:t>
      </w:r>
    </w:p>
    <w:p w:rsidR="006E41E2" w:rsidRDefault="006E41E2" w:rsidP="006E41E2">
      <w:pPr>
        <w:rPr>
          <w:rFonts w:ascii="Times New Roman" w:hAnsi="Times New Roman" w:cs="Times New Roman"/>
          <w:sz w:val="24"/>
          <w:szCs w:val="24"/>
        </w:rPr>
      </w:pPr>
      <w:r w:rsidRPr="006E41E2">
        <w:rPr>
          <w:rFonts w:ascii="Times New Roman" w:hAnsi="Times New Roman" w:cs="Times New Roman"/>
          <w:sz w:val="24"/>
          <w:szCs w:val="24"/>
        </w:rPr>
        <w:t xml:space="preserve">Our society and culture is always reflected in our thoughts, believes and in the way we act.  Along with these diversifying thoughts our culture and society also play a negative role by continuously reinforcing same idea and </w:t>
      </w:r>
      <w:r w:rsidR="0060662A" w:rsidRPr="006E41E2">
        <w:rPr>
          <w:rFonts w:ascii="Times New Roman" w:hAnsi="Times New Roman" w:cs="Times New Roman"/>
          <w:sz w:val="24"/>
          <w:szCs w:val="24"/>
        </w:rPr>
        <w:t>stereotypes regarding some important un</w:t>
      </w:r>
      <w:r w:rsidR="0060662A">
        <w:rPr>
          <w:rFonts w:ascii="Times New Roman" w:hAnsi="Times New Roman" w:cs="Times New Roman"/>
          <w:sz w:val="24"/>
          <w:szCs w:val="24"/>
        </w:rPr>
        <w:t>addressed issues in our country and one of those are</w:t>
      </w:r>
      <w:r>
        <w:rPr>
          <w:rFonts w:ascii="Times New Roman" w:hAnsi="Times New Roman" w:cs="Times New Roman"/>
          <w:sz w:val="24"/>
          <w:szCs w:val="24"/>
        </w:rPr>
        <w:t xml:space="preserve"> sexual health</w:t>
      </w:r>
      <w:r w:rsidR="00C91694">
        <w:rPr>
          <w:rFonts w:ascii="Times New Roman" w:hAnsi="Times New Roman" w:cs="Times New Roman"/>
          <w:sz w:val="24"/>
          <w:szCs w:val="24"/>
        </w:rPr>
        <w:t xml:space="preserve"> </w:t>
      </w:r>
      <w:proofErr w:type="gramStart"/>
      <w:r w:rsidR="00C91694">
        <w:rPr>
          <w:rFonts w:ascii="Times New Roman" w:hAnsi="Times New Roman" w:cs="Times New Roman"/>
          <w:sz w:val="24"/>
          <w:szCs w:val="24"/>
        </w:rPr>
        <w:t>of a m</w:t>
      </w:r>
      <w:r w:rsidR="00CB1135">
        <w:rPr>
          <w:rFonts w:ascii="Times New Roman" w:hAnsi="Times New Roman" w:cs="Times New Roman"/>
          <w:sz w:val="24"/>
          <w:szCs w:val="24"/>
        </w:rPr>
        <w:t>e</w:t>
      </w:r>
      <w:r w:rsidR="00C91694">
        <w:rPr>
          <w:rFonts w:ascii="Times New Roman" w:hAnsi="Times New Roman" w:cs="Times New Roman"/>
          <w:sz w:val="24"/>
          <w:szCs w:val="24"/>
        </w:rPr>
        <w:t>n</w:t>
      </w:r>
      <w:proofErr w:type="gramEnd"/>
      <w:r>
        <w:rPr>
          <w:rFonts w:ascii="Times New Roman" w:hAnsi="Times New Roman" w:cs="Times New Roman"/>
          <w:sz w:val="24"/>
          <w:szCs w:val="24"/>
        </w:rPr>
        <w:t>.</w:t>
      </w:r>
      <w:r w:rsidRPr="006E41E2">
        <w:rPr>
          <w:rFonts w:ascii="Times New Roman" w:hAnsi="Times New Roman" w:cs="Times New Roman"/>
          <w:sz w:val="24"/>
          <w:szCs w:val="24"/>
        </w:rPr>
        <w:t xml:space="preserve"> There are many apprehensions of male reproductive health that are not conversed in our society e.g. important pubertal changes in a man’s life </w:t>
      </w:r>
      <w:r>
        <w:rPr>
          <w:rFonts w:ascii="Times New Roman" w:hAnsi="Times New Roman" w:cs="Times New Roman"/>
          <w:sz w:val="24"/>
          <w:szCs w:val="24"/>
        </w:rPr>
        <w:t xml:space="preserve">, </w:t>
      </w:r>
      <w:r w:rsidRPr="006E41E2">
        <w:rPr>
          <w:rFonts w:ascii="Times New Roman" w:hAnsi="Times New Roman" w:cs="Times New Roman"/>
          <w:sz w:val="24"/>
          <w:szCs w:val="24"/>
        </w:rPr>
        <w:t>infertility, nocturnal emission, unmet sexual needs, masturbation, protective sex education and many more.</w:t>
      </w:r>
    </w:p>
    <w:p w:rsidR="00C91694" w:rsidRPr="0060662A" w:rsidRDefault="0060662A" w:rsidP="006E41E2">
      <w:pPr>
        <w:rPr>
          <w:rFonts w:ascii="Times New Roman" w:hAnsi="Times New Roman" w:cs="Times New Roman"/>
          <w:b/>
          <w:sz w:val="24"/>
          <w:szCs w:val="24"/>
        </w:rPr>
      </w:pPr>
      <w:r w:rsidRPr="0060662A">
        <w:rPr>
          <w:rFonts w:ascii="Times New Roman" w:hAnsi="Times New Roman" w:cs="Times New Roman"/>
          <w:b/>
          <w:sz w:val="24"/>
          <w:szCs w:val="24"/>
        </w:rPr>
        <w:t>OBJECTIVE</w:t>
      </w:r>
      <w:r>
        <w:rPr>
          <w:rFonts w:ascii="Times New Roman" w:hAnsi="Times New Roman" w:cs="Times New Roman"/>
          <w:b/>
          <w:sz w:val="24"/>
          <w:szCs w:val="24"/>
        </w:rPr>
        <w:t>:</w:t>
      </w:r>
    </w:p>
    <w:p w:rsidR="002812C2" w:rsidRDefault="00C91694" w:rsidP="006E41E2">
      <w:pPr>
        <w:rPr>
          <w:rFonts w:ascii="Times New Roman" w:hAnsi="Times New Roman" w:cs="Times New Roman"/>
          <w:sz w:val="24"/>
          <w:szCs w:val="24"/>
        </w:rPr>
      </w:pPr>
      <w:r>
        <w:rPr>
          <w:rFonts w:ascii="Times New Roman" w:hAnsi="Times New Roman" w:cs="Times New Roman"/>
          <w:sz w:val="24"/>
          <w:szCs w:val="24"/>
        </w:rPr>
        <w:t xml:space="preserve"> The aim of </w:t>
      </w:r>
      <w:r w:rsidR="0060662A" w:rsidRPr="0060662A">
        <w:rPr>
          <w:rFonts w:ascii="Times New Roman" w:hAnsi="Times New Roman" w:cs="Times New Roman"/>
          <w:sz w:val="24"/>
          <w:szCs w:val="24"/>
        </w:rPr>
        <w:t>t</w:t>
      </w:r>
      <w:r w:rsidR="0060662A">
        <w:rPr>
          <w:rFonts w:ascii="Times New Roman" w:hAnsi="Times New Roman" w:cs="Times New Roman"/>
          <w:sz w:val="24"/>
          <w:szCs w:val="24"/>
        </w:rPr>
        <w:t>h</w:t>
      </w:r>
      <w:r>
        <w:rPr>
          <w:rFonts w:ascii="Times New Roman" w:hAnsi="Times New Roman" w:cs="Times New Roman"/>
          <w:sz w:val="24"/>
          <w:szCs w:val="24"/>
        </w:rPr>
        <w:t>is study was to</w:t>
      </w:r>
      <w:r w:rsidR="00FF2EB1">
        <w:rPr>
          <w:rFonts w:ascii="Times New Roman" w:hAnsi="Times New Roman" w:cs="Times New Roman"/>
          <w:sz w:val="24"/>
          <w:szCs w:val="24"/>
        </w:rPr>
        <w:t xml:space="preserve"> discuss </w:t>
      </w:r>
      <w:r w:rsidR="00FF2EB1" w:rsidRPr="00FF2EB1">
        <w:rPr>
          <w:rFonts w:ascii="Times New Roman" w:hAnsi="Times New Roman" w:cs="Times New Roman"/>
          <w:sz w:val="24"/>
          <w:szCs w:val="24"/>
        </w:rPr>
        <w:t>the Socio-cultural causes</w:t>
      </w:r>
      <w:r w:rsidR="00FF2EB1">
        <w:rPr>
          <w:rFonts w:ascii="Times New Roman" w:hAnsi="Times New Roman" w:cs="Times New Roman"/>
          <w:sz w:val="24"/>
          <w:szCs w:val="24"/>
        </w:rPr>
        <w:t xml:space="preserve"> and fac</w:t>
      </w:r>
      <w:r w:rsidR="00FF2EB1" w:rsidRPr="00FF2EB1">
        <w:rPr>
          <w:rFonts w:ascii="Times New Roman" w:hAnsi="Times New Roman" w:cs="Times New Roman"/>
          <w:sz w:val="24"/>
          <w:szCs w:val="24"/>
        </w:rPr>
        <w:t>t</w:t>
      </w:r>
      <w:r w:rsidR="00FF2EB1">
        <w:rPr>
          <w:rFonts w:ascii="Times New Roman" w:hAnsi="Times New Roman" w:cs="Times New Roman"/>
          <w:sz w:val="24"/>
          <w:szCs w:val="24"/>
        </w:rPr>
        <w:t>ors</w:t>
      </w:r>
      <w:r w:rsidR="00FF2EB1" w:rsidRPr="00FF2EB1">
        <w:rPr>
          <w:rFonts w:ascii="Times New Roman" w:hAnsi="Times New Roman" w:cs="Times New Roman"/>
          <w:sz w:val="24"/>
          <w:szCs w:val="24"/>
        </w:rPr>
        <w:t xml:space="preserve"> that aggravate the severity of this issue.</w:t>
      </w:r>
      <w:r w:rsidR="00FF2EB1">
        <w:rPr>
          <w:rFonts w:ascii="Times New Roman" w:hAnsi="Times New Roman" w:cs="Times New Roman"/>
          <w:sz w:val="24"/>
          <w:szCs w:val="24"/>
        </w:rPr>
        <w:t xml:space="preserve"> </w:t>
      </w:r>
    </w:p>
    <w:p w:rsidR="002812C2" w:rsidRPr="0060662A" w:rsidRDefault="002812C2" w:rsidP="006E41E2">
      <w:pPr>
        <w:rPr>
          <w:rFonts w:ascii="Times New Roman" w:hAnsi="Times New Roman" w:cs="Times New Roman"/>
          <w:b/>
          <w:sz w:val="24"/>
          <w:szCs w:val="24"/>
        </w:rPr>
      </w:pPr>
      <w:r w:rsidRPr="0060662A">
        <w:rPr>
          <w:rFonts w:ascii="Times New Roman" w:hAnsi="Times New Roman" w:cs="Times New Roman"/>
          <w:b/>
          <w:sz w:val="24"/>
          <w:szCs w:val="24"/>
        </w:rPr>
        <w:t>METHODOLOGY:</w:t>
      </w:r>
    </w:p>
    <w:p w:rsidR="00D032F5" w:rsidRDefault="00122BD1" w:rsidP="006E41E2">
      <w:pPr>
        <w:rPr>
          <w:rFonts w:ascii="Times New Roman" w:hAnsi="Times New Roman" w:cs="Times New Roman"/>
          <w:sz w:val="24"/>
          <w:szCs w:val="24"/>
        </w:rPr>
      </w:pPr>
      <w:r>
        <w:rPr>
          <w:rFonts w:ascii="Times New Roman" w:hAnsi="Times New Roman" w:cs="Times New Roman"/>
          <w:sz w:val="24"/>
          <w:szCs w:val="24"/>
        </w:rPr>
        <w:t>Li</w:t>
      </w:r>
      <w:r w:rsidRPr="00122BD1">
        <w:rPr>
          <w:rFonts w:ascii="Times New Roman" w:hAnsi="Times New Roman" w:cs="Times New Roman"/>
          <w:sz w:val="24"/>
          <w:szCs w:val="24"/>
        </w:rPr>
        <w:t>t</w:t>
      </w:r>
      <w:r>
        <w:rPr>
          <w:rFonts w:ascii="Times New Roman" w:hAnsi="Times New Roman" w:cs="Times New Roman"/>
          <w:sz w:val="24"/>
          <w:szCs w:val="24"/>
        </w:rPr>
        <w:t>erature review</w:t>
      </w:r>
      <w:r w:rsidR="00A63146">
        <w:rPr>
          <w:rFonts w:ascii="Times New Roman" w:hAnsi="Times New Roman" w:cs="Times New Roman"/>
          <w:sz w:val="24"/>
          <w:szCs w:val="24"/>
        </w:rPr>
        <w:t xml:space="preserve"> from (2004-2014) w</w:t>
      </w:r>
      <w:r>
        <w:rPr>
          <w:rFonts w:ascii="Times New Roman" w:hAnsi="Times New Roman" w:cs="Times New Roman"/>
          <w:sz w:val="24"/>
          <w:szCs w:val="24"/>
        </w:rPr>
        <w:t>as done to rule out the root</w:t>
      </w:r>
      <w:r w:rsidR="0060662A">
        <w:rPr>
          <w:rFonts w:ascii="Times New Roman" w:hAnsi="Times New Roman" w:cs="Times New Roman"/>
          <w:sz w:val="24"/>
          <w:szCs w:val="24"/>
        </w:rPr>
        <w:t xml:space="preserve"> cause</w:t>
      </w:r>
      <w:r>
        <w:rPr>
          <w:rFonts w:ascii="Times New Roman" w:hAnsi="Times New Roman" w:cs="Times New Roman"/>
          <w:sz w:val="24"/>
          <w:szCs w:val="24"/>
        </w:rPr>
        <w:t xml:space="preserve"> of</w:t>
      </w:r>
      <w:r w:rsidRPr="00122BD1">
        <w:rPr>
          <w:rFonts w:ascii="Times New Roman" w:hAnsi="Times New Roman" w:cs="Times New Roman"/>
          <w:sz w:val="24"/>
          <w:szCs w:val="24"/>
        </w:rPr>
        <w:t xml:space="preserve"> </w:t>
      </w:r>
      <w:r w:rsidR="009A65C7">
        <w:rPr>
          <w:rFonts w:ascii="Times New Roman" w:hAnsi="Times New Roman" w:cs="Times New Roman"/>
          <w:sz w:val="24"/>
          <w:szCs w:val="24"/>
        </w:rPr>
        <w:t xml:space="preserve">male reproductive health </w:t>
      </w:r>
      <w:r w:rsidR="00D032F5">
        <w:rPr>
          <w:rFonts w:ascii="Times New Roman" w:hAnsi="Times New Roman" w:cs="Times New Roman"/>
          <w:sz w:val="24"/>
          <w:szCs w:val="24"/>
        </w:rPr>
        <w:t>issue.</w:t>
      </w:r>
      <w:r>
        <w:rPr>
          <w:rFonts w:ascii="Times New Roman" w:hAnsi="Times New Roman" w:cs="Times New Roman"/>
          <w:sz w:val="24"/>
          <w:szCs w:val="24"/>
        </w:rPr>
        <w:t xml:space="preserve"> </w:t>
      </w:r>
    </w:p>
    <w:p w:rsidR="00820E80" w:rsidRPr="00606C27" w:rsidRDefault="00820E80" w:rsidP="006E41E2">
      <w:pPr>
        <w:rPr>
          <w:rFonts w:ascii="Times New Roman" w:hAnsi="Times New Roman" w:cs="Times New Roman"/>
          <w:b/>
          <w:sz w:val="24"/>
          <w:szCs w:val="24"/>
        </w:rPr>
      </w:pPr>
      <w:r w:rsidRPr="00606C27">
        <w:rPr>
          <w:rFonts w:ascii="Times New Roman" w:hAnsi="Times New Roman" w:cs="Times New Roman"/>
          <w:b/>
          <w:sz w:val="24"/>
          <w:szCs w:val="24"/>
        </w:rPr>
        <w:t>RESULT:</w:t>
      </w:r>
    </w:p>
    <w:p w:rsidR="00820E80" w:rsidRDefault="00D032F5" w:rsidP="006E41E2">
      <w:pPr>
        <w:rPr>
          <w:rFonts w:ascii="Times New Roman" w:hAnsi="Times New Roman" w:cs="Times New Roman"/>
          <w:sz w:val="24"/>
          <w:szCs w:val="24"/>
        </w:rPr>
      </w:pPr>
      <w:r w:rsidRPr="00D032F5">
        <w:rPr>
          <w:rFonts w:ascii="Times New Roman" w:hAnsi="Times New Roman" w:cs="Times New Roman"/>
          <w:sz w:val="24"/>
          <w:szCs w:val="24"/>
        </w:rPr>
        <w:t xml:space="preserve">Masculinity of </w:t>
      </w:r>
      <w:proofErr w:type="gramStart"/>
      <w:r w:rsidRPr="00D032F5">
        <w:rPr>
          <w:rFonts w:ascii="Times New Roman" w:hAnsi="Times New Roman" w:cs="Times New Roman"/>
          <w:sz w:val="24"/>
          <w:szCs w:val="24"/>
        </w:rPr>
        <w:t>a m</w:t>
      </w:r>
      <w:r w:rsidR="00CB1135">
        <w:rPr>
          <w:rFonts w:ascii="Times New Roman" w:hAnsi="Times New Roman" w:cs="Times New Roman"/>
          <w:sz w:val="24"/>
          <w:szCs w:val="24"/>
        </w:rPr>
        <w:t>e</w:t>
      </w:r>
      <w:bookmarkStart w:id="0" w:name="_GoBack"/>
      <w:bookmarkEnd w:id="0"/>
      <w:r w:rsidRPr="00D032F5">
        <w:rPr>
          <w:rFonts w:ascii="Times New Roman" w:hAnsi="Times New Roman" w:cs="Times New Roman"/>
          <w:sz w:val="24"/>
          <w:szCs w:val="24"/>
        </w:rPr>
        <w:t>n</w:t>
      </w:r>
      <w:proofErr w:type="gramEnd"/>
      <w:r w:rsidRPr="00D032F5">
        <w:rPr>
          <w:rFonts w:ascii="Times New Roman" w:hAnsi="Times New Roman" w:cs="Times New Roman"/>
          <w:sz w:val="24"/>
          <w:szCs w:val="24"/>
        </w:rPr>
        <w:t xml:space="preserve">, gender inequality, stereotypical thinking, parent’s uncomfortibility to converse with their male child, lack of therapeutic communication skills of our health care providers, lack of confidence and awareness in females to talk to their man about their reproductive health were the most common issues. </w:t>
      </w:r>
      <w:r w:rsidR="00820E80">
        <w:rPr>
          <w:rFonts w:ascii="Times New Roman" w:hAnsi="Times New Roman" w:cs="Times New Roman"/>
          <w:sz w:val="24"/>
          <w:szCs w:val="24"/>
        </w:rPr>
        <w:t>This paper hopes</w:t>
      </w:r>
      <w:r w:rsidR="00606C27">
        <w:rPr>
          <w:rFonts w:ascii="Times New Roman" w:hAnsi="Times New Roman" w:cs="Times New Roman"/>
          <w:sz w:val="24"/>
          <w:szCs w:val="24"/>
        </w:rPr>
        <w:t xml:space="preserve"> to indicate</w:t>
      </w:r>
      <w:r w:rsidR="00820E80">
        <w:rPr>
          <w:rFonts w:ascii="Times New Roman" w:hAnsi="Times New Roman" w:cs="Times New Roman"/>
          <w:sz w:val="24"/>
          <w:szCs w:val="24"/>
        </w:rPr>
        <w:t xml:space="preserve"> that by working on </w:t>
      </w:r>
      <w:r w:rsidR="00820E80" w:rsidRPr="00820E80">
        <w:rPr>
          <w:rFonts w:ascii="Times New Roman" w:hAnsi="Times New Roman" w:cs="Times New Roman"/>
          <w:sz w:val="24"/>
          <w:szCs w:val="24"/>
        </w:rPr>
        <w:t>t</w:t>
      </w:r>
      <w:r w:rsidR="00820E80">
        <w:rPr>
          <w:rFonts w:ascii="Times New Roman" w:hAnsi="Times New Roman" w:cs="Times New Roman"/>
          <w:sz w:val="24"/>
          <w:szCs w:val="24"/>
        </w:rPr>
        <w:t>hree modifiable fac</w:t>
      </w:r>
      <w:r w:rsidR="00820E80" w:rsidRPr="00820E80">
        <w:rPr>
          <w:rFonts w:ascii="Times New Roman" w:hAnsi="Times New Roman" w:cs="Times New Roman"/>
          <w:sz w:val="24"/>
          <w:szCs w:val="24"/>
        </w:rPr>
        <w:t>t</w:t>
      </w:r>
      <w:r w:rsidR="00820E80">
        <w:rPr>
          <w:rFonts w:ascii="Times New Roman" w:hAnsi="Times New Roman" w:cs="Times New Roman"/>
          <w:sz w:val="24"/>
          <w:szCs w:val="24"/>
        </w:rPr>
        <w:t>ors we can reduce its severity</w:t>
      </w:r>
      <w:r w:rsidR="00606C27">
        <w:rPr>
          <w:rFonts w:ascii="Times New Roman" w:hAnsi="Times New Roman" w:cs="Times New Roman"/>
          <w:sz w:val="24"/>
          <w:szCs w:val="24"/>
        </w:rPr>
        <w:t>. o</w:t>
      </w:r>
      <w:r w:rsidR="00820E80">
        <w:rPr>
          <w:rFonts w:ascii="Times New Roman" w:hAnsi="Times New Roman" w:cs="Times New Roman"/>
          <w:sz w:val="24"/>
          <w:szCs w:val="24"/>
        </w:rPr>
        <w:t>n cognitive level by increasing awareness abou</w:t>
      </w:r>
      <w:r w:rsidR="00820E80" w:rsidRPr="00820E80">
        <w:rPr>
          <w:rFonts w:ascii="Times New Roman" w:hAnsi="Times New Roman" w:cs="Times New Roman"/>
          <w:sz w:val="24"/>
          <w:szCs w:val="24"/>
        </w:rPr>
        <w:t>t</w:t>
      </w:r>
      <w:r w:rsidR="00820E80">
        <w:rPr>
          <w:rFonts w:ascii="Times New Roman" w:hAnsi="Times New Roman" w:cs="Times New Roman"/>
          <w:sz w:val="24"/>
          <w:szCs w:val="24"/>
        </w:rPr>
        <w:t xml:space="preserve"> changing </w:t>
      </w:r>
      <w:r w:rsidR="00820E80" w:rsidRPr="00820E80">
        <w:rPr>
          <w:rFonts w:ascii="Times New Roman" w:hAnsi="Times New Roman" w:cs="Times New Roman"/>
          <w:sz w:val="24"/>
          <w:szCs w:val="24"/>
        </w:rPr>
        <w:t>t</w:t>
      </w:r>
      <w:r w:rsidR="00820E80">
        <w:rPr>
          <w:rFonts w:ascii="Times New Roman" w:hAnsi="Times New Roman" w:cs="Times New Roman"/>
          <w:sz w:val="24"/>
          <w:szCs w:val="24"/>
        </w:rPr>
        <w:t>he attitude and thinking from childhood b</w:t>
      </w:r>
      <w:r w:rsidR="00975430">
        <w:rPr>
          <w:rFonts w:ascii="Times New Roman" w:hAnsi="Times New Roman" w:cs="Times New Roman"/>
          <w:sz w:val="24"/>
          <w:szCs w:val="24"/>
        </w:rPr>
        <w:t>y</w:t>
      </w:r>
      <w:r w:rsidR="00820E80">
        <w:rPr>
          <w:rFonts w:ascii="Times New Roman" w:hAnsi="Times New Roman" w:cs="Times New Roman"/>
          <w:sz w:val="24"/>
          <w:szCs w:val="24"/>
        </w:rPr>
        <w:t xml:space="preserve"> enhancing </w:t>
      </w:r>
      <w:r w:rsidR="00975430">
        <w:rPr>
          <w:rFonts w:ascii="Times New Roman" w:hAnsi="Times New Roman" w:cs="Times New Roman"/>
          <w:sz w:val="24"/>
          <w:szCs w:val="24"/>
        </w:rPr>
        <w:t>t</w:t>
      </w:r>
      <w:r w:rsidR="00820E80">
        <w:rPr>
          <w:rFonts w:ascii="Times New Roman" w:hAnsi="Times New Roman" w:cs="Times New Roman"/>
          <w:sz w:val="24"/>
          <w:szCs w:val="24"/>
        </w:rPr>
        <w:t>he quali</w:t>
      </w:r>
      <w:r w:rsidR="00820E80" w:rsidRPr="00820E80">
        <w:rPr>
          <w:rFonts w:ascii="Times New Roman" w:hAnsi="Times New Roman" w:cs="Times New Roman"/>
          <w:sz w:val="24"/>
          <w:szCs w:val="24"/>
        </w:rPr>
        <w:t>t</w:t>
      </w:r>
      <w:r w:rsidR="00975430">
        <w:rPr>
          <w:rFonts w:ascii="Times New Roman" w:hAnsi="Times New Roman" w:cs="Times New Roman"/>
          <w:sz w:val="24"/>
          <w:szCs w:val="24"/>
        </w:rPr>
        <w:t>y</w:t>
      </w:r>
      <w:r w:rsidR="00820E80">
        <w:rPr>
          <w:rFonts w:ascii="Times New Roman" w:hAnsi="Times New Roman" w:cs="Times New Roman"/>
          <w:sz w:val="24"/>
          <w:szCs w:val="24"/>
        </w:rPr>
        <w:t xml:space="preserve"> of parent teen </w:t>
      </w:r>
      <w:r w:rsidR="00975430">
        <w:rPr>
          <w:rFonts w:ascii="Times New Roman" w:hAnsi="Times New Roman" w:cs="Times New Roman"/>
          <w:sz w:val="24"/>
          <w:szCs w:val="24"/>
        </w:rPr>
        <w:t xml:space="preserve">communication, by arranging school campaigns on pubertal changes, on environmental level </w:t>
      </w:r>
      <w:r w:rsidR="00975430" w:rsidRPr="00975430">
        <w:rPr>
          <w:rFonts w:ascii="Times New Roman" w:hAnsi="Times New Roman" w:cs="Times New Roman"/>
          <w:sz w:val="24"/>
          <w:szCs w:val="24"/>
        </w:rPr>
        <w:t>guidance about how they can access different treatments</w:t>
      </w:r>
      <w:r w:rsidR="00975430">
        <w:rPr>
          <w:rFonts w:ascii="Times New Roman" w:hAnsi="Times New Roman" w:cs="Times New Roman"/>
          <w:sz w:val="24"/>
          <w:szCs w:val="24"/>
        </w:rPr>
        <w:t>,</w:t>
      </w:r>
      <w:r w:rsidR="00975430" w:rsidRPr="00975430">
        <w:rPr>
          <w:rFonts w:ascii="Times New Roman" w:hAnsi="Times New Roman" w:cs="Times New Roman"/>
          <w:sz w:val="24"/>
          <w:szCs w:val="24"/>
        </w:rPr>
        <w:t xml:space="preserve"> than lastly on behavioral level to promote awareness among our health care providers about the effective skills of therapeutic communication and</w:t>
      </w:r>
      <w:r w:rsidR="00975430">
        <w:rPr>
          <w:rFonts w:ascii="Times New Roman" w:hAnsi="Times New Roman" w:cs="Times New Roman"/>
          <w:sz w:val="24"/>
          <w:szCs w:val="24"/>
        </w:rPr>
        <w:t xml:space="preserve"> will teach them about</w:t>
      </w:r>
      <w:r w:rsidR="00975430" w:rsidRPr="00975430">
        <w:rPr>
          <w:rFonts w:ascii="Times New Roman" w:hAnsi="Times New Roman" w:cs="Times New Roman"/>
          <w:sz w:val="24"/>
          <w:szCs w:val="24"/>
        </w:rPr>
        <w:t xml:space="preserve"> showing them good gesture that can assure them trust, confidentiality regarding their problem</w:t>
      </w:r>
      <w:r w:rsidR="00975430">
        <w:rPr>
          <w:rFonts w:ascii="Times New Roman" w:hAnsi="Times New Roman" w:cs="Times New Roman"/>
          <w:sz w:val="24"/>
          <w:szCs w:val="24"/>
        </w:rPr>
        <w:t xml:space="preserve">. </w:t>
      </w:r>
    </w:p>
    <w:p w:rsidR="00193A37" w:rsidRPr="00193A37" w:rsidRDefault="00193A37" w:rsidP="006E41E2">
      <w:pPr>
        <w:rPr>
          <w:rFonts w:ascii="Times New Roman" w:hAnsi="Times New Roman" w:cs="Times New Roman"/>
          <w:b/>
          <w:sz w:val="24"/>
          <w:szCs w:val="24"/>
        </w:rPr>
      </w:pPr>
      <w:r w:rsidRPr="00193A37">
        <w:rPr>
          <w:rFonts w:ascii="Times New Roman" w:hAnsi="Times New Roman" w:cs="Times New Roman"/>
          <w:b/>
          <w:sz w:val="24"/>
          <w:szCs w:val="24"/>
        </w:rPr>
        <w:t>CONCLUSION:</w:t>
      </w:r>
    </w:p>
    <w:p w:rsidR="009F12DE" w:rsidRPr="006E41E2" w:rsidRDefault="009F12DE" w:rsidP="006E41E2">
      <w:pPr>
        <w:rPr>
          <w:rFonts w:ascii="Times New Roman" w:hAnsi="Times New Roman" w:cs="Times New Roman"/>
          <w:sz w:val="24"/>
          <w:szCs w:val="24"/>
        </w:rPr>
      </w:pPr>
      <w:r>
        <w:rPr>
          <w:rFonts w:ascii="Times New Roman" w:hAnsi="Times New Roman" w:cs="Times New Roman"/>
          <w:sz w:val="24"/>
          <w:szCs w:val="24"/>
        </w:rPr>
        <w:t>Health</w:t>
      </w:r>
      <w:r w:rsidR="00193A37">
        <w:rPr>
          <w:rFonts w:ascii="Times New Roman" w:hAnsi="Times New Roman" w:cs="Times New Roman"/>
          <w:sz w:val="24"/>
          <w:szCs w:val="24"/>
        </w:rPr>
        <w:t>y</w:t>
      </w:r>
      <w:r>
        <w:rPr>
          <w:rFonts w:ascii="Times New Roman" w:hAnsi="Times New Roman" w:cs="Times New Roman"/>
          <w:sz w:val="24"/>
          <w:szCs w:val="24"/>
        </w:rPr>
        <w:t xml:space="preserve"> live and wellbeing is </w:t>
      </w:r>
      <w:r w:rsidR="00193A37">
        <w:rPr>
          <w:rFonts w:ascii="Times New Roman" w:hAnsi="Times New Roman" w:cs="Times New Roman"/>
          <w:sz w:val="24"/>
          <w:szCs w:val="24"/>
        </w:rPr>
        <w:t>t</w:t>
      </w:r>
      <w:r>
        <w:rPr>
          <w:rFonts w:ascii="Times New Roman" w:hAnsi="Times New Roman" w:cs="Times New Roman"/>
          <w:sz w:val="24"/>
          <w:szCs w:val="24"/>
        </w:rPr>
        <w:t>he right of everyone</w:t>
      </w:r>
      <w:r w:rsidR="00193A37">
        <w:rPr>
          <w:rFonts w:ascii="Times New Roman" w:hAnsi="Times New Roman" w:cs="Times New Roman"/>
          <w:sz w:val="24"/>
          <w:szCs w:val="24"/>
        </w:rPr>
        <w:t xml:space="preserve">, if we can teach and run campaigns about menstruation than why not about nocturnal emission. Breaking those </w:t>
      </w:r>
      <w:r w:rsidR="007F0B62">
        <w:rPr>
          <w:rFonts w:ascii="Times New Roman" w:hAnsi="Times New Roman" w:cs="Times New Roman"/>
          <w:sz w:val="24"/>
          <w:szCs w:val="24"/>
        </w:rPr>
        <w:t>stereotype</w:t>
      </w:r>
      <w:r w:rsidR="00193A37">
        <w:rPr>
          <w:rFonts w:ascii="Times New Roman" w:hAnsi="Times New Roman" w:cs="Times New Roman"/>
          <w:sz w:val="24"/>
          <w:szCs w:val="24"/>
        </w:rPr>
        <w:t>, and coming out of the nutshell will only help to eradicate these issues.</w:t>
      </w:r>
    </w:p>
    <w:sectPr w:rsidR="009F12DE" w:rsidRPr="006E41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95B"/>
    <w:rsid w:val="0002312F"/>
    <w:rsid w:val="00030904"/>
    <w:rsid w:val="000E595B"/>
    <w:rsid w:val="00122BD1"/>
    <w:rsid w:val="00193A37"/>
    <w:rsid w:val="002773E7"/>
    <w:rsid w:val="002812C2"/>
    <w:rsid w:val="00383060"/>
    <w:rsid w:val="003C6EC4"/>
    <w:rsid w:val="0060662A"/>
    <w:rsid w:val="00606C27"/>
    <w:rsid w:val="006E41E2"/>
    <w:rsid w:val="007F0B62"/>
    <w:rsid w:val="00820E80"/>
    <w:rsid w:val="00880006"/>
    <w:rsid w:val="00975430"/>
    <w:rsid w:val="009A65C7"/>
    <w:rsid w:val="009B1CEE"/>
    <w:rsid w:val="009F12DE"/>
    <w:rsid w:val="00A63146"/>
    <w:rsid w:val="00C91694"/>
    <w:rsid w:val="00CB1135"/>
    <w:rsid w:val="00D032F5"/>
    <w:rsid w:val="00D27F64"/>
    <w:rsid w:val="00D317DB"/>
    <w:rsid w:val="00E17DA6"/>
    <w:rsid w:val="00EE1D20"/>
    <w:rsid w:val="00FF2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476</TotalTime>
  <Pages>1</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Sachwani</dc:creator>
  <cp:lastModifiedBy>Sachwani</cp:lastModifiedBy>
  <cp:revision>21</cp:revision>
  <dcterms:created xsi:type="dcterms:W3CDTF">2017-06-15T05:52:00Z</dcterms:created>
  <dcterms:modified xsi:type="dcterms:W3CDTF">2017-06-15T14:20:00Z</dcterms:modified>
</cp:coreProperties>
</file>