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165E" w:rsidRPr="00F3165E" w:rsidRDefault="00F3165E" w:rsidP="00F3165E">
      <w:pPr>
        <w:rPr>
          <w:rFonts w:ascii="Times New Roman" w:hAnsi="Times New Roman" w:cs="Times New Roman"/>
          <w:bCs/>
          <w:noProof/>
          <w:sz w:val="20"/>
          <w:szCs w:val="20"/>
        </w:rPr>
      </w:pPr>
      <w:r w:rsidRPr="00F3165E">
        <w:rPr>
          <w:rFonts w:ascii="Times New Roman" w:hAnsi="Times New Roman" w:cs="Times New Roman"/>
          <w:bCs/>
          <w:noProof/>
          <w:sz w:val="20"/>
          <w:szCs w:val="20"/>
        </w:rPr>
        <w:t xml:space="preserve">Jejunum Free Flap For Hypopharyngeal </w:t>
      </w:r>
      <w:r w:rsidR="002542D4">
        <w:rPr>
          <w:rFonts w:ascii="Times New Roman" w:hAnsi="Times New Roman" w:cs="Times New Roman"/>
          <w:bCs/>
          <w:noProof/>
          <w:sz w:val="20"/>
          <w:szCs w:val="20"/>
        </w:rPr>
        <w:t>Reconstruction. Experience Of 51</w:t>
      </w:r>
      <w:r w:rsidRPr="00F3165E">
        <w:rPr>
          <w:rFonts w:ascii="Times New Roman" w:hAnsi="Times New Roman" w:cs="Times New Roman"/>
          <w:bCs/>
          <w:noProof/>
          <w:sz w:val="20"/>
          <w:szCs w:val="20"/>
        </w:rPr>
        <w:t xml:space="preserve"> Consecutive Cases</w:t>
      </w:r>
    </w:p>
    <w:p w:rsidR="00F3165E" w:rsidRDefault="00F3165E">
      <w:pPr>
        <w:rPr>
          <w:rFonts w:ascii="Times New Roman" w:hAnsi="Times New Roman" w:cs="Times New Roman"/>
          <w:bCs/>
          <w:sz w:val="20"/>
          <w:szCs w:val="20"/>
        </w:rPr>
      </w:pPr>
      <w:r w:rsidRPr="00F3165E">
        <w:rPr>
          <w:rFonts w:ascii="Times New Roman" w:hAnsi="Times New Roman" w:cs="Times New Roman"/>
          <w:bCs/>
          <w:sz w:val="20"/>
          <w:szCs w:val="20"/>
        </w:rPr>
        <w:t xml:space="preserve">Aim and objectives: Extensive </w:t>
      </w:r>
      <w:proofErr w:type="spellStart"/>
      <w:r w:rsidRPr="00F3165E">
        <w:rPr>
          <w:rFonts w:ascii="Times New Roman" w:hAnsi="Times New Roman" w:cs="Times New Roman"/>
          <w:bCs/>
          <w:sz w:val="20"/>
          <w:szCs w:val="20"/>
        </w:rPr>
        <w:t>hypopharyngeal</w:t>
      </w:r>
      <w:proofErr w:type="spellEnd"/>
      <w:r w:rsidRPr="00F3165E">
        <w:rPr>
          <w:rFonts w:ascii="Times New Roman" w:hAnsi="Times New Roman" w:cs="Times New Roman"/>
          <w:bCs/>
          <w:sz w:val="20"/>
          <w:szCs w:val="20"/>
        </w:rPr>
        <w:t xml:space="preserve"> cancers result in total circumferential </w:t>
      </w:r>
      <w:proofErr w:type="spellStart"/>
      <w:r w:rsidRPr="00F3165E">
        <w:rPr>
          <w:rFonts w:ascii="Times New Roman" w:hAnsi="Times New Roman" w:cs="Times New Roman"/>
          <w:bCs/>
          <w:sz w:val="20"/>
          <w:szCs w:val="20"/>
        </w:rPr>
        <w:t>laryngopharyngectomies</w:t>
      </w:r>
      <w:proofErr w:type="spellEnd"/>
      <w:r w:rsidRPr="00F3165E">
        <w:rPr>
          <w:rFonts w:ascii="Times New Roman" w:hAnsi="Times New Roman" w:cs="Times New Roman"/>
          <w:bCs/>
          <w:sz w:val="20"/>
          <w:szCs w:val="20"/>
        </w:rPr>
        <w:t xml:space="preserve"> requiring a conduit between base of tongue and cervical </w:t>
      </w:r>
      <w:proofErr w:type="spellStart"/>
      <w:r w:rsidRPr="00F3165E">
        <w:rPr>
          <w:rFonts w:ascii="Times New Roman" w:hAnsi="Times New Roman" w:cs="Times New Roman"/>
          <w:bCs/>
          <w:sz w:val="20"/>
          <w:szCs w:val="20"/>
        </w:rPr>
        <w:t>esophagus</w:t>
      </w:r>
      <w:proofErr w:type="spellEnd"/>
      <w:r w:rsidRPr="00F3165E">
        <w:rPr>
          <w:rFonts w:ascii="Times New Roman" w:hAnsi="Times New Roman" w:cs="Times New Roman"/>
          <w:bCs/>
          <w:sz w:val="20"/>
          <w:szCs w:val="20"/>
        </w:rPr>
        <w:t>. Such defects are best reconstructed using jejunum free flaps. The flap is still not popular due to short ischemia time and inability to salvage in cases of vascular compromise. This study is a review of these cases and lessons learnt to improve outcome and success rate of the procedure.</w:t>
      </w:r>
    </w:p>
    <w:p w:rsidR="009E5B33" w:rsidRDefault="002542D4" w:rsidP="009E5B33">
      <w:pPr>
        <w:rPr>
          <w:rFonts w:ascii="Times New Roman" w:hAnsi="Times New Roman" w:cs="Times New Roman"/>
          <w:bCs/>
          <w:sz w:val="20"/>
          <w:szCs w:val="20"/>
        </w:rPr>
      </w:pPr>
      <w:r>
        <w:rPr>
          <w:rFonts w:ascii="Times New Roman" w:hAnsi="Times New Roman" w:cs="Times New Roman"/>
          <w:bCs/>
          <w:sz w:val="20"/>
          <w:szCs w:val="20"/>
        </w:rPr>
        <w:t>Methods: A total of 51</w:t>
      </w:r>
      <w:r w:rsidR="009E5B33" w:rsidRPr="009E5B33">
        <w:rPr>
          <w:rFonts w:ascii="Times New Roman" w:hAnsi="Times New Roman" w:cs="Times New Roman"/>
          <w:bCs/>
          <w:sz w:val="20"/>
          <w:szCs w:val="20"/>
        </w:rPr>
        <w:t xml:space="preserve"> free jejunum flaps were done since January 2005 to</w:t>
      </w:r>
      <w:r>
        <w:rPr>
          <w:rFonts w:ascii="Times New Roman" w:hAnsi="Times New Roman" w:cs="Times New Roman"/>
          <w:bCs/>
          <w:sz w:val="20"/>
          <w:szCs w:val="20"/>
        </w:rPr>
        <w:t xml:space="preserve"> December 2016</w:t>
      </w:r>
      <w:bookmarkStart w:id="0" w:name="_GoBack"/>
      <w:bookmarkEnd w:id="0"/>
      <w:r w:rsidR="009E5B33" w:rsidRPr="009E5B33">
        <w:rPr>
          <w:rFonts w:ascii="Times New Roman" w:hAnsi="Times New Roman" w:cs="Times New Roman"/>
          <w:bCs/>
          <w:sz w:val="20"/>
          <w:szCs w:val="20"/>
        </w:rPr>
        <w:t xml:space="preserve">. Most commonly facial artery and external jugular vein were used for anastomosis. Time taken for reconstruction was least with jejunum flaps as vertical suture line is avoided. Tracheal </w:t>
      </w:r>
      <w:proofErr w:type="spellStart"/>
      <w:r w:rsidR="009E5B33" w:rsidRPr="009E5B33">
        <w:rPr>
          <w:rFonts w:ascii="Times New Roman" w:hAnsi="Times New Roman" w:cs="Times New Roman"/>
          <w:bCs/>
          <w:sz w:val="20"/>
          <w:szCs w:val="20"/>
        </w:rPr>
        <w:t>esophageal</w:t>
      </w:r>
      <w:proofErr w:type="spellEnd"/>
      <w:r w:rsidR="009E5B33" w:rsidRPr="009E5B33">
        <w:rPr>
          <w:rFonts w:ascii="Times New Roman" w:hAnsi="Times New Roman" w:cs="Times New Roman"/>
          <w:bCs/>
          <w:sz w:val="20"/>
          <w:szCs w:val="20"/>
        </w:rPr>
        <w:t xml:space="preserve"> prosthesis can be easily used for speech rehabilitation.</w:t>
      </w:r>
    </w:p>
    <w:p w:rsidR="009E5B33" w:rsidRDefault="009E5B33" w:rsidP="009E5B33">
      <w:pPr>
        <w:rPr>
          <w:rFonts w:ascii="Times New Roman" w:hAnsi="Times New Roman" w:cs="Times New Roman"/>
          <w:bCs/>
          <w:sz w:val="20"/>
          <w:szCs w:val="20"/>
        </w:rPr>
      </w:pPr>
      <w:r w:rsidRPr="009E5B33">
        <w:rPr>
          <w:rFonts w:ascii="Times New Roman" w:hAnsi="Times New Roman" w:cs="Times New Roman"/>
          <w:bCs/>
          <w:sz w:val="20"/>
          <w:szCs w:val="20"/>
        </w:rPr>
        <w:t>Results</w:t>
      </w:r>
      <w:proofErr w:type="gramStart"/>
      <w:r w:rsidRPr="009E5B33">
        <w:rPr>
          <w:rFonts w:ascii="Times New Roman" w:hAnsi="Times New Roman" w:cs="Times New Roman"/>
          <w:bCs/>
          <w:sz w:val="20"/>
          <w:szCs w:val="20"/>
        </w:rPr>
        <w:t>:4</w:t>
      </w:r>
      <w:proofErr w:type="gramEnd"/>
      <w:r w:rsidRPr="009E5B33">
        <w:rPr>
          <w:rFonts w:ascii="Times New Roman" w:hAnsi="Times New Roman" w:cs="Times New Roman"/>
          <w:bCs/>
          <w:sz w:val="20"/>
          <w:szCs w:val="20"/>
        </w:rPr>
        <w:t xml:space="preserve"> had fistulas and no </w:t>
      </w:r>
      <w:proofErr w:type="spellStart"/>
      <w:r w:rsidRPr="009E5B33">
        <w:rPr>
          <w:rFonts w:ascii="Times New Roman" w:hAnsi="Times New Roman" w:cs="Times New Roman"/>
          <w:bCs/>
          <w:sz w:val="20"/>
          <w:szCs w:val="20"/>
        </w:rPr>
        <w:t>strictures</w:t>
      </w:r>
      <w:proofErr w:type="spellEnd"/>
      <w:r w:rsidRPr="009E5B33">
        <w:rPr>
          <w:rFonts w:ascii="Times New Roman" w:hAnsi="Times New Roman" w:cs="Times New Roman"/>
          <w:bCs/>
          <w:sz w:val="20"/>
          <w:szCs w:val="20"/>
        </w:rPr>
        <w:t xml:space="preserve"> were observed. Total </w:t>
      </w:r>
      <w:proofErr w:type="spellStart"/>
      <w:r w:rsidRPr="009E5B33">
        <w:rPr>
          <w:rFonts w:ascii="Times New Roman" w:hAnsi="Times New Roman" w:cs="Times New Roman"/>
          <w:bCs/>
          <w:sz w:val="20"/>
          <w:szCs w:val="20"/>
        </w:rPr>
        <w:t>reexplorations</w:t>
      </w:r>
      <w:proofErr w:type="spellEnd"/>
      <w:r w:rsidRPr="009E5B33">
        <w:rPr>
          <w:rFonts w:ascii="Times New Roman" w:hAnsi="Times New Roman" w:cs="Times New Roman"/>
          <w:bCs/>
          <w:sz w:val="20"/>
          <w:szCs w:val="20"/>
        </w:rPr>
        <w:t xml:space="preserve"> for venous congestions were two and both the flaps were lost. The success rate was 94%. In both the cases pectoralis major flap was done as salvage procedure.</w:t>
      </w:r>
    </w:p>
    <w:p w:rsidR="009E5B33" w:rsidRPr="009E5B33" w:rsidRDefault="009E5B33" w:rsidP="009E5B33">
      <w:pPr>
        <w:rPr>
          <w:rFonts w:ascii="Times New Roman" w:hAnsi="Times New Roman" w:cs="Times New Roman"/>
          <w:bCs/>
          <w:sz w:val="20"/>
          <w:szCs w:val="20"/>
        </w:rPr>
      </w:pPr>
      <w:r w:rsidRPr="009E5B33">
        <w:rPr>
          <w:rFonts w:ascii="Times New Roman" w:hAnsi="Times New Roman" w:cs="Times New Roman"/>
          <w:bCs/>
          <w:sz w:val="20"/>
          <w:szCs w:val="20"/>
        </w:rPr>
        <w:t xml:space="preserve">Discussion: Other techniques for tube reconstructions are tubed radial artery forearm flap, </w:t>
      </w:r>
      <w:proofErr w:type="spellStart"/>
      <w:r w:rsidRPr="009E5B33">
        <w:rPr>
          <w:rFonts w:ascii="Times New Roman" w:hAnsi="Times New Roman" w:cs="Times New Roman"/>
          <w:bCs/>
          <w:sz w:val="20"/>
          <w:szCs w:val="20"/>
        </w:rPr>
        <w:t>pedicled</w:t>
      </w:r>
      <w:proofErr w:type="spellEnd"/>
      <w:r w:rsidRPr="009E5B33">
        <w:rPr>
          <w:rFonts w:ascii="Times New Roman" w:hAnsi="Times New Roman" w:cs="Times New Roman"/>
          <w:bCs/>
          <w:sz w:val="20"/>
          <w:szCs w:val="20"/>
        </w:rPr>
        <w:t xml:space="preserve"> flaps such as </w:t>
      </w:r>
      <w:proofErr w:type="spellStart"/>
      <w:r w:rsidRPr="009E5B33">
        <w:rPr>
          <w:rFonts w:ascii="Times New Roman" w:hAnsi="Times New Roman" w:cs="Times New Roman"/>
          <w:bCs/>
          <w:sz w:val="20"/>
          <w:szCs w:val="20"/>
        </w:rPr>
        <w:t>deltopectoral</w:t>
      </w:r>
      <w:proofErr w:type="spellEnd"/>
      <w:r w:rsidRPr="009E5B33">
        <w:rPr>
          <w:rFonts w:ascii="Times New Roman" w:hAnsi="Times New Roman" w:cs="Times New Roman"/>
          <w:bCs/>
          <w:sz w:val="20"/>
          <w:szCs w:val="20"/>
        </w:rPr>
        <w:t xml:space="preserve"> and pectoralis major, but these are difficult to tube and have high fistula and stricture rates.</w:t>
      </w:r>
    </w:p>
    <w:p w:rsidR="009E5B33" w:rsidRPr="009E5B33" w:rsidRDefault="009E5B33" w:rsidP="009E5B33">
      <w:pPr>
        <w:rPr>
          <w:rFonts w:ascii="Times New Roman" w:hAnsi="Times New Roman" w:cs="Times New Roman"/>
          <w:bCs/>
          <w:sz w:val="20"/>
          <w:szCs w:val="20"/>
        </w:rPr>
      </w:pPr>
      <w:r w:rsidRPr="009E5B33">
        <w:rPr>
          <w:rFonts w:ascii="Times New Roman" w:hAnsi="Times New Roman" w:cs="Times New Roman"/>
          <w:bCs/>
          <w:sz w:val="20"/>
          <w:szCs w:val="20"/>
        </w:rPr>
        <w:t xml:space="preserve">Conclusions: The </w:t>
      </w:r>
      <w:proofErr w:type="spellStart"/>
      <w:r w:rsidRPr="009E5B33">
        <w:rPr>
          <w:rFonts w:ascii="Times New Roman" w:hAnsi="Times New Roman" w:cs="Times New Roman"/>
          <w:bCs/>
          <w:sz w:val="20"/>
          <w:szCs w:val="20"/>
        </w:rPr>
        <w:t>jejunal</w:t>
      </w:r>
      <w:proofErr w:type="spellEnd"/>
      <w:r w:rsidRPr="009E5B33">
        <w:rPr>
          <w:rFonts w:ascii="Times New Roman" w:hAnsi="Times New Roman" w:cs="Times New Roman"/>
          <w:bCs/>
          <w:sz w:val="20"/>
          <w:szCs w:val="20"/>
        </w:rPr>
        <w:t xml:space="preserve"> flap is a very good option for reconstructing circumferential defects after </w:t>
      </w:r>
      <w:proofErr w:type="spellStart"/>
      <w:r w:rsidRPr="009E5B33">
        <w:rPr>
          <w:rFonts w:ascii="Times New Roman" w:hAnsi="Times New Roman" w:cs="Times New Roman"/>
          <w:bCs/>
          <w:sz w:val="20"/>
          <w:szCs w:val="20"/>
        </w:rPr>
        <w:t>laryngopharyngectomy</w:t>
      </w:r>
      <w:proofErr w:type="spellEnd"/>
      <w:r w:rsidRPr="009E5B33">
        <w:rPr>
          <w:rFonts w:ascii="Times New Roman" w:hAnsi="Times New Roman" w:cs="Times New Roman"/>
          <w:bCs/>
          <w:sz w:val="20"/>
          <w:szCs w:val="20"/>
        </w:rPr>
        <w:t>. It has a high success and minimal complication rate.</w:t>
      </w:r>
    </w:p>
    <w:p w:rsidR="00F8174B" w:rsidRPr="005E42C3" w:rsidRDefault="00F8174B" w:rsidP="009E5B33">
      <w:pPr>
        <w:rPr>
          <w:rFonts w:ascii="Times New Roman" w:hAnsi="Times New Roman" w:cs="Times New Roman"/>
          <w:bCs/>
          <w:sz w:val="20"/>
          <w:szCs w:val="20"/>
        </w:rPr>
      </w:pPr>
    </w:p>
    <w:sectPr w:rsidR="00F8174B" w:rsidRPr="005E42C3" w:rsidSect="003044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823074"/>
    <w:multiLevelType w:val="multilevel"/>
    <w:tmpl w:val="2FD0A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4D823AE"/>
    <w:multiLevelType w:val="multilevel"/>
    <w:tmpl w:val="EEF0F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2"/>
  <w:proofState w:spelling="clean" w:grammar="clean"/>
  <w:defaultTabStop w:val="720"/>
  <w:characterSpacingControl w:val="doNotCompress"/>
  <w:compat>
    <w:compatSetting w:name="compatibilityMode" w:uri="http://schemas.microsoft.com/office/word" w:val="12"/>
  </w:compat>
  <w:rsids>
    <w:rsidRoot w:val="002C0538"/>
    <w:rsid w:val="00056B64"/>
    <w:rsid w:val="00091CE0"/>
    <w:rsid w:val="001946BC"/>
    <w:rsid w:val="001A7A1B"/>
    <w:rsid w:val="002542D4"/>
    <w:rsid w:val="002B2F42"/>
    <w:rsid w:val="002C0538"/>
    <w:rsid w:val="002C34EE"/>
    <w:rsid w:val="002F148A"/>
    <w:rsid w:val="00304432"/>
    <w:rsid w:val="00345EA5"/>
    <w:rsid w:val="003B6FF8"/>
    <w:rsid w:val="00424833"/>
    <w:rsid w:val="00497088"/>
    <w:rsid w:val="00501281"/>
    <w:rsid w:val="00511E6D"/>
    <w:rsid w:val="005E42C3"/>
    <w:rsid w:val="006100B3"/>
    <w:rsid w:val="006345B4"/>
    <w:rsid w:val="00683D24"/>
    <w:rsid w:val="006A10F7"/>
    <w:rsid w:val="006A415F"/>
    <w:rsid w:val="006D7F95"/>
    <w:rsid w:val="006E25AC"/>
    <w:rsid w:val="00725535"/>
    <w:rsid w:val="007F277A"/>
    <w:rsid w:val="00820064"/>
    <w:rsid w:val="00872D31"/>
    <w:rsid w:val="008971F2"/>
    <w:rsid w:val="008A0D6F"/>
    <w:rsid w:val="00902178"/>
    <w:rsid w:val="00907416"/>
    <w:rsid w:val="009B680F"/>
    <w:rsid w:val="009C3F27"/>
    <w:rsid w:val="009C64B5"/>
    <w:rsid w:val="009E5B33"/>
    <w:rsid w:val="009F12A9"/>
    <w:rsid w:val="00A16144"/>
    <w:rsid w:val="00A3483D"/>
    <w:rsid w:val="00AC4BEE"/>
    <w:rsid w:val="00B8720C"/>
    <w:rsid w:val="00C1446B"/>
    <w:rsid w:val="00C5704E"/>
    <w:rsid w:val="00CA26C4"/>
    <w:rsid w:val="00CF2110"/>
    <w:rsid w:val="00D11852"/>
    <w:rsid w:val="00D61ED6"/>
    <w:rsid w:val="00D8204E"/>
    <w:rsid w:val="00D86A7A"/>
    <w:rsid w:val="00DE5548"/>
    <w:rsid w:val="00E03341"/>
    <w:rsid w:val="00E3449A"/>
    <w:rsid w:val="00E65C71"/>
    <w:rsid w:val="00E66BCA"/>
    <w:rsid w:val="00E90ECA"/>
    <w:rsid w:val="00EB69D2"/>
    <w:rsid w:val="00F3165E"/>
    <w:rsid w:val="00F8174B"/>
    <w:rsid w:val="00FA5D43"/>
    <w:rsid w:val="00FD0C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432"/>
  </w:style>
  <w:style w:type="paragraph" w:styleId="Heading1">
    <w:name w:val="heading 1"/>
    <w:basedOn w:val="Normal"/>
    <w:link w:val="Heading1Char"/>
    <w:uiPriority w:val="9"/>
    <w:qFormat/>
    <w:rsid w:val="00C570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7416"/>
    <w:rPr>
      <w:color w:val="0000FF"/>
      <w:u w:val="single"/>
    </w:rPr>
  </w:style>
  <w:style w:type="character" w:customStyle="1" w:styleId="apple-converted-space">
    <w:name w:val="apple-converted-space"/>
    <w:basedOn w:val="DefaultParagraphFont"/>
    <w:rsid w:val="00907416"/>
  </w:style>
  <w:style w:type="character" w:styleId="Strong">
    <w:name w:val="Strong"/>
    <w:basedOn w:val="DefaultParagraphFont"/>
    <w:uiPriority w:val="22"/>
    <w:qFormat/>
    <w:rsid w:val="00907416"/>
    <w:rPr>
      <w:b/>
      <w:bCs/>
    </w:rPr>
  </w:style>
  <w:style w:type="paragraph" w:styleId="BalloonText">
    <w:name w:val="Balloon Text"/>
    <w:basedOn w:val="Normal"/>
    <w:link w:val="BalloonTextChar"/>
    <w:uiPriority w:val="99"/>
    <w:semiHidden/>
    <w:unhideWhenUsed/>
    <w:rsid w:val="009074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7416"/>
    <w:rPr>
      <w:rFonts w:ascii="Tahoma" w:hAnsi="Tahoma" w:cs="Tahoma"/>
      <w:sz w:val="16"/>
      <w:szCs w:val="16"/>
    </w:rPr>
  </w:style>
  <w:style w:type="character" w:customStyle="1" w:styleId="Heading1Char">
    <w:name w:val="Heading 1 Char"/>
    <w:basedOn w:val="DefaultParagraphFont"/>
    <w:link w:val="Heading1"/>
    <w:uiPriority w:val="9"/>
    <w:rsid w:val="00C5704E"/>
    <w:rPr>
      <w:rFonts w:ascii="Times New Roman" w:eastAsia="Times New Roman" w:hAnsi="Times New Roman" w:cs="Times New Roman"/>
      <w:b/>
      <w:bCs/>
      <w:kern w:val="36"/>
      <w:sz w:val="48"/>
      <w:szCs w:val="48"/>
      <w:lang w:eastAsia="en-IN"/>
    </w:rPr>
  </w:style>
  <w:style w:type="character" w:customStyle="1" w:styleId="authors">
    <w:name w:val="authors"/>
    <w:basedOn w:val="DefaultParagraphFont"/>
    <w:rsid w:val="00C5704E"/>
  </w:style>
  <w:style w:type="paragraph" w:styleId="NormalWeb">
    <w:name w:val="Normal (Web)"/>
    <w:basedOn w:val="Normal"/>
    <w:uiPriority w:val="99"/>
    <w:semiHidden/>
    <w:unhideWhenUsed/>
    <w:rsid w:val="00C5704E"/>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Emphasis">
    <w:name w:val="Emphasis"/>
    <w:basedOn w:val="DefaultParagraphFont"/>
    <w:uiPriority w:val="20"/>
    <w:qFormat/>
    <w:rsid w:val="00C5704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570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7416"/>
    <w:rPr>
      <w:color w:val="0000FF"/>
      <w:u w:val="single"/>
    </w:rPr>
  </w:style>
  <w:style w:type="character" w:customStyle="1" w:styleId="apple-converted-space">
    <w:name w:val="apple-converted-space"/>
    <w:basedOn w:val="DefaultParagraphFont"/>
    <w:rsid w:val="00907416"/>
  </w:style>
  <w:style w:type="character" w:styleId="Strong">
    <w:name w:val="Strong"/>
    <w:basedOn w:val="DefaultParagraphFont"/>
    <w:uiPriority w:val="22"/>
    <w:qFormat/>
    <w:rsid w:val="00907416"/>
    <w:rPr>
      <w:b/>
      <w:bCs/>
    </w:rPr>
  </w:style>
  <w:style w:type="paragraph" w:styleId="BalloonText">
    <w:name w:val="Balloon Text"/>
    <w:basedOn w:val="Normal"/>
    <w:link w:val="BalloonTextChar"/>
    <w:uiPriority w:val="99"/>
    <w:semiHidden/>
    <w:unhideWhenUsed/>
    <w:rsid w:val="009074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7416"/>
    <w:rPr>
      <w:rFonts w:ascii="Tahoma" w:hAnsi="Tahoma" w:cs="Tahoma"/>
      <w:sz w:val="16"/>
      <w:szCs w:val="16"/>
    </w:rPr>
  </w:style>
  <w:style w:type="character" w:customStyle="1" w:styleId="Heading1Char">
    <w:name w:val="Heading 1 Char"/>
    <w:basedOn w:val="DefaultParagraphFont"/>
    <w:link w:val="Heading1"/>
    <w:uiPriority w:val="9"/>
    <w:rsid w:val="00C5704E"/>
    <w:rPr>
      <w:rFonts w:ascii="Times New Roman" w:eastAsia="Times New Roman" w:hAnsi="Times New Roman" w:cs="Times New Roman"/>
      <w:b/>
      <w:bCs/>
      <w:kern w:val="36"/>
      <w:sz w:val="48"/>
      <w:szCs w:val="48"/>
      <w:lang w:eastAsia="en-IN"/>
    </w:rPr>
  </w:style>
  <w:style w:type="character" w:customStyle="1" w:styleId="authors">
    <w:name w:val="authors"/>
    <w:basedOn w:val="DefaultParagraphFont"/>
    <w:rsid w:val="00C5704E"/>
  </w:style>
  <w:style w:type="paragraph" w:styleId="NormalWeb">
    <w:name w:val="Normal (Web)"/>
    <w:basedOn w:val="Normal"/>
    <w:uiPriority w:val="99"/>
    <w:semiHidden/>
    <w:unhideWhenUsed/>
    <w:rsid w:val="00C5704E"/>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Emphasis">
    <w:name w:val="Emphasis"/>
    <w:basedOn w:val="DefaultParagraphFont"/>
    <w:uiPriority w:val="20"/>
    <w:qFormat/>
    <w:rsid w:val="00C5704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84040">
      <w:bodyDiv w:val="1"/>
      <w:marLeft w:val="0"/>
      <w:marRight w:val="0"/>
      <w:marTop w:val="0"/>
      <w:marBottom w:val="0"/>
      <w:divBdr>
        <w:top w:val="none" w:sz="0" w:space="0" w:color="auto"/>
        <w:left w:val="none" w:sz="0" w:space="0" w:color="auto"/>
        <w:bottom w:val="none" w:sz="0" w:space="0" w:color="auto"/>
        <w:right w:val="none" w:sz="0" w:space="0" w:color="auto"/>
      </w:divBdr>
      <w:divsChild>
        <w:div w:id="1705980234">
          <w:marLeft w:val="0"/>
          <w:marRight w:val="0"/>
          <w:marTop w:val="0"/>
          <w:marBottom w:val="0"/>
          <w:divBdr>
            <w:top w:val="none" w:sz="0" w:space="0" w:color="auto"/>
            <w:left w:val="none" w:sz="0" w:space="0" w:color="auto"/>
            <w:bottom w:val="none" w:sz="0" w:space="0" w:color="auto"/>
            <w:right w:val="none" w:sz="0" w:space="0" w:color="auto"/>
          </w:divBdr>
        </w:div>
        <w:div w:id="1769696797">
          <w:marLeft w:val="0"/>
          <w:marRight w:val="0"/>
          <w:marTop w:val="0"/>
          <w:marBottom w:val="0"/>
          <w:divBdr>
            <w:top w:val="none" w:sz="0" w:space="0" w:color="auto"/>
            <w:left w:val="none" w:sz="0" w:space="0" w:color="auto"/>
            <w:bottom w:val="none" w:sz="0" w:space="0" w:color="auto"/>
            <w:right w:val="none" w:sz="0" w:space="0" w:color="auto"/>
          </w:divBdr>
        </w:div>
        <w:div w:id="140469286">
          <w:marLeft w:val="0"/>
          <w:marRight w:val="0"/>
          <w:marTop w:val="0"/>
          <w:marBottom w:val="0"/>
          <w:divBdr>
            <w:top w:val="none" w:sz="0" w:space="0" w:color="auto"/>
            <w:left w:val="none" w:sz="0" w:space="0" w:color="auto"/>
            <w:bottom w:val="none" w:sz="0" w:space="0" w:color="auto"/>
            <w:right w:val="none" w:sz="0" w:space="0" w:color="auto"/>
          </w:divBdr>
        </w:div>
        <w:div w:id="566258985">
          <w:marLeft w:val="0"/>
          <w:marRight w:val="0"/>
          <w:marTop w:val="0"/>
          <w:marBottom w:val="0"/>
          <w:divBdr>
            <w:top w:val="none" w:sz="0" w:space="0" w:color="auto"/>
            <w:left w:val="none" w:sz="0" w:space="0" w:color="auto"/>
            <w:bottom w:val="none" w:sz="0" w:space="0" w:color="auto"/>
            <w:right w:val="none" w:sz="0" w:space="0" w:color="auto"/>
          </w:divBdr>
        </w:div>
        <w:div w:id="2003049081">
          <w:marLeft w:val="0"/>
          <w:marRight w:val="0"/>
          <w:marTop w:val="0"/>
          <w:marBottom w:val="0"/>
          <w:divBdr>
            <w:top w:val="none" w:sz="0" w:space="0" w:color="auto"/>
            <w:left w:val="none" w:sz="0" w:space="0" w:color="auto"/>
            <w:bottom w:val="none" w:sz="0" w:space="0" w:color="auto"/>
            <w:right w:val="none" w:sz="0" w:space="0" w:color="auto"/>
          </w:divBdr>
        </w:div>
        <w:div w:id="683632110">
          <w:marLeft w:val="0"/>
          <w:marRight w:val="0"/>
          <w:marTop w:val="0"/>
          <w:marBottom w:val="0"/>
          <w:divBdr>
            <w:top w:val="none" w:sz="0" w:space="0" w:color="auto"/>
            <w:left w:val="none" w:sz="0" w:space="0" w:color="auto"/>
            <w:bottom w:val="none" w:sz="0" w:space="0" w:color="auto"/>
            <w:right w:val="none" w:sz="0" w:space="0" w:color="auto"/>
          </w:divBdr>
        </w:div>
      </w:divsChild>
    </w:div>
    <w:div w:id="237055673">
      <w:bodyDiv w:val="1"/>
      <w:marLeft w:val="0"/>
      <w:marRight w:val="0"/>
      <w:marTop w:val="0"/>
      <w:marBottom w:val="0"/>
      <w:divBdr>
        <w:top w:val="none" w:sz="0" w:space="0" w:color="auto"/>
        <w:left w:val="none" w:sz="0" w:space="0" w:color="auto"/>
        <w:bottom w:val="none" w:sz="0" w:space="0" w:color="auto"/>
        <w:right w:val="none" w:sz="0" w:space="0" w:color="auto"/>
      </w:divBdr>
    </w:div>
    <w:div w:id="1277834834">
      <w:bodyDiv w:val="1"/>
      <w:marLeft w:val="0"/>
      <w:marRight w:val="0"/>
      <w:marTop w:val="0"/>
      <w:marBottom w:val="0"/>
      <w:divBdr>
        <w:top w:val="none" w:sz="0" w:space="0" w:color="auto"/>
        <w:left w:val="none" w:sz="0" w:space="0" w:color="auto"/>
        <w:bottom w:val="none" w:sz="0" w:space="0" w:color="auto"/>
        <w:right w:val="none" w:sz="0" w:space="0" w:color="auto"/>
      </w:divBdr>
      <w:divsChild>
        <w:div w:id="2105492125">
          <w:marLeft w:val="0"/>
          <w:marRight w:val="0"/>
          <w:marTop w:val="0"/>
          <w:marBottom w:val="0"/>
          <w:divBdr>
            <w:top w:val="none" w:sz="0" w:space="0" w:color="auto"/>
            <w:left w:val="none" w:sz="0" w:space="0" w:color="auto"/>
            <w:bottom w:val="none" w:sz="0" w:space="0" w:color="auto"/>
            <w:right w:val="none" w:sz="0" w:space="0" w:color="auto"/>
          </w:divBdr>
          <w:divsChild>
            <w:div w:id="878248282">
              <w:marLeft w:val="0"/>
              <w:marRight w:val="0"/>
              <w:marTop w:val="0"/>
              <w:marBottom w:val="0"/>
              <w:divBdr>
                <w:top w:val="none" w:sz="0" w:space="0" w:color="auto"/>
                <w:left w:val="none" w:sz="0" w:space="0" w:color="auto"/>
                <w:bottom w:val="none" w:sz="0" w:space="0" w:color="auto"/>
                <w:right w:val="none" w:sz="0" w:space="0" w:color="auto"/>
              </w:divBdr>
            </w:div>
            <w:div w:id="439303430">
              <w:marLeft w:val="0"/>
              <w:marRight w:val="0"/>
              <w:marTop w:val="319"/>
              <w:marBottom w:val="319"/>
              <w:divBdr>
                <w:top w:val="single" w:sz="6" w:space="6" w:color="D9D9D9"/>
                <w:left w:val="none" w:sz="0" w:space="0" w:color="auto"/>
                <w:bottom w:val="single" w:sz="6" w:space="6" w:color="D9D9D9"/>
                <w:right w:val="none" w:sz="0" w:space="0" w:color="auto"/>
              </w:divBdr>
            </w:div>
          </w:divsChild>
        </w:div>
        <w:div w:id="485511846">
          <w:marLeft w:val="0"/>
          <w:marRight w:val="0"/>
          <w:marTop w:val="0"/>
          <w:marBottom w:val="0"/>
          <w:divBdr>
            <w:top w:val="single" w:sz="2" w:space="12" w:color="D9D9D9"/>
            <w:left w:val="single" w:sz="2" w:space="0" w:color="D9D9D9"/>
            <w:bottom w:val="single" w:sz="2" w:space="0" w:color="D9D9D9"/>
            <w:right w:val="single" w:sz="2" w:space="0" w:color="D9D9D9"/>
          </w:divBdr>
        </w:div>
      </w:divsChild>
    </w:div>
    <w:div w:id="1440568099">
      <w:bodyDiv w:val="1"/>
      <w:marLeft w:val="0"/>
      <w:marRight w:val="0"/>
      <w:marTop w:val="0"/>
      <w:marBottom w:val="0"/>
      <w:divBdr>
        <w:top w:val="none" w:sz="0" w:space="0" w:color="auto"/>
        <w:left w:val="none" w:sz="0" w:space="0" w:color="auto"/>
        <w:bottom w:val="none" w:sz="0" w:space="0" w:color="auto"/>
        <w:right w:val="none" w:sz="0" w:space="0" w:color="auto"/>
      </w:divBdr>
    </w:div>
    <w:div w:id="1810322720">
      <w:bodyDiv w:val="1"/>
      <w:marLeft w:val="0"/>
      <w:marRight w:val="0"/>
      <w:marTop w:val="0"/>
      <w:marBottom w:val="0"/>
      <w:divBdr>
        <w:top w:val="none" w:sz="0" w:space="0" w:color="auto"/>
        <w:left w:val="none" w:sz="0" w:space="0" w:color="auto"/>
        <w:bottom w:val="none" w:sz="0" w:space="0" w:color="auto"/>
        <w:right w:val="none" w:sz="0" w:space="0" w:color="auto"/>
      </w:divBdr>
      <w:divsChild>
        <w:div w:id="715200157">
          <w:marLeft w:val="0"/>
          <w:marRight w:val="0"/>
          <w:marTop w:val="0"/>
          <w:marBottom w:val="0"/>
          <w:divBdr>
            <w:top w:val="none" w:sz="0" w:space="0" w:color="auto"/>
            <w:left w:val="none" w:sz="0" w:space="0" w:color="auto"/>
            <w:bottom w:val="none" w:sz="0" w:space="0" w:color="auto"/>
            <w:right w:val="none" w:sz="0" w:space="0" w:color="auto"/>
          </w:divBdr>
        </w:div>
        <w:div w:id="276065025">
          <w:marLeft w:val="0"/>
          <w:marRight w:val="0"/>
          <w:marTop w:val="0"/>
          <w:marBottom w:val="0"/>
          <w:divBdr>
            <w:top w:val="none" w:sz="0" w:space="0" w:color="auto"/>
            <w:left w:val="none" w:sz="0" w:space="0" w:color="auto"/>
            <w:bottom w:val="none" w:sz="0" w:space="0" w:color="auto"/>
            <w:right w:val="none" w:sz="0" w:space="0" w:color="auto"/>
          </w:divBdr>
        </w:div>
        <w:div w:id="836530067">
          <w:marLeft w:val="0"/>
          <w:marRight w:val="0"/>
          <w:marTop w:val="0"/>
          <w:marBottom w:val="0"/>
          <w:divBdr>
            <w:top w:val="none" w:sz="0" w:space="0" w:color="auto"/>
            <w:left w:val="none" w:sz="0" w:space="0" w:color="auto"/>
            <w:bottom w:val="none" w:sz="0" w:space="0" w:color="auto"/>
            <w:right w:val="none" w:sz="0" w:space="0" w:color="auto"/>
          </w:divBdr>
        </w:div>
        <w:div w:id="2045211271">
          <w:marLeft w:val="0"/>
          <w:marRight w:val="0"/>
          <w:marTop w:val="0"/>
          <w:marBottom w:val="0"/>
          <w:divBdr>
            <w:top w:val="none" w:sz="0" w:space="0" w:color="auto"/>
            <w:left w:val="none" w:sz="0" w:space="0" w:color="auto"/>
            <w:bottom w:val="none" w:sz="0" w:space="0" w:color="auto"/>
            <w:right w:val="none" w:sz="0" w:space="0" w:color="auto"/>
          </w:divBdr>
        </w:div>
        <w:div w:id="1233152812">
          <w:marLeft w:val="0"/>
          <w:marRight w:val="0"/>
          <w:marTop w:val="0"/>
          <w:marBottom w:val="0"/>
          <w:divBdr>
            <w:top w:val="none" w:sz="0" w:space="0" w:color="auto"/>
            <w:left w:val="none" w:sz="0" w:space="0" w:color="auto"/>
            <w:bottom w:val="none" w:sz="0" w:space="0" w:color="auto"/>
            <w:right w:val="none" w:sz="0" w:space="0" w:color="auto"/>
          </w:divBdr>
        </w:div>
        <w:div w:id="385449362">
          <w:marLeft w:val="0"/>
          <w:marRight w:val="0"/>
          <w:marTop w:val="0"/>
          <w:marBottom w:val="0"/>
          <w:divBdr>
            <w:top w:val="none" w:sz="0" w:space="0" w:color="auto"/>
            <w:left w:val="none" w:sz="0" w:space="0" w:color="auto"/>
            <w:bottom w:val="none" w:sz="0" w:space="0" w:color="auto"/>
            <w:right w:val="none" w:sz="0" w:space="0" w:color="auto"/>
          </w:divBdr>
        </w:div>
      </w:divsChild>
    </w:div>
    <w:div w:id="1855612026">
      <w:bodyDiv w:val="1"/>
      <w:marLeft w:val="0"/>
      <w:marRight w:val="0"/>
      <w:marTop w:val="0"/>
      <w:marBottom w:val="0"/>
      <w:divBdr>
        <w:top w:val="none" w:sz="0" w:space="0" w:color="auto"/>
        <w:left w:val="none" w:sz="0" w:space="0" w:color="auto"/>
        <w:bottom w:val="none" w:sz="0" w:space="0" w:color="auto"/>
        <w:right w:val="none" w:sz="0" w:space="0" w:color="auto"/>
      </w:divBdr>
      <w:divsChild>
        <w:div w:id="1601765797">
          <w:marLeft w:val="0"/>
          <w:marRight w:val="0"/>
          <w:marTop w:val="0"/>
          <w:marBottom w:val="0"/>
          <w:divBdr>
            <w:top w:val="none" w:sz="0" w:space="0" w:color="auto"/>
            <w:left w:val="none" w:sz="0" w:space="0" w:color="auto"/>
            <w:bottom w:val="none" w:sz="0" w:space="0" w:color="auto"/>
            <w:right w:val="none" w:sz="0" w:space="0" w:color="auto"/>
          </w:divBdr>
        </w:div>
        <w:div w:id="470055793">
          <w:marLeft w:val="0"/>
          <w:marRight w:val="0"/>
          <w:marTop w:val="0"/>
          <w:marBottom w:val="0"/>
          <w:divBdr>
            <w:top w:val="none" w:sz="0" w:space="0" w:color="auto"/>
            <w:left w:val="none" w:sz="0" w:space="0" w:color="auto"/>
            <w:bottom w:val="none" w:sz="0" w:space="0" w:color="auto"/>
            <w:right w:val="none" w:sz="0" w:space="0" w:color="auto"/>
          </w:divBdr>
        </w:div>
        <w:div w:id="1263996609">
          <w:marLeft w:val="0"/>
          <w:marRight w:val="0"/>
          <w:marTop w:val="0"/>
          <w:marBottom w:val="0"/>
          <w:divBdr>
            <w:top w:val="none" w:sz="0" w:space="0" w:color="auto"/>
            <w:left w:val="none" w:sz="0" w:space="0" w:color="auto"/>
            <w:bottom w:val="none" w:sz="0" w:space="0" w:color="auto"/>
            <w:right w:val="none" w:sz="0" w:space="0" w:color="auto"/>
          </w:divBdr>
        </w:div>
        <w:div w:id="289433755">
          <w:marLeft w:val="0"/>
          <w:marRight w:val="0"/>
          <w:marTop w:val="0"/>
          <w:marBottom w:val="0"/>
          <w:divBdr>
            <w:top w:val="none" w:sz="0" w:space="0" w:color="auto"/>
            <w:left w:val="none" w:sz="0" w:space="0" w:color="auto"/>
            <w:bottom w:val="none" w:sz="0" w:space="0" w:color="auto"/>
            <w:right w:val="none" w:sz="0" w:space="0" w:color="auto"/>
          </w:divBdr>
        </w:div>
        <w:div w:id="560097453">
          <w:marLeft w:val="0"/>
          <w:marRight w:val="0"/>
          <w:marTop w:val="0"/>
          <w:marBottom w:val="0"/>
          <w:divBdr>
            <w:top w:val="none" w:sz="0" w:space="0" w:color="auto"/>
            <w:left w:val="none" w:sz="0" w:space="0" w:color="auto"/>
            <w:bottom w:val="none" w:sz="0" w:space="0" w:color="auto"/>
            <w:right w:val="none" w:sz="0" w:space="0" w:color="auto"/>
          </w:divBdr>
        </w:div>
        <w:div w:id="1808236028">
          <w:marLeft w:val="0"/>
          <w:marRight w:val="0"/>
          <w:marTop w:val="0"/>
          <w:marBottom w:val="0"/>
          <w:divBdr>
            <w:top w:val="none" w:sz="0" w:space="0" w:color="auto"/>
            <w:left w:val="none" w:sz="0" w:space="0" w:color="auto"/>
            <w:bottom w:val="none" w:sz="0" w:space="0" w:color="auto"/>
            <w:right w:val="none" w:sz="0" w:space="0" w:color="auto"/>
          </w:divBdr>
        </w:div>
        <w:div w:id="1250039383">
          <w:marLeft w:val="0"/>
          <w:marRight w:val="0"/>
          <w:marTop w:val="0"/>
          <w:marBottom w:val="0"/>
          <w:divBdr>
            <w:top w:val="none" w:sz="0" w:space="0" w:color="auto"/>
            <w:left w:val="none" w:sz="0" w:space="0" w:color="auto"/>
            <w:bottom w:val="none" w:sz="0" w:space="0" w:color="auto"/>
            <w:right w:val="none" w:sz="0" w:space="0" w:color="auto"/>
          </w:divBdr>
        </w:div>
        <w:div w:id="674184119">
          <w:marLeft w:val="0"/>
          <w:marRight w:val="0"/>
          <w:marTop w:val="0"/>
          <w:marBottom w:val="0"/>
          <w:divBdr>
            <w:top w:val="none" w:sz="0" w:space="0" w:color="auto"/>
            <w:left w:val="none" w:sz="0" w:space="0" w:color="auto"/>
            <w:bottom w:val="none" w:sz="0" w:space="0" w:color="auto"/>
            <w:right w:val="none" w:sz="0" w:space="0" w:color="auto"/>
          </w:divBdr>
        </w:div>
        <w:div w:id="1726684400">
          <w:marLeft w:val="0"/>
          <w:marRight w:val="0"/>
          <w:marTop w:val="0"/>
          <w:marBottom w:val="0"/>
          <w:divBdr>
            <w:top w:val="none" w:sz="0" w:space="0" w:color="auto"/>
            <w:left w:val="none" w:sz="0" w:space="0" w:color="auto"/>
            <w:bottom w:val="none" w:sz="0" w:space="0" w:color="auto"/>
            <w:right w:val="none" w:sz="0" w:space="0" w:color="auto"/>
          </w:divBdr>
        </w:div>
        <w:div w:id="605650489">
          <w:marLeft w:val="0"/>
          <w:marRight w:val="0"/>
          <w:marTop w:val="0"/>
          <w:marBottom w:val="0"/>
          <w:divBdr>
            <w:top w:val="none" w:sz="0" w:space="0" w:color="auto"/>
            <w:left w:val="none" w:sz="0" w:space="0" w:color="auto"/>
            <w:bottom w:val="none" w:sz="0" w:space="0" w:color="auto"/>
            <w:right w:val="none" w:sz="0" w:space="0" w:color="auto"/>
          </w:divBdr>
        </w:div>
        <w:div w:id="62339036">
          <w:marLeft w:val="0"/>
          <w:marRight w:val="0"/>
          <w:marTop w:val="0"/>
          <w:marBottom w:val="0"/>
          <w:divBdr>
            <w:top w:val="none" w:sz="0" w:space="0" w:color="auto"/>
            <w:left w:val="none" w:sz="0" w:space="0" w:color="auto"/>
            <w:bottom w:val="none" w:sz="0" w:space="0" w:color="auto"/>
            <w:right w:val="none" w:sz="0" w:space="0" w:color="auto"/>
          </w:divBdr>
        </w:div>
        <w:div w:id="279259732">
          <w:marLeft w:val="0"/>
          <w:marRight w:val="0"/>
          <w:marTop w:val="0"/>
          <w:marBottom w:val="0"/>
          <w:divBdr>
            <w:top w:val="none" w:sz="0" w:space="0" w:color="auto"/>
            <w:left w:val="none" w:sz="0" w:space="0" w:color="auto"/>
            <w:bottom w:val="none" w:sz="0" w:space="0" w:color="auto"/>
            <w:right w:val="none" w:sz="0" w:space="0" w:color="auto"/>
          </w:divBdr>
        </w:div>
        <w:div w:id="1563641916">
          <w:marLeft w:val="0"/>
          <w:marRight w:val="0"/>
          <w:marTop w:val="0"/>
          <w:marBottom w:val="0"/>
          <w:divBdr>
            <w:top w:val="none" w:sz="0" w:space="0" w:color="auto"/>
            <w:left w:val="none" w:sz="0" w:space="0" w:color="auto"/>
            <w:bottom w:val="none" w:sz="0" w:space="0" w:color="auto"/>
            <w:right w:val="none" w:sz="0" w:space="0" w:color="auto"/>
          </w:divBdr>
        </w:div>
        <w:div w:id="1199317312">
          <w:marLeft w:val="0"/>
          <w:marRight w:val="0"/>
          <w:marTop w:val="0"/>
          <w:marBottom w:val="0"/>
          <w:divBdr>
            <w:top w:val="none" w:sz="0" w:space="0" w:color="auto"/>
            <w:left w:val="none" w:sz="0" w:space="0" w:color="auto"/>
            <w:bottom w:val="none" w:sz="0" w:space="0" w:color="auto"/>
            <w:right w:val="none" w:sz="0" w:space="0" w:color="auto"/>
          </w:divBdr>
        </w:div>
        <w:div w:id="507407249">
          <w:marLeft w:val="0"/>
          <w:marRight w:val="0"/>
          <w:marTop w:val="0"/>
          <w:marBottom w:val="0"/>
          <w:divBdr>
            <w:top w:val="none" w:sz="0" w:space="0" w:color="auto"/>
            <w:left w:val="none" w:sz="0" w:space="0" w:color="auto"/>
            <w:bottom w:val="none" w:sz="0" w:space="0" w:color="auto"/>
            <w:right w:val="none" w:sz="0" w:space="0" w:color="auto"/>
          </w:divBdr>
        </w:div>
        <w:div w:id="1187059634">
          <w:marLeft w:val="0"/>
          <w:marRight w:val="0"/>
          <w:marTop w:val="0"/>
          <w:marBottom w:val="0"/>
          <w:divBdr>
            <w:top w:val="none" w:sz="0" w:space="0" w:color="auto"/>
            <w:left w:val="none" w:sz="0" w:space="0" w:color="auto"/>
            <w:bottom w:val="none" w:sz="0" w:space="0" w:color="auto"/>
            <w:right w:val="none" w:sz="0" w:space="0" w:color="auto"/>
          </w:divBdr>
        </w:div>
        <w:div w:id="78216194">
          <w:marLeft w:val="0"/>
          <w:marRight w:val="0"/>
          <w:marTop w:val="0"/>
          <w:marBottom w:val="0"/>
          <w:divBdr>
            <w:top w:val="none" w:sz="0" w:space="0" w:color="auto"/>
            <w:left w:val="none" w:sz="0" w:space="0" w:color="auto"/>
            <w:bottom w:val="none" w:sz="0" w:space="0" w:color="auto"/>
            <w:right w:val="none" w:sz="0" w:space="0" w:color="auto"/>
          </w:divBdr>
        </w:div>
        <w:div w:id="49616456">
          <w:marLeft w:val="0"/>
          <w:marRight w:val="0"/>
          <w:marTop w:val="0"/>
          <w:marBottom w:val="0"/>
          <w:divBdr>
            <w:top w:val="none" w:sz="0" w:space="0" w:color="auto"/>
            <w:left w:val="none" w:sz="0" w:space="0" w:color="auto"/>
            <w:bottom w:val="none" w:sz="0" w:space="0" w:color="auto"/>
            <w:right w:val="none" w:sz="0" w:space="0" w:color="auto"/>
          </w:divBdr>
        </w:div>
        <w:div w:id="1542089819">
          <w:marLeft w:val="0"/>
          <w:marRight w:val="0"/>
          <w:marTop w:val="0"/>
          <w:marBottom w:val="0"/>
          <w:divBdr>
            <w:top w:val="none" w:sz="0" w:space="0" w:color="auto"/>
            <w:left w:val="none" w:sz="0" w:space="0" w:color="auto"/>
            <w:bottom w:val="none" w:sz="0" w:space="0" w:color="auto"/>
            <w:right w:val="none" w:sz="0" w:space="0" w:color="auto"/>
          </w:divBdr>
        </w:div>
        <w:div w:id="250629685">
          <w:marLeft w:val="0"/>
          <w:marRight w:val="0"/>
          <w:marTop w:val="0"/>
          <w:marBottom w:val="0"/>
          <w:divBdr>
            <w:top w:val="none" w:sz="0" w:space="0" w:color="auto"/>
            <w:left w:val="none" w:sz="0" w:space="0" w:color="auto"/>
            <w:bottom w:val="none" w:sz="0" w:space="0" w:color="auto"/>
            <w:right w:val="none" w:sz="0" w:space="0" w:color="auto"/>
          </w:divBdr>
        </w:div>
        <w:div w:id="1905290338">
          <w:marLeft w:val="0"/>
          <w:marRight w:val="0"/>
          <w:marTop w:val="0"/>
          <w:marBottom w:val="0"/>
          <w:divBdr>
            <w:top w:val="none" w:sz="0" w:space="0" w:color="auto"/>
            <w:left w:val="none" w:sz="0" w:space="0" w:color="auto"/>
            <w:bottom w:val="none" w:sz="0" w:space="0" w:color="auto"/>
            <w:right w:val="none" w:sz="0" w:space="0" w:color="auto"/>
          </w:divBdr>
        </w:div>
        <w:div w:id="330186776">
          <w:marLeft w:val="0"/>
          <w:marRight w:val="0"/>
          <w:marTop w:val="0"/>
          <w:marBottom w:val="0"/>
          <w:divBdr>
            <w:top w:val="none" w:sz="0" w:space="0" w:color="auto"/>
            <w:left w:val="none" w:sz="0" w:space="0" w:color="auto"/>
            <w:bottom w:val="none" w:sz="0" w:space="0" w:color="auto"/>
            <w:right w:val="none" w:sz="0" w:space="0" w:color="auto"/>
          </w:divBdr>
        </w:div>
        <w:div w:id="1776052400">
          <w:marLeft w:val="0"/>
          <w:marRight w:val="0"/>
          <w:marTop w:val="0"/>
          <w:marBottom w:val="0"/>
          <w:divBdr>
            <w:top w:val="none" w:sz="0" w:space="0" w:color="auto"/>
            <w:left w:val="none" w:sz="0" w:space="0" w:color="auto"/>
            <w:bottom w:val="none" w:sz="0" w:space="0" w:color="auto"/>
            <w:right w:val="none" w:sz="0" w:space="0" w:color="auto"/>
          </w:divBdr>
        </w:div>
        <w:div w:id="1539702929">
          <w:marLeft w:val="0"/>
          <w:marRight w:val="0"/>
          <w:marTop w:val="0"/>
          <w:marBottom w:val="0"/>
          <w:divBdr>
            <w:top w:val="none" w:sz="0" w:space="0" w:color="auto"/>
            <w:left w:val="none" w:sz="0" w:space="0" w:color="auto"/>
            <w:bottom w:val="none" w:sz="0" w:space="0" w:color="auto"/>
            <w:right w:val="none" w:sz="0" w:space="0" w:color="auto"/>
          </w:divBdr>
        </w:div>
        <w:div w:id="1040282298">
          <w:marLeft w:val="0"/>
          <w:marRight w:val="0"/>
          <w:marTop w:val="0"/>
          <w:marBottom w:val="0"/>
          <w:divBdr>
            <w:top w:val="none" w:sz="0" w:space="0" w:color="auto"/>
            <w:left w:val="none" w:sz="0" w:space="0" w:color="auto"/>
            <w:bottom w:val="none" w:sz="0" w:space="0" w:color="auto"/>
            <w:right w:val="none" w:sz="0" w:space="0" w:color="auto"/>
          </w:divBdr>
        </w:div>
        <w:div w:id="2015522714">
          <w:marLeft w:val="0"/>
          <w:marRight w:val="0"/>
          <w:marTop w:val="0"/>
          <w:marBottom w:val="0"/>
          <w:divBdr>
            <w:top w:val="none" w:sz="0" w:space="0" w:color="auto"/>
            <w:left w:val="none" w:sz="0" w:space="0" w:color="auto"/>
            <w:bottom w:val="none" w:sz="0" w:space="0" w:color="auto"/>
            <w:right w:val="none" w:sz="0" w:space="0" w:color="auto"/>
          </w:divBdr>
        </w:div>
        <w:div w:id="122236080">
          <w:marLeft w:val="0"/>
          <w:marRight w:val="0"/>
          <w:marTop w:val="0"/>
          <w:marBottom w:val="0"/>
          <w:divBdr>
            <w:top w:val="none" w:sz="0" w:space="0" w:color="auto"/>
            <w:left w:val="none" w:sz="0" w:space="0" w:color="auto"/>
            <w:bottom w:val="none" w:sz="0" w:space="0" w:color="auto"/>
            <w:right w:val="none" w:sz="0" w:space="0" w:color="auto"/>
          </w:divBdr>
        </w:div>
        <w:div w:id="2073699277">
          <w:marLeft w:val="0"/>
          <w:marRight w:val="0"/>
          <w:marTop w:val="0"/>
          <w:marBottom w:val="0"/>
          <w:divBdr>
            <w:top w:val="none" w:sz="0" w:space="0" w:color="auto"/>
            <w:left w:val="none" w:sz="0" w:space="0" w:color="auto"/>
            <w:bottom w:val="none" w:sz="0" w:space="0" w:color="auto"/>
            <w:right w:val="none" w:sz="0" w:space="0" w:color="auto"/>
          </w:divBdr>
        </w:div>
        <w:div w:id="2128887724">
          <w:marLeft w:val="0"/>
          <w:marRight w:val="0"/>
          <w:marTop w:val="0"/>
          <w:marBottom w:val="0"/>
          <w:divBdr>
            <w:top w:val="none" w:sz="0" w:space="0" w:color="auto"/>
            <w:left w:val="none" w:sz="0" w:space="0" w:color="auto"/>
            <w:bottom w:val="none" w:sz="0" w:space="0" w:color="auto"/>
            <w:right w:val="none" w:sz="0" w:space="0" w:color="auto"/>
          </w:divBdr>
        </w:div>
        <w:div w:id="8580872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1338</TotalTime>
  <Pages>1</Pages>
  <Words>228</Words>
  <Characters>1304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vaio</dc:creator>
  <cp:lastModifiedBy>vinayshankhdhar</cp:lastModifiedBy>
  <cp:revision>48</cp:revision>
  <cp:lastPrinted>2015-04-19T15:36:00Z</cp:lastPrinted>
  <dcterms:created xsi:type="dcterms:W3CDTF">2015-02-14T12:56:00Z</dcterms:created>
  <dcterms:modified xsi:type="dcterms:W3CDTF">2016-12-31T08:53:00Z</dcterms:modified>
</cp:coreProperties>
</file>