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A8104" w14:textId="3CE67C75" w:rsidR="00080CEF" w:rsidRPr="00D15228" w:rsidRDefault="00BE35C7" w:rsidP="00BE35C7">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PRESENTATION TITLE</w:t>
      </w:r>
      <w:r>
        <w:rPr>
          <w:rFonts w:ascii="Times New Roman" w:hAnsi="Times New Roman" w:cs="Times New Roman"/>
          <w:b/>
          <w:bCs/>
          <w:sz w:val="28"/>
          <w:szCs w:val="28"/>
        </w:rPr>
        <w:t xml:space="preserve">: </w:t>
      </w:r>
      <w:r w:rsidRPr="00BE35C7">
        <w:rPr>
          <w:rFonts w:ascii="Times New Roman" w:hAnsi="Times New Roman" w:cs="Times New Roman"/>
          <w:b/>
          <w:bCs/>
          <w:sz w:val="28"/>
          <w:szCs w:val="28"/>
        </w:rPr>
        <w:t xml:space="preserve">CROP IMPROVEMENT AND TOLERANT TO YAM VIRUS YAM </w:t>
      </w:r>
      <w:r w:rsidRPr="00BE35C7">
        <w:rPr>
          <w:rFonts w:ascii="Times New Roman" w:hAnsi="Times New Roman" w:cs="Times New Roman"/>
          <w:b/>
          <w:bCs/>
          <w:i/>
          <w:iCs/>
          <w:sz w:val="28"/>
          <w:szCs w:val="28"/>
        </w:rPr>
        <w:t>(YVY)</w:t>
      </w:r>
      <w:r w:rsidRPr="00BE35C7">
        <w:rPr>
          <w:rFonts w:ascii="Times New Roman" w:hAnsi="Times New Roman" w:cs="Times New Roman"/>
          <w:b/>
          <w:bCs/>
          <w:sz w:val="28"/>
          <w:szCs w:val="28"/>
        </w:rPr>
        <w:t xml:space="preserve"> THROUGH AGROBACTERUIM MEDIATED GENE TRANSFER TO BRING POSITIVITY RESULT IN SPECIFIC GENE MUTATION OF YAM (DIOSCOREA ROTUNDATA) FOR CROP ADAPTABILITY.</w:t>
      </w:r>
    </w:p>
    <w:p w14:paraId="7AB45C47" w14:textId="77777777"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74450A39" w14:textId="1D2B2BBF" w:rsidR="00CC5B42" w:rsidRDefault="00BB6530"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D15228">
        <w:rPr>
          <w:rFonts w:ascii="Times New Roman" w:hAnsi="Times New Roman" w:cs="Times New Roman"/>
          <w:b/>
          <w:bCs/>
          <w:sz w:val="28"/>
          <w:szCs w:val="28"/>
        </w:rPr>
        <w:t>Author</w:t>
      </w:r>
      <w:r w:rsidR="00590B9C" w:rsidRPr="00D15228">
        <w:rPr>
          <w:rFonts w:ascii="Times New Roman" w:hAnsi="Times New Roman" w:cs="Times New Roman"/>
          <w:b/>
          <w:bCs/>
          <w:sz w:val="28"/>
          <w:szCs w:val="28"/>
        </w:rPr>
        <w:t xml:space="preserve"> </w:t>
      </w:r>
      <w:r w:rsidR="006C7A58">
        <w:rPr>
          <w:rFonts w:ascii="Times New Roman" w:hAnsi="Times New Roman" w:cs="Times New Roman"/>
          <w:b/>
          <w:bCs/>
          <w:sz w:val="28"/>
          <w:szCs w:val="28"/>
        </w:rPr>
        <w:t>and Co-author.</w:t>
      </w:r>
    </w:p>
    <w:p w14:paraId="7F912C54" w14:textId="5DDE8D84" w:rsidR="00E21443" w:rsidRPr="006C7A58" w:rsidRDefault="006C7A58" w:rsidP="00E21443">
      <w:pPr>
        <w:pStyle w:val="NormalWeb"/>
        <w:spacing w:before="200" w:beforeAutospacing="0" w:after="0" w:afterAutospacing="0"/>
        <w:jc w:val="both"/>
        <w:rPr>
          <w:rFonts w:ascii="Tahoma" w:eastAsia="SimSun-ExtB" w:hAnsi="Tahoma" w:cs="Tahoma"/>
          <w:b/>
          <w:bCs/>
          <w:i/>
          <w:iCs/>
          <w:caps/>
          <w:kern w:val="24"/>
        </w:rPr>
      </w:pPr>
      <w:r>
        <w:rPr>
          <w:rFonts w:ascii="Tahoma" w:eastAsia="SimSun-ExtB" w:hAnsi="Tahoma" w:cs="Tahoma"/>
          <w:b/>
          <w:bCs/>
          <w:i/>
          <w:iCs/>
          <w:caps/>
          <w:kern w:val="24"/>
        </w:rPr>
        <w:t>Authors: Moses</w:t>
      </w:r>
      <w:r w:rsidR="004B7B69">
        <w:rPr>
          <w:rFonts w:ascii="Tahoma" w:eastAsia="SimSun-ExtB" w:hAnsi="Tahoma" w:cs="Tahoma"/>
          <w:b/>
          <w:bCs/>
          <w:i/>
          <w:iCs/>
          <w:caps/>
          <w:kern w:val="24"/>
        </w:rPr>
        <w:t xml:space="preserve"> muriithi</w:t>
      </w:r>
      <w:r>
        <w:rPr>
          <w:rFonts w:ascii="Tahoma" w:eastAsia="SimSun-ExtB" w:hAnsi="Tahoma" w:cs="Tahoma"/>
          <w:b/>
          <w:bCs/>
          <w:i/>
          <w:iCs/>
          <w:caps/>
          <w:kern w:val="24"/>
        </w:rPr>
        <w:t xml:space="preserve"> Mathenge agricultural</w:t>
      </w:r>
      <w:r w:rsidR="00E21443" w:rsidRPr="00E21443">
        <w:rPr>
          <w:rFonts w:ascii="Tahoma" w:eastAsia="SimSun-ExtB" w:hAnsi="Tahoma" w:cs="Tahoma"/>
          <w:b/>
          <w:bCs/>
          <w:i/>
          <w:iCs/>
          <w:caps/>
          <w:kern w:val="24"/>
        </w:rPr>
        <w:t xml:space="preserve"> scieNce</w:t>
      </w:r>
      <w:r>
        <w:rPr>
          <w:rFonts w:ascii="Tahoma" w:eastAsia="SimSun-ExtB" w:hAnsi="Tahoma" w:cs="Tahoma"/>
          <w:b/>
          <w:bCs/>
          <w:i/>
          <w:iCs/>
          <w:caps/>
          <w:kern w:val="24"/>
        </w:rPr>
        <w:t>s departmeNT karatiNA UNIVERSITY,</w:t>
      </w:r>
      <w:r w:rsidR="00E21443" w:rsidRPr="00E21443">
        <w:rPr>
          <w:rFonts w:ascii="Tahoma" w:eastAsia="SimSun-ExtB" w:hAnsi="Tahoma" w:cs="Tahoma"/>
          <w:b/>
          <w:bCs/>
          <w:i/>
          <w:iCs/>
          <w:caps/>
          <w:kern w:val="24"/>
        </w:rPr>
        <w:t xml:space="preserve"> </w:t>
      </w:r>
      <w:r w:rsidR="004B7B69">
        <w:rPr>
          <w:rFonts w:ascii="Tahoma" w:eastAsia="SimSun-ExtB" w:hAnsi="Tahoma" w:cs="Tahoma"/>
          <w:b/>
          <w:bCs/>
          <w:i/>
          <w:iCs/>
          <w:caps/>
          <w:kern w:val="24"/>
        </w:rPr>
        <w:t xml:space="preserve">keNya. Email </w:t>
      </w:r>
      <w:r w:rsidR="00E21443" w:rsidRPr="000331E2">
        <w:rPr>
          <w:rFonts w:ascii="Tahoma" w:eastAsia="SimSun-ExtB" w:hAnsi="Tahoma" w:cs="Tahoma"/>
          <w:b/>
          <w:bCs/>
          <w:i/>
          <w:iCs/>
          <w:kern w:val="24"/>
          <w:u w:val="single"/>
        </w:rPr>
        <w:t>mmuriithi@karu.ac.ke</w:t>
      </w:r>
    </w:p>
    <w:p w14:paraId="396DAAC2" w14:textId="56D47D0E" w:rsidR="00A876E1" w:rsidRDefault="00A876E1" w:rsidP="00A25B2A">
      <w:pPr>
        <w:pStyle w:val="NormalWeb"/>
        <w:spacing w:before="200" w:beforeAutospacing="0" w:after="0" w:afterAutospacing="0"/>
        <w:jc w:val="both"/>
        <w:rPr>
          <w:rFonts w:ascii="Tahoma" w:eastAsia="SimSun-ExtB" w:hAnsi="Tahoma" w:cs="Tahoma"/>
          <w:b/>
          <w:bCs/>
          <w:i/>
          <w:iCs/>
          <w:caps/>
          <w:kern w:val="24"/>
        </w:rPr>
      </w:pPr>
      <w:bookmarkStart w:id="0" w:name="_Hlk63971320"/>
    </w:p>
    <w:bookmarkEnd w:id="0"/>
    <w:p w14:paraId="3B63C65B" w14:textId="14E808D8" w:rsidR="004B7B69" w:rsidRDefault="00AA1B94" w:rsidP="004B7B69">
      <w:pPr>
        <w:widowControl w:val="0"/>
        <w:overflowPunct w:val="0"/>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Co-authors</w:t>
      </w:r>
      <w:r w:rsidR="00842180">
        <w:rPr>
          <w:rFonts w:ascii="Times New Roman" w:hAnsi="Times New Roman" w:cs="Times New Roman"/>
          <w:b/>
          <w:bCs/>
          <w:sz w:val="28"/>
          <w:szCs w:val="28"/>
        </w:rPr>
        <w:t>. Teresia Karani,</w:t>
      </w:r>
      <w:r w:rsidR="000D696D">
        <w:rPr>
          <w:rFonts w:ascii="Times New Roman" w:hAnsi="Times New Roman" w:cs="Times New Roman"/>
          <w:b/>
          <w:bCs/>
          <w:sz w:val="28"/>
          <w:szCs w:val="28"/>
        </w:rPr>
        <w:t xml:space="preserve"> </w:t>
      </w:r>
      <w:r w:rsidR="004B7B69">
        <w:rPr>
          <w:rFonts w:ascii="Times New Roman" w:hAnsi="Times New Roman" w:cs="Times New Roman"/>
          <w:b/>
          <w:bCs/>
          <w:sz w:val="28"/>
          <w:szCs w:val="28"/>
        </w:rPr>
        <w:t xml:space="preserve">Kenya </w:t>
      </w:r>
    </w:p>
    <w:p w14:paraId="540065A5" w14:textId="08515043" w:rsidR="00A25B2A" w:rsidRDefault="004B7B69" w:rsidP="004B7B69">
      <w:pPr>
        <w:widowControl w:val="0"/>
        <w:overflowPunct w:val="0"/>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Email</w:t>
      </w:r>
      <w:r w:rsidR="00DB519E">
        <w:rPr>
          <w:rFonts w:ascii="Times New Roman" w:hAnsi="Times New Roman" w:cs="Times New Roman"/>
          <w:b/>
          <w:bCs/>
          <w:sz w:val="28"/>
          <w:szCs w:val="28"/>
        </w:rPr>
        <w:t xml:space="preserve"> </w:t>
      </w:r>
      <w:r w:rsidR="00DB519E" w:rsidRPr="00DB519E">
        <w:rPr>
          <w:rFonts w:ascii="Times New Roman" w:hAnsi="Times New Roman" w:cs="Times New Roman"/>
          <w:b/>
          <w:bCs/>
          <w:color w:val="0070C0"/>
          <w:sz w:val="28"/>
          <w:szCs w:val="28"/>
          <w:u w:val="single"/>
        </w:rPr>
        <w:t>karaiterry4</w:t>
      </w:r>
      <w:hyperlink r:id="rId8" w:history="1">
        <w:r w:rsidR="00C84323" w:rsidRPr="00DB519E">
          <w:rPr>
            <w:rStyle w:val="Hyperlink"/>
            <w:rFonts w:ascii="Times New Roman" w:hAnsi="Times New Roman" w:cs="Times New Roman"/>
            <w:b/>
            <w:bCs/>
            <w:color w:val="0070C0"/>
            <w:sz w:val="28"/>
            <w:szCs w:val="28"/>
          </w:rPr>
          <w:t>@gmail.com</w:t>
        </w:r>
      </w:hyperlink>
      <w:r w:rsidRPr="00DB519E">
        <w:rPr>
          <w:rFonts w:ascii="Times New Roman" w:hAnsi="Times New Roman" w:cs="Times New Roman"/>
          <w:b/>
          <w:bCs/>
          <w:color w:val="0070C0"/>
          <w:sz w:val="28"/>
          <w:szCs w:val="28"/>
        </w:rPr>
        <w:t xml:space="preserve"> </w:t>
      </w:r>
    </w:p>
    <w:p w14:paraId="62C89DED" w14:textId="77777777" w:rsidR="000C0357" w:rsidRDefault="000C0357" w:rsidP="004B7B69">
      <w:pPr>
        <w:widowControl w:val="0"/>
        <w:overflowPunct w:val="0"/>
        <w:autoSpaceDE w:val="0"/>
        <w:autoSpaceDN w:val="0"/>
        <w:adjustRightInd w:val="0"/>
        <w:spacing w:after="0" w:line="240" w:lineRule="auto"/>
        <w:rPr>
          <w:rFonts w:ascii="Times New Roman" w:hAnsi="Times New Roman" w:cs="Times New Roman"/>
          <w:b/>
          <w:bCs/>
          <w:sz w:val="28"/>
          <w:szCs w:val="28"/>
        </w:rPr>
      </w:pPr>
    </w:p>
    <w:p w14:paraId="11CE579F" w14:textId="72D793AF"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14:paraId="2128E73A" w14:textId="1CD3DB89" w:rsidR="00F00122" w:rsidRPr="00D15228" w:rsidRDefault="00347D1A" w:rsidP="00D64280">
      <w:pPr>
        <w:widowControl w:val="0"/>
        <w:overflowPunct w:val="0"/>
        <w:autoSpaceDE w:val="0"/>
        <w:autoSpaceDN w:val="0"/>
        <w:adjustRightInd w:val="0"/>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Presenter</w:t>
      </w:r>
      <w:r w:rsidR="00C70DE0">
        <w:rPr>
          <w:rFonts w:ascii="Times New Roman" w:hAnsi="Times New Roman" w:cs="Times New Roman"/>
          <w:b/>
          <w:bCs/>
          <w:sz w:val="28"/>
          <w:szCs w:val="28"/>
        </w:rPr>
        <w:t xml:space="preserve"> N</w:t>
      </w:r>
      <w:r w:rsidR="00BB6530" w:rsidRPr="00D15228">
        <w:rPr>
          <w:rFonts w:ascii="Times New Roman" w:hAnsi="Times New Roman" w:cs="Times New Roman"/>
          <w:b/>
          <w:bCs/>
          <w:sz w:val="28"/>
          <w:szCs w:val="28"/>
        </w:rPr>
        <w:t>ame</w:t>
      </w:r>
      <w:r w:rsidR="00E21443">
        <w:rPr>
          <w:rFonts w:ascii="Times New Roman" w:hAnsi="Times New Roman" w:cs="Times New Roman"/>
          <w:b/>
          <w:bCs/>
          <w:sz w:val="28"/>
          <w:szCs w:val="28"/>
        </w:rPr>
        <w:t>. Moses Muriithi Mathenge ass</w:t>
      </w:r>
      <w:r w:rsidR="00D64280">
        <w:rPr>
          <w:rFonts w:ascii="Times New Roman" w:hAnsi="Times New Roman" w:cs="Times New Roman"/>
          <w:b/>
          <w:bCs/>
          <w:sz w:val="28"/>
          <w:szCs w:val="28"/>
        </w:rPr>
        <w:t>isted by</w:t>
      </w:r>
      <w:r w:rsidR="00842180">
        <w:rPr>
          <w:rFonts w:ascii="Times New Roman" w:hAnsi="Times New Roman" w:cs="Times New Roman"/>
          <w:b/>
          <w:bCs/>
          <w:sz w:val="28"/>
          <w:szCs w:val="28"/>
        </w:rPr>
        <w:t xml:space="preserve"> </w:t>
      </w:r>
      <w:proofErr w:type="spellStart"/>
      <w:r w:rsidR="00842180">
        <w:rPr>
          <w:rFonts w:ascii="Times New Roman" w:hAnsi="Times New Roman" w:cs="Times New Roman"/>
          <w:b/>
          <w:bCs/>
          <w:sz w:val="28"/>
          <w:szCs w:val="28"/>
        </w:rPr>
        <w:t>Teresia</w:t>
      </w:r>
      <w:proofErr w:type="spellEnd"/>
      <w:r w:rsidR="00842180">
        <w:rPr>
          <w:rFonts w:ascii="Times New Roman" w:hAnsi="Times New Roman" w:cs="Times New Roman"/>
          <w:b/>
          <w:bCs/>
          <w:sz w:val="28"/>
          <w:szCs w:val="28"/>
        </w:rPr>
        <w:t xml:space="preserve"> Karani</w:t>
      </w:r>
      <w:r w:rsidR="00D64280" w:rsidRPr="00D64280">
        <w:rPr>
          <w:rFonts w:ascii="Tahoma" w:eastAsia="SimSun-ExtB" w:hAnsi="Tahoma" w:cs="Tahoma"/>
          <w:b/>
          <w:bCs/>
          <w:i/>
          <w:iCs/>
          <w:caps/>
          <w:kern w:val="24"/>
        </w:rPr>
        <w:t xml:space="preserve"> </w:t>
      </w:r>
    </w:p>
    <w:p w14:paraId="26594377" w14:textId="77F0EB76" w:rsidR="00057A2D" w:rsidRDefault="00C022E2" w:rsidP="00CC5B42">
      <w:pPr>
        <w:widowControl w:val="0"/>
        <w:overflowPunct w:val="0"/>
        <w:autoSpaceDE w:val="0"/>
        <w:autoSpaceDN w:val="0"/>
        <w:adjustRightInd w:val="0"/>
        <w:spacing w:after="0" w:line="240" w:lineRule="auto"/>
        <w:jc w:val="both"/>
      </w:pPr>
      <w:r w:rsidRPr="00D15228">
        <w:rPr>
          <w:rFonts w:ascii="Times New Roman" w:hAnsi="Times New Roman" w:cs="Times New Roman"/>
          <w:b/>
          <w:bCs/>
          <w:sz w:val="28"/>
          <w:szCs w:val="28"/>
        </w:rPr>
        <w:t>Abstract</w:t>
      </w:r>
      <w:r w:rsidR="0037711B">
        <w:rPr>
          <w:rFonts w:ascii="Times New Roman" w:hAnsi="Times New Roman" w:cs="Times New Roman"/>
          <w:b/>
          <w:bCs/>
          <w:sz w:val="28"/>
          <w:szCs w:val="28"/>
        </w:rPr>
        <w:t>/ synopsis</w:t>
      </w:r>
      <w:r w:rsidR="00BE10D2">
        <w:rPr>
          <w:rFonts w:ascii="Times New Roman" w:hAnsi="Times New Roman" w:cs="Times New Roman"/>
          <w:b/>
          <w:bCs/>
          <w:sz w:val="28"/>
          <w:szCs w:val="28"/>
        </w:rPr>
        <w:t>:</w:t>
      </w:r>
      <w:r w:rsidR="00057A2D">
        <w:t xml:space="preserve"> </w:t>
      </w:r>
    </w:p>
    <w:p w14:paraId="2A18E850" w14:textId="4FD24654" w:rsidR="00057A2D" w:rsidRPr="005440D4" w:rsidRDefault="00057A2D" w:rsidP="00CC5B42">
      <w:pPr>
        <w:widowControl w:val="0"/>
        <w:overflowPunct w:val="0"/>
        <w:autoSpaceDE w:val="0"/>
        <w:autoSpaceDN w:val="0"/>
        <w:adjustRightInd w:val="0"/>
        <w:spacing w:after="0" w:line="240" w:lineRule="auto"/>
        <w:jc w:val="both"/>
        <w:rPr>
          <w:rFonts w:ascii="Times New Roman" w:hAnsi="Times New Roman" w:cs="Times New Roman"/>
          <w:b/>
          <w:bCs/>
          <w:sz w:val="24"/>
          <w:szCs w:val="24"/>
        </w:rPr>
      </w:pPr>
      <w:r w:rsidRPr="005440D4">
        <w:rPr>
          <w:rFonts w:ascii="Times New Roman" w:hAnsi="Times New Roman" w:cs="Times New Roman"/>
          <w:sz w:val="24"/>
          <w:szCs w:val="24"/>
        </w:rPr>
        <w:t xml:space="preserve">Genetic transformation of yams asexually propagated has been widely used as a tool for </w:t>
      </w:r>
      <w:r w:rsidR="003765F6">
        <w:rPr>
          <w:rFonts w:ascii="Times New Roman" w:hAnsi="Times New Roman" w:cs="Times New Roman"/>
          <w:sz w:val="24"/>
          <w:szCs w:val="24"/>
        </w:rPr>
        <w:t>yams</w:t>
      </w:r>
      <w:r w:rsidRPr="005440D4">
        <w:rPr>
          <w:rFonts w:ascii="Times New Roman" w:hAnsi="Times New Roman" w:cs="Times New Roman"/>
          <w:sz w:val="24"/>
          <w:szCs w:val="24"/>
        </w:rPr>
        <w:t xml:space="preserve"> improvement and as a vital part of the development of functional genomics resources, there has been no report of any existing Agrobacterium-mediated transformation of yam (</w:t>
      </w:r>
      <w:proofErr w:type="spellStart"/>
      <w:r w:rsidRPr="00FF5671">
        <w:rPr>
          <w:rFonts w:ascii="Times New Roman" w:hAnsi="Times New Roman" w:cs="Times New Roman"/>
          <w:i/>
          <w:iCs/>
          <w:sz w:val="24"/>
          <w:szCs w:val="24"/>
        </w:rPr>
        <w:t>Dioscorea</w:t>
      </w:r>
      <w:proofErr w:type="spellEnd"/>
      <w:r w:rsidRPr="00FF5671">
        <w:rPr>
          <w:rFonts w:ascii="Times New Roman" w:hAnsi="Times New Roman" w:cs="Times New Roman"/>
          <w:i/>
          <w:iCs/>
          <w:sz w:val="24"/>
          <w:szCs w:val="24"/>
        </w:rPr>
        <w:t xml:space="preserve"> spp.)</w:t>
      </w:r>
      <w:r w:rsidRPr="005440D4">
        <w:rPr>
          <w:rFonts w:ascii="Times New Roman" w:hAnsi="Times New Roman" w:cs="Times New Roman"/>
          <w:sz w:val="24"/>
          <w:szCs w:val="24"/>
        </w:rPr>
        <w:t xml:space="preserve"> with evidence of stable integration of </w:t>
      </w:r>
      <w:proofErr w:type="spellStart"/>
      <w:r w:rsidRPr="00FF5671">
        <w:rPr>
          <w:rFonts w:ascii="Times New Roman" w:hAnsi="Times New Roman" w:cs="Times New Roman"/>
          <w:i/>
          <w:iCs/>
          <w:sz w:val="24"/>
          <w:szCs w:val="24"/>
        </w:rPr>
        <w:t>YVy</w:t>
      </w:r>
      <w:proofErr w:type="spellEnd"/>
      <w:r w:rsidRPr="00FF5671">
        <w:rPr>
          <w:rFonts w:ascii="Times New Roman" w:hAnsi="Times New Roman" w:cs="Times New Roman"/>
          <w:i/>
          <w:iCs/>
          <w:sz w:val="24"/>
          <w:szCs w:val="24"/>
        </w:rPr>
        <w:t xml:space="preserve">. </w:t>
      </w:r>
      <w:proofErr w:type="spellStart"/>
      <w:r w:rsidRPr="00FF5671">
        <w:rPr>
          <w:rFonts w:ascii="Times New Roman" w:hAnsi="Times New Roman" w:cs="Times New Roman"/>
          <w:i/>
          <w:iCs/>
          <w:sz w:val="24"/>
          <w:szCs w:val="24"/>
        </w:rPr>
        <w:t>Dioscorea</w:t>
      </w:r>
      <w:proofErr w:type="spellEnd"/>
      <w:r w:rsidRPr="005440D4">
        <w:rPr>
          <w:rFonts w:ascii="Times New Roman" w:hAnsi="Times New Roman" w:cs="Times New Roman"/>
          <w:sz w:val="24"/>
          <w:szCs w:val="24"/>
        </w:rPr>
        <w:t xml:space="preserve"> is an important crop in the tropics and subtropics providing food security and income to million people. However, yam production remains constrained by increasing levels of field and storage pests and diseases. A major constraint to the development of biotechnological approaches for yam improvement has been the lack of an efficient and robust transformation and regeneration system. In this study, we developed an Agrobacterium-mediated transformation of </w:t>
      </w:r>
      <w:proofErr w:type="spellStart"/>
      <w:r w:rsidRPr="00FF5671">
        <w:rPr>
          <w:rFonts w:ascii="Times New Roman" w:hAnsi="Times New Roman" w:cs="Times New Roman"/>
          <w:i/>
          <w:iCs/>
          <w:sz w:val="24"/>
          <w:szCs w:val="24"/>
        </w:rPr>
        <w:t>Dioscorea</w:t>
      </w:r>
      <w:proofErr w:type="spellEnd"/>
      <w:r w:rsidRPr="00FF5671">
        <w:rPr>
          <w:rFonts w:ascii="Times New Roman" w:hAnsi="Times New Roman" w:cs="Times New Roman"/>
          <w:i/>
          <w:iCs/>
          <w:sz w:val="24"/>
          <w:szCs w:val="24"/>
        </w:rPr>
        <w:t xml:space="preserve"> </w:t>
      </w:r>
      <w:proofErr w:type="spellStart"/>
      <w:r w:rsidRPr="00FF5671">
        <w:rPr>
          <w:rFonts w:ascii="Times New Roman" w:hAnsi="Times New Roman" w:cs="Times New Roman"/>
          <w:i/>
          <w:iCs/>
          <w:sz w:val="24"/>
          <w:szCs w:val="24"/>
        </w:rPr>
        <w:t>rotundata</w:t>
      </w:r>
      <w:proofErr w:type="spellEnd"/>
      <w:r w:rsidRPr="005440D4">
        <w:rPr>
          <w:rFonts w:ascii="Times New Roman" w:hAnsi="Times New Roman" w:cs="Times New Roman"/>
          <w:sz w:val="24"/>
          <w:szCs w:val="24"/>
        </w:rPr>
        <w:t xml:space="preserve"> using lateral buds as explants. Two cultivars of </w:t>
      </w:r>
      <w:r w:rsidRPr="00FF5671">
        <w:rPr>
          <w:rFonts w:ascii="Times New Roman" w:hAnsi="Times New Roman" w:cs="Times New Roman"/>
          <w:i/>
          <w:iCs/>
          <w:sz w:val="24"/>
          <w:szCs w:val="24"/>
        </w:rPr>
        <w:t xml:space="preserve">D. </w:t>
      </w:r>
      <w:proofErr w:type="spellStart"/>
      <w:r w:rsidRPr="00FF5671">
        <w:rPr>
          <w:rFonts w:ascii="Times New Roman" w:hAnsi="Times New Roman" w:cs="Times New Roman"/>
          <w:i/>
          <w:iCs/>
          <w:sz w:val="24"/>
          <w:szCs w:val="24"/>
        </w:rPr>
        <w:t>rotundata</w:t>
      </w:r>
      <w:proofErr w:type="spellEnd"/>
      <w:r w:rsidRPr="005440D4">
        <w:rPr>
          <w:rFonts w:ascii="Times New Roman" w:hAnsi="Times New Roman" w:cs="Times New Roman"/>
          <w:sz w:val="24"/>
          <w:szCs w:val="24"/>
        </w:rPr>
        <w:t xml:space="preserve"> were transformed using </w:t>
      </w:r>
      <w:r w:rsidRPr="00FF5671">
        <w:rPr>
          <w:rFonts w:ascii="Times New Roman" w:hAnsi="Times New Roman" w:cs="Times New Roman"/>
          <w:i/>
          <w:iCs/>
          <w:sz w:val="24"/>
          <w:szCs w:val="24"/>
        </w:rPr>
        <w:t xml:space="preserve">Agrobacterium </w:t>
      </w:r>
      <w:proofErr w:type="spellStart"/>
      <w:r w:rsidRPr="00FF5671">
        <w:rPr>
          <w:rFonts w:ascii="Times New Roman" w:hAnsi="Times New Roman" w:cs="Times New Roman"/>
          <w:i/>
          <w:iCs/>
          <w:sz w:val="24"/>
          <w:szCs w:val="24"/>
        </w:rPr>
        <w:t>tumefaciens</w:t>
      </w:r>
      <w:proofErr w:type="spellEnd"/>
      <w:r w:rsidRPr="005440D4">
        <w:rPr>
          <w:rFonts w:ascii="Times New Roman" w:hAnsi="Times New Roman" w:cs="Times New Roman"/>
          <w:sz w:val="24"/>
          <w:szCs w:val="24"/>
        </w:rPr>
        <w:t xml:space="preserve"> harboring the binary vectors containing selectable marker and reporter genes. After selection with appropriate concentrations of antibiotic, shoots were developed on shoot induction and elongation medium. The elongated antibiotic-resistant shoots were subsequently rooted on medium supplemented with selection agent. Successful transformation was confirmed by polymerase chain reaction, Southern blot analysis, and reporter genes assay. Expression of </w:t>
      </w:r>
      <w:proofErr w:type="spellStart"/>
      <w:r w:rsidRPr="00FF5671">
        <w:rPr>
          <w:rFonts w:ascii="Times New Roman" w:hAnsi="Times New Roman" w:cs="Times New Roman"/>
          <w:i/>
          <w:iCs/>
          <w:sz w:val="24"/>
          <w:szCs w:val="24"/>
        </w:rPr>
        <w:t>YVy</w:t>
      </w:r>
      <w:proofErr w:type="spellEnd"/>
      <w:r w:rsidR="00FF5671">
        <w:rPr>
          <w:rFonts w:ascii="Times New Roman" w:hAnsi="Times New Roman" w:cs="Times New Roman"/>
          <w:sz w:val="24"/>
          <w:szCs w:val="24"/>
        </w:rPr>
        <w:t xml:space="preserve"> </w:t>
      </w:r>
      <w:r w:rsidRPr="005440D4">
        <w:rPr>
          <w:rFonts w:ascii="Times New Roman" w:hAnsi="Times New Roman" w:cs="Times New Roman"/>
          <w:sz w:val="24"/>
          <w:szCs w:val="24"/>
        </w:rPr>
        <w:t xml:space="preserve">gene in transgenic plants was also verified by reverse transcription polymerase chain reaction analysis. Transformation efficiency varied from </w:t>
      </w:r>
      <w:r w:rsidR="00F170CC">
        <w:rPr>
          <w:rFonts w:ascii="Times New Roman" w:hAnsi="Times New Roman" w:cs="Times New Roman"/>
          <w:sz w:val="24"/>
          <w:szCs w:val="24"/>
        </w:rPr>
        <w:t>7</w:t>
      </w:r>
      <w:r w:rsidRPr="005440D4">
        <w:rPr>
          <w:rFonts w:ascii="Times New Roman" w:hAnsi="Times New Roman" w:cs="Times New Roman"/>
          <w:sz w:val="24"/>
          <w:szCs w:val="24"/>
        </w:rPr>
        <w:t>.</w:t>
      </w:r>
      <w:r w:rsidR="00F170CC">
        <w:rPr>
          <w:rFonts w:ascii="Times New Roman" w:hAnsi="Times New Roman" w:cs="Times New Roman"/>
          <w:sz w:val="24"/>
          <w:szCs w:val="24"/>
        </w:rPr>
        <w:t>4</w:t>
      </w:r>
      <w:r w:rsidRPr="005440D4">
        <w:rPr>
          <w:rFonts w:ascii="Times New Roman" w:hAnsi="Times New Roman" w:cs="Times New Roman"/>
          <w:sz w:val="24"/>
          <w:szCs w:val="24"/>
        </w:rPr>
        <w:t xml:space="preserve"> to 1</w:t>
      </w:r>
      <w:r w:rsidR="00F170CC">
        <w:rPr>
          <w:rFonts w:ascii="Times New Roman" w:hAnsi="Times New Roman" w:cs="Times New Roman"/>
          <w:sz w:val="24"/>
          <w:szCs w:val="24"/>
        </w:rPr>
        <w:t>7</w:t>
      </w:r>
      <w:r w:rsidRPr="005440D4">
        <w:rPr>
          <w:rFonts w:ascii="Times New Roman" w:hAnsi="Times New Roman" w:cs="Times New Roman"/>
          <w:sz w:val="24"/>
          <w:szCs w:val="24"/>
        </w:rPr>
        <w:t>.</w:t>
      </w:r>
      <w:r w:rsidR="00F170CC">
        <w:rPr>
          <w:rFonts w:ascii="Times New Roman" w:hAnsi="Times New Roman" w:cs="Times New Roman"/>
          <w:sz w:val="24"/>
          <w:szCs w:val="24"/>
        </w:rPr>
        <w:t>3</w:t>
      </w:r>
      <w:r w:rsidRPr="005440D4">
        <w:rPr>
          <w:rFonts w:ascii="Times New Roman" w:hAnsi="Times New Roman" w:cs="Times New Roman"/>
          <w:sz w:val="24"/>
          <w:szCs w:val="24"/>
        </w:rPr>
        <w:t xml:space="preserve">% depending on the cultivars, selectable marker genes, and the Agrobacterium strain used for transformation. It took 4-6 months from Agro-infection to regeneration of complete transgenic plant. Here we report an efficient, fast and reproducible protocol for Agrobacterium-mediated transformation of </w:t>
      </w:r>
      <w:r w:rsidRPr="00FF5671">
        <w:rPr>
          <w:rFonts w:ascii="Times New Roman" w:hAnsi="Times New Roman" w:cs="Times New Roman"/>
          <w:i/>
          <w:iCs/>
          <w:sz w:val="24"/>
          <w:szCs w:val="24"/>
        </w:rPr>
        <w:t xml:space="preserve">D. </w:t>
      </w:r>
      <w:proofErr w:type="spellStart"/>
      <w:r w:rsidRPr="00FF5671">
        <w:rPr>
          <w:rFonts w:ascii="Times New Roman" w:hAnsi="Times New Roman" w:cs="Times New Roman"/>
          <w:i/>
          <w:iCs/>
          <w:sz w:val="24"/>
          <w:szCs w:val="24"/>
        </w:rPr>
        <w:t>rotundata</w:t>
      </w:r>
      <w:proofErr w:type="spellEnd"/>
      <w:r w:rsidRPr="005440D4">
        <w:rPr>
          <w:rFonts w:ascii="Times New Roman" w:hAnsi="Times New Roman" w:cs="Times New Roman"/>
          <w:sz w:val="24"/>
          <w:szCs w:val="24"/>
        </w:rPr>
        <w:t xml:space="preserve"> using lateral buds as explants, which provides a useful platform for future genetic engineering studies in this economically yam resistance to virus.</w:t>
      </w:r>
    </w:p>
    <w:p w14:paraId="393B5970" w14:textId="607F9AF2" w:rsidR="00FF3FEF" w:rsidRDefault="00F57ED8" w:rsidP="00CC5B42">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 xml:space="preserve"> </w:t>
      </w:r>
    </w:p>
    <w:p w14:paraId="34E2EE76" w14:textId="14F811FB" w:rsidR="00CC5B42"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w:t>
      </w:r>
      <w:r w:rsidR="009875E9" w:rsidRPr="00D15228">
        <w:rPr>
          <w:rFonts w:ascii="Times New Roman" w:hAnsi="Times New Roman" w:cs="Times New Roman"/>
          <w:b/>
          <w:bCs/>
          <w:sz w:val="28"/>
          <w:szCs w:val="28"/>
        </w:rPr>
        <w:t xml:space="preserve">audience </w:t>
      </w:r>
      <w:r w:rsidR="00C022E2" w:rsidRPr="00D15228">
        <w:rPr>
          <w:rFonts w:ascii="Times New Roman" w:hAnsi="Times New Roman" w:cs="Times New Roman"/>
          <w:b/>
          <w:bCs/>
          <w:sz w:val="28"/>
          <w:szCs w:val="28"/>
        </w:rPr>
        <w:t>learn</w:t>
      </w:r>
      <w:r w:rsidR="009875E9" w:rsidRPr="00D15228">
        <w:rPr>
          <w:rFonts w:ascii="Times New Roman" w:hAnsi="Times New Roman" w:cs="Times New Roman"/>
          <w:b/>
          <w:bCs/>
          <w:sz w:val="28"/>
          <w:szCs w:val="28"/>
        </w:rPr>
        <w:t xml:space="preserve"> from your presentation? </w:t>
      </w:r>
    </w:p>
    <w:p w14:paraId="0BD677BE" w14:textId="06FA44BD" w:rsidR="00E17B61" w:rsidRPr="00BC76CD" w:rsidRDefault="00E17B61" w:rsidP="00CC5B42">
      <w:pPr>
        <w:widowControl w:val="0"/>
        <w:overflowPunct w:val="0"/>
        <w:autoSpaceDE w:val="0"/>
        <w:autoSpaceDN w:val="0"/>
        <w:adjustRightInd w:val="0"/>
        <w:spacing w:after="0" w:line="240" w:lineRule="auto"/>
        <w:jc w:val="both"/>
        <w:rPr>
          <w:rFonts w:ascii="Times New Roman" w:hAnsi="Times New Roman" w:cs="Times New Roman"/>
          <w:sz w:val="28"/>
          <w:szCs w:val="28"/>
        </w:rPr>
      </w:pPr>
      <w:r w:rsidRPr="00BC76CD">
        <w:rPr>
          <w:rFonts w:ascii="Times New Roman" w:hAnsi="Times New Roman" w:cs="Times New Roman"/>
          <w:sz w:val="28"/>
          <w:szCs w:val="28"/>
        </w:rPr>
        <w:t xml:space="preserve">How gene YVY express itself by reverse transcriptions </w:t>
      </w:r>
    </w:p>
    <w:p w14:paraId="4A2BAAB3" w14:textId="6CA3B33E" w:rsidR="00E17B61" w:rsidRPr="00BC76CD" w:rsidRDefault="00E17B61" w:rsidP="00CC5B42">
      <w:pPr>
        <w:widowControl w:val="0"/>
        <w:overflowPunct w:val="0"/>
        <w:autoSpaceDE w:val="0"/>
        <w:autoSpaceDN w:val="0"/>
        <w:adjustRightInd w:val="0"/>
        <w:spacing w:after="0" w:line="240" w:lineRule="auto"/>
        <w:jc w:val="both"/>
        <w:rPr>
          <w:rFonts w:ascii="Times New Roman" w:hAnsi="Times New Roman" w:cs="Times New Roman"/>
          <w:sz w:val="28"/>
          <w:szCs w:val="28"/>
        </w:rPr>
      </w:pPr>
      <w:r w:rsidRPr="00BC76CD">
        <w:rPr>
          <w:rFonts w:ascii="Times New Roman" w:hAnsi="Times New Roman" w:cs="Times New Roman"/>
          <w:sz w:val="28"/>
          <w:szCs w:val="28"/>
        </w:rPr>
        <w:t>How ag bacteria harbors binary vector by selectable marker</w:t>
      </w:r>
    </w:p>
    <w:p w14:paraId="5F20436A" w14:textId="155E23EB" w:rsidR="00E17B61" w:rsidRPr="00BC76CD" w:rsidRDefault="00E17B61" w:rsidP="00CC5B42">
      <w:pPr>
        <w:widowControl w:val="0"/>
        <w:overflowPunct w:val="0"/>
        <w:autoSpaceDE w:val="0"/>
        <w:autoSpaceDN w:val="0"/>
        <w:adjustRightInd w:val="0"/>
        <w:spacing w:after="0" w:line="240" w:lineRule="auto"/>
        <w:jc w:val="both"/>
        <w:rPr>
          <w:rFonts w:ascii="Times New Roman" w:hAnsi="Times New Roman" w:cs="Times New Roman"/>
          <w:sz w:val="28"/>
          <w:szCs w:val="28"/>
        </w:rPr>
      </w:pPr>
      <w:r w:rsidRPr="00BC76CD">
        <w:rPr>
          <w:rFonts w:ascii="Times New Roman" w:hAnsi="Times New Roman" w:cs="Times New Roman"/>
          <w:sz w:val="28"/>
          <w:szCs w:val="28"/>
        </w:rPr>
        <w:t xml:space="preserve">How this method is effective in yam improvement and </w:t>
      </w:r>
      <w:r w:rsidR="0037711B" w:rsidRPr="00BC76CD">
        <w:rPr>
          <w:rFonts w:ascii="Times New Roman" w:hAnsi="Times New Roman" w:cs="Times New Roman"/>
          <w:sz w:val="28"/>
          <w:szCs w:val="28"/>
        </w:rPr>
        <w:t>adaptability?</w:t>
      </w:r>
    </w:p>
    <w:p w14:paraId="5991F4C4" w14:textId="6A3BD5B2" w:rsidR="00080CEF" w:rsidRPr="00D15228"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p>
    <w:p w14:paraId="4F67DD7E" w14:textId="5889B333" w:rsidR="005D6EC4" w:rsidRDefault="00B646B4" w:rsidP="00B646B4">
      <w:pPr>
        <w:spacing w:after="0" w:line="240" w:lineRule="auto"/>
        <w:rPr>
          <w:rFonts w:ascii="Times New Roman" w:hAnsi="Times New Roman" w:cs="Times New Roman"/>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p>
    <w:p w14:paraId="19E5E32B" w14:textId="68595E0F" w:rsidR="00BC76CD" w:rsidRPr="00D15228" w:rsidRDefault="00BC76CD" w:rsidP="00B646B4">
      <w:pPr>
        <w:spacing w:after="0" w:line="240" w:lineRule="auto"/>
        <w:rPr>
          <w:rFonts w:ascii="Times New Roman" w:hAnsi="Times New Roman" w:cs="Times New Roman"/>
        </w:rPr>
      </w:pPr>
      <w:proofErr w:type="spellStart"/>
      <w:r>
        <w:rPr>
          <w:rFonts w:ascii="Times New Roman" w:hAnsi="Times New Roman" w:cs="Times New Roman"/>
        </w:rPr>
        <w:lastRenderedPageBreak/>
        <w:t>Mr</w:t>
      </w:r>
      <w:proofErr w:type="spellEnd"/>
      <w:r>
        <w:rPr>
          <w:rFonts w:ascii="Times New Roman" w:hAnsi="Times New Roman" w:cs="Times New Roman"/>
        </w:rPr>
        <w:t xml:space="preserve"> Mathenge </w:t>
      </w:r>
      <w:r w:rsidR="000D696D">
        <w:rPr>
          <w:rFonts w:ascii="Times New Roman" w:hAnsi="Times New Roman" w:cs="Times New Roman"/>
        </w:rPr>
        <w:t>c</w:t>
      </w:r>
      <w:r w:rsidR="00842180">
        <w:rPr>
          <w:rFonts w:ascii="Times New Roman" w:hAnsi="Times New Roman" w:cs="Times New Roman"/>
        </w:rPr>
        <w:t>urrently a Postgraduate</w:t>
      </w:r>
      <w:r w:rsidR="00C000DF">
        <w:rPr>
          <w:rFonts w:ascii="Times New Roman" w:hAnsi="Times New Roman" w:cs="Times New Roman"/>
        </w:rPr>
        <w:t xml:space="preserve"> </w:t>
      </w:r>
      <w:r w:rsidR="00FF208B">
        <w:rPr>
          <w:rFonts w:ascii="Times New Roman" w:hAnsi="Times New Roman" w:cs="Times New Roman"/>
        </w:rPr>
        <w:t>student</w:t>
      </w:r>
      <w:r w:rsidR="000D696D">
        <w:rPr>
          <w:rFonts w:ascii="Times New Roman" w:hAnsi="Times New Roman" w:cs="Times New Roman"/>
        </w:rPr>
        <w:t xml:space="preserve"> </w:t>
      </w:r>
      <w:r w:rsidR="00842180">
        <w:rPr>
          <w:rFonts w:ascii="Times New Roman" w:hAnsi="Times New Roman" w:cs="Times New Roman"/>
        </w:rPr>
        <w:t xml:space="preserve">Kenyatta University </w:t>
      </w:r>
      <w:r w:rsidR="00B37EF2">
        <w:rPr>
          <w:rFonts w:ascii="Times New Roman" w:hAnsi="Times New Roman" w:cs="Times New Roman"/>
        </w:rPr>
        <w:t xml:space="preserve">Kenya </w:t>
      </w:r>
      <w:bookmarkStart w:id="1" w:name="_GoBack"/>
      <w:bookmarkEnd w:id="1"/>
      <w:r w:rsidR="000D696D">
        <w:rPr>
          <w:rFonts w:ascii="Times New Roman" w:hAnsi="Times New Roman" w:cs="Times New Roman"/>
        </w:rPr>
        <w:t xml:space="preserve">working on </w:t>
      </w:r>
      <w:proofErr w:type="spellStart"/>
      <w:r w:rsidR="000D696D" w:rsidRPr="000D696D">
        <w:rPr>
          <w:rFonts w:ascii="Times New Roman" w:hAnsi="Times New Roman" w:cs="Times New Roman"/>
          <w:i/>
        </w:rPr>
        <w:t>Erysiphe</w:t>
      </w:r>
      <w:proofErr w:type="spellEnd"/>
      <w:r w:rsidR="000D696D" w:rsidRPr="000D696D">
        <w:rPr>
          <w:rFonts w:ascii="Times New Roman" w:hAnsi="Times New Roman" w:cs="Times New Roman"/>
          <w:i/>
        </w:rPr>
        <w:t xml:space="preserve"> </w:t>
      </w:r>
      <w:proofErr w:type="spellStart"/>
      <w:r w:rsidR="000D696D" w:rsidRPr="000D696D">
        <w:rPr>
          <w:rFonts w:ascii="Times New Roman" w:hAnsi="Times New Roman" w:cs="Times New Roman"/>
          <w:i/>
        </w:rPr>
        <w:t>pisi</w:t>
      </w:r>
      <w:proofErr w:type="spellEnd"/>
      <w:r w:rsidR="000D696D">
        <w:rPr>
          <w:rFonts w:ascii="Times New Roman" w:hAnsi="Times New Roman" w:cs="Times New Roman"/>
        </w:rPr>
        <w:t xml:space="preserve"> on garden pea</w:t>
      </w:r>
      <w:r w:rsidR="00FF208B">
        <w:rPr>
          <w:rFonts w:ascii="Times New Roman" w:hAnsi="Times New Roman" w:cs="Times New Roman"/>
        </w:rPr>
        <w:t>. He</w:t>
      </w:r>
      <w:r>
        <w:rPr>
          <w:rFonts w:ascii="Times New Roman" w:hAnsi="Times New Roman" w:cs="Times New Roman"/>
        </w:rPr>
        <w:t xml:space="preserve"> joined research group under </w:t>
      </w:r>
      <w:proofErr w:type="spellStart"/>
      <w:r>
        <w:rPr>
          <w:rFonts w:ascii="Times New Roman" w:hAnsi="Times New Roman" w:cs="Times New Roman"/>
        </w:rPr>
        <w:t>Cgiar</w:t>
      </w:r>
      <w:proofErr w:type="spellEnd"/>
      <w:r>
        <w:rPr>
          <w:rFonts w:ascii="Times New Roman" w:hAnsi="Times New Roman" w:cs="Times New Roman"/>
        </w:rPr>
        <w:t xml:space="preserve"> group and kirk trust fu</w:t>
      </w:r>
      <w:r w:rsidR="00C000DF">
        <w:rPr>
          <w:rFonts w:ascii="Times New Roman" w:hAnsi="Times New Roman" w:cs="Times New Roman"/>
        </w:rPr>
        <w:t>nd 7yrs ago</w:t>
      </w:r>
      <w:r w:rsidR="000D696D">
        <w:rPr>
          <w:rFonts w:ascii="Times New Roman" w:hAnsi="Times New Roman" w:cs="Times New Roman"/>
        </w:rPr>
        <w:t>, He has 15</w:t>
      </w:r>
      <w:r>
        <w:rPr>
          <w:rFonts w:ascii="Times New Roman" w:hAnsi="Times New Roman" w:cs="Times New Roman"/>
        </w:rPr>
        <w:t xml:space="preserve"> publications</w:t>
      </w:r>
      <w:r w:rsidR="000D696D">
        <w:rPr>
          <w:rFonts w:ascii="Times New Roman" w:hAnsi="Times New Roman" w:cs="Times New Roman"/>
        </w:rPr>
        <w:t xml:space="preserve"> on plant science. He emerges best in Africa award in</w:t>
      </w:r>
      <w:r>
        <w:rPr>
          <w:rFonts w:ascii="Times New Roman" w:hAnsi="Times New Roman" w:cs="Times New Roman"/>
        </w:rPr>
        <w:t xml:space="preserve"> several </w:t>
      </w:r>
      <w:r w:rsidR="00FF208B">
        <w:rPr>
          <w:rFonts w:ascii="Times New Roman" w:hAnsi="Times New Roman" w:cs="Times New Roman"/>
        </w:rPr>
        <w:t>presentations</w:t>
      </w:r>
      <w:r w:rsidR="000D696D">
        <w:rPr>
          <w:rFonts w:ascii="Times New Roman" w:hAnsi="Times New Roman" w:cs="Times New Roman"/>
        </w:rPr>
        <w:t xml:space="preserve"> on molecular plant pathology under Global conferences on crop </w:t>
      </w:r>
      <w:r w:rsidR="00641B5B">
        <w:rPr>
          <w:rFonts w:ascii="Times New Roman" w:hAnsi="Times New Roman" w:cs="Times New Roman"/>
        </w:rPr>
        <w:t>improvement</w:t>
      </w:r>
      <w:r w:rsidR="000D696D">
        <w:rPr>
          <w:rFonts w:ascii="Times New Roman" w:hAnsi="Times New Roman" w:cs="Times New Roman"/>
        </w:rPr>
        <w:t>. Under the grants he has supported 16</w:t>
      </w:r>
      <w:r>
        <w:rPr>
          <w:rFonts w:ascii="Times New Roman" w:hAnsi="Times New Roman" w:cs="Times New Roman"/>
        </w:rPr>
        <w:t xml:space="preserve"> young </w:t>
      </w:r>
      <w:r w:rsidR="00FF208B">
        <w:rPr>
          <w:rFonts w:ascii="Times New Roman" w:hAnsi="Times New Roman" w:cs="Times New Roman"/>
        </w:rPr>
        <w:t>scientists</w:t>
      </w:r>
      <w:r>
        <w:rPr>
          <w:rFonts w:ascii="Times New Roman" w:hAnsi="Times New Roman" w:cs="Times New Roman"/>
        </w:rPr>
        <w:t xml:space="preserve"> through research funding and trainings.</w:t>
      </w:r>
    </w:p>
    <w:p w14:paraId="146DB4DC" w14:textId="77777777" w:rsidR="00566491" w:rsidRPr="00D15228" w:rsidRDefault="00566491" w:rsidP="00080CEF">
      <w:pPr>
        <w:spacing w:after="0" w:line="240" w:lineRule="auto"/>
        <w:rPr>
          <w:rFonts w:ascii="Times New Roman" w:hAnsi="Times New Roman" w:cs="Times New Roman"/>
        </w:rPr>
      </w:pPr>
    </w:p>
    <w:p w14:paraId="4FC00608" w14:textId="77777777"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C022E2" w:rsidRPr="00D15228">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D15228">
        <w:rPr>
          <w:rFonts w:ascii="Times New Roman" w:hAnsi="Times New Roman" w:cs="Times New Roman"/>
          <w:b/>
          <w:bCs/>
          <w:sz w:val="28"/>
          <w:szCs w:val="28"/>
        </w:rPr>
        <w:t>to be mentioned in certificate</w:t>
      </w:r>
      <w:r w:rsidRPr="00D15228">
        <w:rPr>
          <w:rFonts w:ascii="Times New Roman" w:hAnsi="Times New Roman" w:cs="Times New Roman"/>
          <w:b/>
          <w:bCs/>
          <w:sz w:val="28"/>
          <w:szCs w:val="28"/>
        </w:rPr>
        <w:t>:</w:t>
      </w:r>
    </w:p>
    <w:p w14:paraId="14B43DE5" w14:textId="2CBEE179" w:rsidR="005C2258" w:rsidRPr="00D15228" w:rsidRDefault="005C2258"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r w:rsidR="009C2FCF">
        <w:rPr>
          <w:rFonts w:ascii="Times New Roman" w:hAnsi="Times New Roman" w:cs="Times New Roman"/>
        </w:rPr>
        <w:t>MOSES MURIITHI MATHENGE</w:t>
      </w:r>
    </w:p>
    <w:p w14:paraId="61B73DA0" w14:textId="548EECD1" w:rsidR="00444B7A" w:rsidRPr="00D15228" w:rsidRDefault="00444B7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Affiliation:</w:t>
      </w:r>
      <w:r w:rsidR="00F34B8C">
        <w:rPr>
          <w:rFonts w:ascii="Times New Roman" w:hAnsi="Times New Roman" w:cs="Times New Roman"/>
        </w:rPr>
        <w:t xml:space="preserve"> </w:t>
      </w:r>
      <w:r w:rsidR="00D64280">
        <w:rPr>
          <w:rFonts w:ascii="Times New Roman" w:hAnsi="Times New Roman" w:cs="Times New Roman"/>
        </w:rPr>
        <w:t>KARATINA UNIVERSITY</w:t>
      </w:r>
    </w:p>
    <w:p w14:paraId="4DC40F3F" w14:textId="21E1B8F7"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proofErr w:type="spellStart"/>
      <w:proofErr w:type="gramStart"/>
      <w:r w:rsidRPr="00D15228">
        <w:rPr>
          <w:rFonts w:ascii="Times New Roman" w:hAnsi="Times New Roman" w:cs="Times New Roman"/>
        </w:rPr>
        <w:t>Country:</w:t>
      </w:r>
      <w:r w:rsidR="009C2FCF">
        <w:rPr>
          <w:rFonts w:ascii="Times New Roman" w:hAnsi="Times New Roman" w:cs="Times New Roman"/>
        </w:rPr>
        <w:t>Kenya</w:t>
      </w:r>
      <w:proofErr w:type="spellEnd"/>
      <w:proofErr w:type="gramEnd"/>
    </w:p>
    <w:p w14:paraId="7589C1D8" w14:textId="77777777" w:rsidR="00566491" w:rsidRPr="00D15228" w:rsidRDefault="00566491" w:rsidP="00080CEF">
      <w:pPr>
        <w:spacing w:after="0" w:line="240" w:lineRule="auto"/>
        <w:rPr>
          <w:rFonts w:ascii="Times New Roman" w:hAnsi="Times New Roman" w:cs="Times New Roman"/>
          <w:bCs/>
          <w:sz w:val="24"/>
          <w:szCs w:val="24"/>
        </w:rPr>
      </w:pPr>
    </w:p>
    <w:p w14:paraId="40DE7321" w14:textId="77777777"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14:paraId="30F395FA" w14:textId="77777777"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Category: (Oral/Poster Presentation)</w:t>
      </w:r>
      <w:r w:rsidR="00636162" w:rsidRPr="00D15228">
        <w:rPr>
          <w:rFonts w:ascii="Times New Roman" w:hAnsi="Times New Roman" w:cs="Times New Roman"/>
        </w:rPr>
        <w:t xml:space="preserve"> </w:t>
      </w:r>
    </w:p>
    <w:p w14:paraId="0BCD5B42" w14:textId="6D85D2A5"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r w:rsidR="009C2FCF">
        <w:rPr>
          <w:rFonts w:ascii="Times New Roman" w:hAnsi="Times New Roman" w:cs="Times New Roman"/>
        </w:rPr>
        <w:t xml:space="preserve">PLANT </w:t>
      </w:r>
      <w:r w:rsidR="000D696D">
        <w:rPr>
          <w:rFonts w:ascii="Times New Roman" w:hAnsi="Times New Roman" w:cs="Times New Roman"/>
        </w:rPr>
        <w:t>PATHOLOGY</w:t>
      </w:r>
    </w:p>
    <w:p w14:paraId="6032B8BC" w14:textId="4ADEC822"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sidR="009C2FCF">
        <w:rPr>
          <w:rFonts w:ascii="Times New Roman" w:hAnsi="Times New Roman" w:cs="Times New Roman"/>
        </w:rPr>
        <w:t>mmuriithi@karu.ac.ke</w:t>
      </w:r>
    </w:p>
    <w:p w14:paraId="14E5E243" w14:textId="1915EC28"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9C2FCF">
        <w:rPr>
          <w:rFonts w:ascii="Times New Roman" w:hAnsi="Times New Roman" w:cs="Times New Roman"/>
        </w:rPr>
        <w:t>m</w:t>
      </w:r>
      <w:r w:rsidR="00641B5B">
        <w:rPr>
          <w:rFonts w:ascii="Times New Roman" w:hAnsi="Times New Roman" w:cs="Times New Roman"/>
        </w:rPr>
        <w:t>osemuriithi</w:t>
      </w:r>
      <w:r w:rsidR="009C2FCF">
        <w:rPr>
          <w:rFonts w:ascii="Times New Roman" w:hAnsi="Times New Roman" w:cs="Times New Roman"/>
        </w:rPr>
        <w:t>@gamail.com</w:t>
      </w:r>
    </w:p>
    <w:p w14:paraId="5225CF46" w14:textId="1B0EFADF"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Contact </w:t>
      </w:r>
      <w:r w:rsidR="007F25D0" w:rsidRPr="00D15228">
        <w:rPr>
          <w:rFonts w:ascii="Times New Roman" w:hAnsi="Times New Roman" w:cs="Times New Roman"/>
        </w:rPr>
        <w:t>Number:</w:t>
      </w:r>
      <w:r w:rsidR="007F25D0">
        <w:rPr>
          <w:rFonts w:ascii="Times New Roman" w:hAnsi="Times New Roman" w:cs="Times New Roman"/>
        </w:rPr>
        <w:t xml:space="preserve"> +</w:t>
      </w:r>
      <w:r w:rsidR="009C2FCF">
        <w:rPr>
          <w:rFonts w:ascii="Times New Roman" w:hAnsi="Times New Roman" w:cs="Times New Roman"/>
        </w:rPr>
        <w:t>254714457174</w:t>
      </w:r>
    </w:p>
    <w:p w14:paraId="0F8D8D58" w14:textId="77777777" w:rsidR="00D15228"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Twitter/Facebook/LinkedIn:  </w:t>
      </w:r>
    </w:p>
    <w:p w14:paraId="36CD0391" w14:textId="38CA277D" w:rsidR="00F7168E" w:rsidRDefault="00543C10" w:rsidP="00D15228">
      <w:pPr>
        <w:spacing w:after="0" w:line="240" w:lineRule="auto"/>
        <w:ind w:left="5760" w:firstLine="720"/>
        <w:jc w:val="center"/>
        <w:rPr>
          <w:rFonts w:ascii="Times New Roman" w:hAnsi="Times New Roman" w:cs="Times New Roman"/>
          <w:bCs/>
          <w:sz w:val="24"/>
          <w:szCs w:val="24"/>
        </w:rPr>
      </w:pPr>
      <w:r>
        <w:rPr>
          <w:noProof/>
        </w:rPr>
        <w:drawing>
          <wp:inline distT="0" distB="0" distL="0" distR="0" wp14:anchorId="1EE78518" wp14:editId="584060B0">
            <wp:extent cx="2650490" cy="2534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0490" cy="2534920"/>
                    </a:xfrm>
                    <a:prstGeom prst="rect">
                      <a:avLst/>
                    </a:prstGeom>
                    <a:noFill/>
                    <a:ln>
                      <a:noFill/>
                    </a:ln>
                  </pic:spPr>
                </pic:pic>
              </a:graphicData>
            </a:graphic>
          </wp:inline>
        </w:drawing>
      </w:r>
    </w:p>
    <w:p w14:paraId="38667229" w14:textId="3E59C14C" w:rsidR="0049552B" w:rsidRPr="00E53A4C" w:rsidRDefault="00304C33" w:rsidP="00D15228">
      <w:pPr>
        <w:spacing w:after="0" w:line="240" w:lineRule="auto"/>
        <w:ind w:left="5760" w:firstLine="720"/>
        <w:jc w:val="center"/>
        <w:rPr>
          <w:rFonts w:ascii="Times New Roman" w:hAnsi="Times New Roman" w:cs="Times New Roman"/>
          <w:bCs/>
          <w:sz w:val="20"/>
          <w:szCs w:val="20"/>
        </w:rPr>
      </w:pPr>
      <w:r>
        <w:rPr>
          <w:rFonts w:ascii="Times New Roman" w:hAnsi="Times New Roman" w:cs="Times New Roman"/>
          <w:bCs/>
          <w:sz w:val="20"/>
          <w:szCs w:val="20"/>
        </w:rPr>
        <w:t xml:space="preserve"> </w:t>
      </w:r>
    </w:p>
    <w:sectPr w:rsidR="0049552B" w:rsidRPr="00E53A4C" w:rsidSect="00F7168E">
      <w:headerReference w:type="default" r:id="rId10"/>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EE51A" w14:textId="77777777" w:rsidR="00D264BF" w:rsidRDefault="00D264BF" w:rsidP="00CA5C6B">
      <w:pPr>
        <w:spacing w:after="0" w:line="240" w:lineRule="auto"/>
      </w:pPr>
      <w:r>
        <w:separator/>
      </w:r>
    </w:p>
  </w:endnote>
  <w:endnote w:type="continuationSeparator" w:id="0">
    <w:p w14:paraId="111BFEAB" w14:textId="77777777" w:rsidR="00D264BF" w:rsidRDefault="00D264BF"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ExtB">
    <w:panose1 w:val="02010609060101010101"/>
    <w:charset w:val="86"/>
    <w:family w:val="modern"/>
    <w:pitch w:val="fixed"/>
    <w:sig w:usb0="00000003" w:usb1="0A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04C3A" w14:textId="77777777" w:rsidR="00D264BF" w:rsidRDefault="00D264BF" w:rsidP="00CA5C6B">
      <w:pPr>
        <w:spacing w:after="0" w:line="240" w:lineRule="auto"/>
      </w:pPr>
      <w:r>
        <w:separator/>
      </w:r>
    </w:p>
  </w:footnote>
  <w:footnote w:type="continuationSeparator" w:id="0">
    <w:p w14:paraId="7E9860DF" w14:textId="77777777" w:rsidR="00D264BF" w:rsidRDefault="00D264BF"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A7FC2" w14:textId="416E8F2F" w:rsidR="007F25D0" w:rsidRPr="00F7168E" w:rsidRDefault="00842180" w:rsidP="000126FE">
    <w:pPr>
      <w:pStyle w:val="Header"/>
      <w:rPr>
        <w:sz w:val="24"/>
        <w:szCs w:val="24"/>
      </w:rPr>
    </w:pPr>
    <w:r>
      <w:rPr>
        <w:b/>
        <w:bCs/>
        <w:sz w:val="24"/>
        <w:szCs w:val="24"/>
      </w:rPr>
      <w:t>4</w:t>
    </w:r>
    <w:r w:rsidRPr="00842180">
      <w:rPr>
        <w:b/>
        <w:bCs/>
        <w:sz w:val="24"/>
        <w:szCs w:val="24"/>
        <w:vertAlign w:val="superscript"/>
      </w:rPr>
      <w:t>th</w:t>
    </w:r>
    <w:r w:rsidR="000126FE">
      <w:rPr>
        <w:b/>
        <w:bCs/>
        <w:sz w:val="24"/>
        <w:szCs w:val="24"/>
        <w:vertAlign w:val="superscript"/>
      </w:rPr>
      <w:t xml:space="preserve"> </w:t>
    </w:r>
    <w:r w:rsidR="000126FE">
      <w:rPr>
        <w:b/>
        <w:bCs/>
        <w:sz w:val="24"/>
        <w:szCs w:val="24"/>
      </w:rPr>
      <w:t>International conference on plant</w:t>
    </w:r>
    <w:r>
      <w:rPr>
        <w:b/>
        <w:bCs/>
        <w:sz w:val="24"/>
        <w:szCs w:val="24"/>
      </w:rPr>
      <w:t xml:space="preserve"> science Dubai, UAE </w:t>
    </w:r>
    <w:r w:rsidR="007D6CB0">
      <w:rPr>
        <w:b/>
        <w:bCs/>
        <w:sz w:val="24"/>
        <w:szCs w:val="24"/>
      </w:rPr>
      <w:t>March 28</w:t>
    </w:r>
    <w:r>
      <w:rPr>
        <w:b/>
        <w:bCs/>
        <w:sz w:val="24"/>
        <w:szCs w:val="24"/>
      </w:rPr>
      <w:t>-29, 2024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EF"/>
    <w:rsid w:val="000126FE"/>
    <w:rsid w:val="00032269"/>
    <w:rsid w:val="000331E2"/>
    <w:rsid w:val="00057A2D"/>
    <w:rsid w:val="00080CEF"/>
    <w:rsid w:val="000863E5"/>
    <w:rsid w:val="000C0357"/>
    <w:rsid w:val="000C44A3"/>
    <w:rsid w:val="000D696D"/>
    <w:rsid w:val="00146436"/>
    <w:rsid w:val="001771AE"/>
    <w:rsid w:val="00193E76"/>
    <w:rsid w:val="001A3943"/>
    <w:rsid w:val="001B2609"/>
    <w:rsid w:val="001F1730"/>
    <w:rsid w:val="00216DB2"/>
    <w:rsid w:val="00304C33"/>
    <w:rsid w:val="00347D1A"/>
    <w:rsid w:val="00360598"/>
    <w:rsid w:val="00374E8B"/>
    <w:rsid w:val="003765F6"/>
    <w:rsid w:val="0037711B"/>
    <w:rsid w:val="00382A70"/>
    <w:rsid w:val="003924A4"/>
    <w:rsid w:val="0042401F"/>
    <w:rsid w:val="00444B7A"/>
    <w:rsid w:val="00445FFC"/>
    <w:rsid w:val="00475AE8"/>
    <w:rsid w:val="0049552B"/>
    <w:rsid w:val="004B7B69"/>
    <w:rsid w:val="004C1421"/>
    <w:rsid w:val="00543C10"/>
    <w:rsid w:val="005440D4"/>
    <w:rsid w:val="00566491"/>
    <w:rsid w:val="00583B47"/>
    <w:rsid w:val="00590B9C"/>
    <w:rsid w:val="0059327E"/>
    <w:rsid w:val="005A3770"/>
    <w:rsid w:val="005B33CE"/>
    <w:rsid w:val="005C2258"/>
    <w:rsid w:val="005C5BC8"/>
    <w:rsid w:val="005D59F7"/>
    <w:rsid w:val="005D6EC4"/>
    <w:rsid w:val="005F1542"/>
    <w:rsid w:val="00636162"/>
    <w:rsid w:val="00641B5B"/>
    <w:rsid w:val="00643CC5"/>
    <w:rsid w:val="0064547C"/>
    <w:rsid w:val="00693F54"/>
    <w:rsid w:val="006B275E"/>
    <w:rsid w:val="006C7A58"/>
    <w:rsid w:val="006D5901"/>
    <w:rsid w:val="006F4473"/>
    <w:rsid w:val="0071253B"/>
    <w:rsid w:val="007413DC"/>
    <w:rsid w:val="00751081"/>
    <w:rsid w:val="007624FA"/>
    <w:rsid w:val="007D3DB8"/>
    <w:rsid w:val="007D6CB0"/>
    <w:rsid w:val="007F25D0"/>
    <w:rsid w:val="008130B5"/>
    <w:rsid w:val="00820805"/>
    <w:rsid w:val="008233DC"/>
    <w:rsid w:val="00835254"/>
    <w:rsid w:val="00836B4A"/>
    <w:rsid w:val="00842180"/>
    <w:rsid w:val="008427A2"/>
    <w:rsid w:val="008A2E24"/>
    <w:rsid w:val="00943318"/>
    <w:rsid w:val="009875E9"/>
    <w:rsid w:val="0098793E"/>
    <w:rsid w:val="009C2FCF"/>
    <w:rsid w:val="009E1D4F"/>
    <w:rsid w:val="009E1F8C"/>
    <w:rsid w:val="00A00A81"/>
    <w:rsid w:val="00A25B2A"/>
    <w:rsid w:val="00A51C49"/>
    <w:rsid w:val="00A876E1"/>
    <w:rsid w:val="00A93410"/>
    <w:rsid w:val="00AA1B94"/>
    <w:rsid w:val="00AE3CC8"/>
    <w:rsid w:val="00B26EE3"/>
    <w:rsid w:val="00B37EF2"/>
    <w:rsid w:val="00B41501"/>
    <w:rsid w:val="00B46B7A"/>
    <w:rsid w:val="00B53CFE"/>
    <w:rsid w:val="00B578DA"/>
    <w:rsid w:val="00B646B4"/>
    <w:rsid w:val="00B7015E"/>
    <w:rsid w:val="00B71E28"/>
    <w:rsid w:val="00B7493F"/>
    <w:rsid w:val="00BB6530"/>
    <w:rsid w:val="00BC76CD"/>
    <w:rsid w:val="00BE10D2"/>
    <w:rsid w:val="00BE119C"/>
    <w:rsid w:val="00BE35C7"/>
    <w:rsid w:val="00C000DF"/>
    <w:rsid w:val="00C022E2"/>
    <w:rsid w:val="00C04098"/>
    <w:rsid w:val="00C312A8"/>
    <w:rsid w:val="00C70DE0"/>
    <w:rsid w:val="00C84323"/>
    <w:rsid w:val="00CA26EF"/>
    <w:rsid w:val="00CA5C6B"/>
    <w:rsid w:val="00CB37CB"/>
    <w:rsid w:val="00CC5B42"/>
    <w:rsid w:val="00CC5C81"/>
    <w:rsid w:val="00CD0063"/>
    <w:rsid w:val="00CD10EB"/>
    <w:rsid w:val="00CE1BE3"/>
    <w:rsid w:val="00D03A2E"/>
    <w:rsid w:val="00D15228"/>
    <w:rsid w:val="00D264BF"/>
    <w:rsid w:val="00D64280"/>
    <w:rsid w:val="00DB519E"/>
    <w:rsid w:val="00DD4BEC"/>
    <w:rsid w:val="00DD54C4"/>
    <w:rsid w:val="00DF4883"/>
    <w:rsid w:val="00E17B61"/>
    <w:rsid w:val="00E21443"/>
    <w:rsid w:val="00E53A4C"/>
    <w:rsid w:val="00E671DA"/>
    <w:rsid w:val="00F00122"/>
    <w:rsid w:val="00F170CC"/>
    <w:rsid w:val="00F22902"/>
    <w:rsid w:val="00F311DA"/>
    <w:rsid w:val="00F34B8C"/>
    <w:rsid w:val="00F5248D"/>
    <w:rsid w:val="00F57ED8"/>
    <w:rsid w:val="00F632B6"/>
    <w:rsid w:val="00F64F23"/>
    <w:rsid w:val="00F70DA6"/>
    <w:rsid w:val="00F7168E"/>
    <w:rsid w:val="00F7489C"/>
    <w:rsid w:val="00FA14F2"/>
    <w:rsid w:val="00FA711E"/>
    <w:rsid w:val="00FF208B"/>
    <w:rsid w:val="00FF3FEF"/>
    <w:rsid w:val="00FF5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8349B"/>
  <w15:docId w15:val="{85B803FB-E1F7-4DD0-B27F-D89ADA9AE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paragraph" w:styleId="NormalWeb">
    <w:name w:val="Normal (Web)"/>
    <w:basedOn w:val="Normal"/>
    <w:uiPriority w:val="99"/>
    <w:unhideWhenUsed/>
    <w:rsid w:val="00A25B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5D5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phinemwaura9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6082F-7D01-4109-9242-E9A024DDF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2023-01-05T23:11:00Z</cp:lastPrinted>
  <dcterms:created xsi:type="dcterms:W3CDTF">2024-02-15T11:04:00Z</dcterms:created>
  <dcterms:modified xsi:type="dcterms:W3CDTF">2024-02-15T11:04:00Z</dcterms:modified>
</cp:coreProperties>
</file>