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95690" w14:textId="77777777" w:rsidR="00AE3E37" w:rsidRPr="00D5194F" w:rsidRDefault="00E00B5B" w:rsidP="00494130">
      <w:pPr>
        <w:pStyle w:val="Heading1"/>
        <w:spacing w:before="170"/>
        <w:ind w:left="0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color w:val="0070C0"/>
        </w:rPr>
        <w:t xml:space="preserve">Utilization of wild germplasm for imparting </w:t>
      </w:r>
      <w:r w:rsidR="00024289">
        <w:rPr>
          <w:rFonts w:ascii="Times New Roman" w:hAnsi="Times New Roman" w:cs="Times New Roman"/>
          <w:color w:val="0070C0"/>
        </w:rPr>
        <w:t>leaf rust</w:t>
      </w:r>
      <w:r>
        <w:rPr>
          <w:rFonts w:ascii="Times New Roman" w:hAnsi="Times New Roman" w:cs="Times New Roman"/>
          <w:color w:val="0070C0"/>
        </w:rPr>
        <w:t xml:space="preserve"> resistance in bread wheat (</w:t>
      </w:r>
      <w:r w:rsidRPr="00024289">
        <w:rPr>
          <w:rFonts w:ascii="Times New Roman" w:hAnsi="Times New Roman" w:cs="Times New Roman"/>
          <w:i/>
          <w:iCs/>
          <w:color w:val="0070C0"/>
        </w:rPr>
        <w:t xml:space="preserve">Triticum </w:t>
      </w:r>
      <w:proofErr w:type="spellStart"/>
      <w:r w:rsidRPr="00024289">
        <w:rPr>
          <w:rFonts w:ascii="Times New Roman" w:hAnsi="Times New Roman" w:cs="Times New Roman"/>
          <w:i/>
          <w:iCs/>
          <w:color w:val="0070C0"/>
        </w:rPr>
        <w:t>aestivum</w:t>
      </w:r>
      <w:proofErr w:type="spellEnd"/>
      <w:r>
        <w:rPr>
          <w:rFonts w:ascii="Times New Roman" w:hAnsi="Times New Roman" w:cs="Times New Roman"/>
          <w:color w:val="0070C0"/>
        </w:rPr>
        <w:t xml:space="preserve"> L.) </w:t>
      </w:r>
    </w:p>
    <w:p w14:paraId="73EAC074" w14:textId="77777777" w:rsidR="005973B9" w:rsidRPr="00D5194F" w:rsidRDefault="00E00B5B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Niranjana M, </w:t>
      </w:r>
      <w:proofErr w:type="spellStart"/>
      <w:r>
        <w:rPr>
          <w:rFonts w:ascii="Times New Roman" w:hAnsi="Times New Roman" w:cs="Times New Roman"/>
        </w:rPr>
        <w:t>Sekhon</w:t>
      </w:r>
      <w:proofErr w:type="spellEnd"/>
      <w:r>
        <w:rPr>
          <w:rFonts w:ascii="Times New Roman" w:hAnsi="Times New Roman" w:cs="Times New Roman"/>
        </w:rPr>
        <w:t xml:space="preserve"> NK, Niharika Mallick, Jha S</w:t>
      </w:r>
      <w:r w:rsidR="00982460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Tomar</w:t>
      </w:r>
      <w:proofErr w:type="spellEnd"/>
      <w:r>
        <w:rPr>
          <w:rFonts w:ascii="Times New Roman" w:hAnsi="Times New Roman" w:cs="Times New Roman"/>
        </w:rPr>
        <w:t xml:space="preserve"> SMS, Vinod, Division of Genetics, ICAR- Indian Agricultural Research Institute, New Delhi </w:t>
      </w:r>
    </w:p>
    <w:p w14:paraId="0FE622CC" w14:textId="77777777" w:rsidR="00AE3E37" w:rsidRPr="00D5194F" w:rsidRDefault="00AE3E37">
      <w:pPr>
        <w:rPr>
          <w:rFonts w:ascii="Times New Roman" w:hAnsi="Times New Roman" w:cs="Times New Roman"/>
          <w:sz w:val="21"/>
        </w:rPr>
        <w:sectPr w:rsidR="00AE3E37" w:rsidRPr="00D5194F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AD19AF1" w14:textId="0DE48894" w:rsidR="00AE3E37" w:rsidRPr="00D5194F" w:rsidRDefault="00A9710C">
      <w:pPr>
        <w:pStyle w:val="Heading3"/>
        <w:spacing w:before="147"/>
        <w:jc w:val="both"/>
        <w:rPr>
          <w:rFonts w:ascii="Times New Roman" w:hAnsi="Times New Roman" w:cs="Times New Roman"/>
        </w:rPr>
      </w:pPr>
      <w:r w:rsidRPr="00D5194F">
        <w:rPr>
          <w:rFonts w:ascii="Times New Roman" w:hAnsi="Times New Roman" w:cs="Times New Roman"/>
          <w:color w:val="BF5A14"/>
        </w:rPr>
        <w:t>Abstract</w:t>
      </w:r>
    </w:p>
    <w:p w14:paraId="2631D72F" w14:textId="77777777" w:rsidR="00410765" w:rsidRDefault="00A9710C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Cs w:val="24"/>
        </w:rPr>
      </w:pPr>
      <w:r w:rsidRPr="00D5194F">
        <w:rPr>
          <w:rFonts w:ascii="Times New Roman" w:hAnsi="Times New Roman" w:cs="Times New Roman"/>
          <w:szCs w:val="24"/>
        </w:rPr>
        <w:t xml:space="preserve">Statement of the Problem: </w:t>
      </w:r>
      <w:r w:rsidR="002E7927" w:rsidRPr="002E7927">
        <w:rPr>
          <w:rFonts w:ascii="Times New Roman" w:hAnsi="Times New Roman" w:cs="Times New Roman"/>
          <w:szCs w:val="24"/>
        </w:rPr>
        <w:t>Wheat is one of the three major cereal crops</w:t>
      </w:r>
      <w:r w:rsidR="002E4D62">
        <w:rPr>
          <w:rFonts w:ascii="Times New Roman" w:hAnsi="Times New Roman" w:cs="Times New Roman"/>
          <w:szCs w:val="24"/>
        </w:rPr>
        <w:t xml:space="preserve">. </w:t>
      </w:r>
      <w:r w:rsidR="002E7927" w:rsidRPr="002E7927">
        <w:rPr>
          <w:rFonts w:ascii="Times New Roman" w:hAnsi="Times New Roman" w:cs="Times New Roman"/>
          <w:szCs w:val="24"/>
        </w:rPr>
        <w:t xml:space="preserve">Biotic stresses </w:t>
      </w:r>
      <w:r w:rsidR="002E4D62">
        <w:rPr>
          <w:rFonts w:ascii="Times New Roman" w:hAnsi="Times New Roman" w:cs="Times New Roman"/>
          <w:szCs w:val="24"/>
        </w:rPr>
        <w:t xml:space="preserve">are major </w:t>
      </w:r>
      <w:r w:rsidR="002E7927" w:rsidRPr="002E7927">
        <w:rPr>
          <w:rFonts w:ascii="Times New Roman" w:hAnsi="Times New Roman" w:cs="Times New Roman"/>
          <w:szCs w:val="24"/>
        </w:rPr>
        <w:t>limit</w:t>
      </w:r>
      <w:r w:rsidR="002E4D62">
        <w:rPr>
          <w:rFonts w:ascii="Times New Roman" w:hAnsi="Times New Roman" w:cs="Times New Roman"/>
          <w:szCs w:val="24"/>
        </w:rPr>
        <w:t>ing factors affecting</w:t>
      </w:r>
      <w:r w:rsidR="002E7927" w:rsidRPr="002E7927">
        <w:rPr>
          <w:rFonts w:ascii="Times New Roman" w:hAnsi="Times New Roman" w:cs="Times New Roman"/>
          <w:szCs w:val="24"/>
        </w:rPr>
        <w:t xml:space="preserve"> wheat crop from realizing its yield potential. </w:t>
      </w:r>
      <w:r w:rsidR="00024289">
        <w:rPr>
          <w:rFonts w:ascii="Times New Roman" w:hAnsi="Times New Roman" w:cs="Times New Roman"/>
          <w:szCs w:val="24"/>
        </w:rPr>
        <w:t>One of the m</w:t>
      </w:r>
      <w:r w:rsidR="002E7927">
        <w:rPr>
          <w:rFonts w:ascii="Times New Roman" w:hAnsi="Times New Roman" w:cs="Times New Roman"/>
          <w:szCs w:val="24"/>
        </w:rPr>
        <w:t xml:space="preserve">ajor biotic stresses </w:t>
      </w:r>
      <w:r w:rsidR="00024289">
        <w:rPr>
          <w:rFonts w:ascii="Times New Roman" w:hAnsi="Times New Roman" w:cs="Times New Roman"/>
          <w:szCs w:val="24"/>
        </w:rPr>
        <w:t>affecting wheat cultivation globally is</w:t>
      </w:r>
      <w:r w:rsidR="002E7927">
        <w:rPr>
          <w:rFonts w:ascii="Times New Roman" w:hAnsi="Times New Roman" w:cs="Times New Roman"/>
          <w:szCs w:val="24"/>
        </w:rPr>
        <w:t xml:space="preserve"> </w:t>
      </w:r>
      <w:r w:rsidR="002E7927" w:rsidRPr="002E7927">
        <w:rPr>
          <w:rFonts w:ascii="Times New Roman" w:hAnsi="Times New Roman" w:cs="Times New Roman"/>
          <w:szCs w:val="24"/>
        </w:rPr>
        <w:t>brown</w:t>
      </w:r>
      <w:r w:rsidR="002E7927">
        <w:rPr>
          <w:rFonts w:ascii="Times New Roman" w:hAnsi="Times New Roman" w:cs="Times New Roman"/>
          <w:szCs w:val="24"/>
        </w:rPr>
        <w:t>/</w:t>
      </w:r>
      <w:r w:rsidR="002E7927" w:rsidRPr="002E7927">
        <w:rPr>
          <w:rFonts w:ascii="Times New Roman" w:hAnsi="Times New Roman" w:cs="Times New Roman"/>
          <w:szCs w:val="24"/>
        </w:rPr>
        <w:t xml:space="preserve">leaf rust caused by </w:t>
      </w:r>
      <w:r w:rsidR="002E7927" w:rsidRPr="002E7927">
        <w:rPr>
          <w:rFonts w:ascii="Times New Roman" w:hAnsi="Times New Roman" w:cs="Times New Roman"/>
          <w:i/>
          <w:iCs/>
          <w:szCs w:val="24"/>
        </w:rPr>
        <w:t xml:space="preserve">Puccinia </w:t>
      </w:r>
      <w:proofErr w:type="spellStart"/>
      <w:r w:rsidR="002E7927" w:rsidRPr="002E7927">
        <w:rPr>
          <w:rFonts w:ascii="Times New Roman" w:hAnsi="Times New Roman" w:cs="Times New Roman"/>
          <w:i/>
          <w:iCs/>
          <w:szCs w:val="24"/>
        </w:rPr>
        <w:t>triticina</w:t>
      </w:r>
      <w:proofErr w:type="spellEnd"/>
      <w:r w:rsidR="00024289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="00024289" w:rsidRPr="00024289">
        <w:rPr>
          <w:rFonts w:ascii="Times New Roman" w:hAnsi="Times New Roman" w:cs="Times New Roman"/>
          <w:szCs w:val="24"/>
        </w:rPr>
        <w:t>Eriks</w:t>
      </w:r>
      <w:proofErr w:type="spellEnd"/>
      <w:r w:rsidR="00024289">
        <w:rPr>
          <w:rFonts w:ascii="Times New Roman" w:hAnsi="Times New Roman" w:cs="Times New Roman"/>
          <w:szCs w:val="24"/>
        </w:rPr>
        <w:t xml:space="preserve">. </w:t>
      </w:r>
      <w:r w:rsidR="002E7927" w:rsidRPr="002E7927">
        <w:rPr>
          <w:rFonts w:ascii="Times New Roman" w:hAnsi="Times New Roman" w:cs="Times New Roman"/>
          <w:szCs w:val="24"/>
        </w:rPr>
        <w:t xml:space="preserve"> </w:t>
      </w:r>
      <w:r w:rsidR="00C96BEC">
        <w:rPr>
          <w:rFonts w:ascii="Times New Roman" w:hAnsi="Times New Roman" w:cs="Times New Roman"/>
          <w:szCs w:val="24"/>
        </w:rPr>
        <w:t>Utilization of genetic resistance is</w:t>
      </w:r>
      <w:r w:rsidR="004E2682">
        <w:rPr>
          <w:rFonts w:ascii="Times New Roman" w:hAnsi="Times New Roman" w:cs="Times New Roman"/>
          <w:szCs w:val="24"/>
        </w:rPr>
        <w:t xml:space="preserve"> the best way to mitigate </w:t>
      </w:r>
      <w:r w:rsidR="002E4D62">
        <w:rPr>
          <w:rFonts w:ascii="Times New Roman" w:hAnsi="Times New Roman" w:cs="Times New Roman"/>
          <w:szCs w:val="24"/>
        </w:rPr>
        <w:t>leaf rust infection</w:t>
      </w:r>
      <w:r w:rsidR="004E2682">
        <w:rPr>
          <w:rFonts w:ascii="Times New Roman" w:hAnsi="Times New Roman" w:cs="Times New Roman"/>
          <w:szCs w:val="24"/>
        </w:rPr>
        <w:t>.</w:t>
      </w:r>
      <w:r w:rsidR="00C96BEC">
        <w:rPr>
          <w:rFonts w:ascii="Times New Roman" w:hAnsi="Times New Roman" w:cs="Times New Roman"/>
          <w:szCs w:val="24"/>
        </w:rPr>
        <w:t xml:space="preserve"> </w:t>
      </w:r>
    </w:p>
    <w:p w14:paraId="6118F26D" w14:textId="2802F18F" w:rsidR="00410765" w:rsidRDefault="00A9710C" w:rsidP="004E2682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Cs w:val="24"/>
        </w:rPr>
      </w:pPr>
      <w:r w:rsidRPr="00D5194F">
        <w:rPr>
          <w:rFonts w:ascii="Times New Roman" w:hAnsi="Times New Roman" w:cs="Times New Roman"/>
          <w:szCs w:val="24"/>
        </w:rPr>
        <w:t>Methodolog</w:t>
      </w:r>
      <w:r w:rsidR="008756E6" w:rsidRPr="00D5194F">
        <w:rPr>
          <w:rFonts w:ascii="Times New Roman" w:hAnsi="Times New Roman" w:cs="Times New Roman"/>
          <w:szCs w:val="24"/>
        </w:rPr>
        <w:t xml:space="preserve">y &amp; Theoretical Orientation: </w:t>
      </w:r>
      <w:r w:rsidR="00410765">
        <w:rPr>
          <w:rFonts w:ascii="Times New Roman" w:hAnsi="Times New Roman" w:cs="Times New Roman"/>
          <w:szCs w:val="24"/>
        </w:rPr>
        <w:t xml:space="preserve">Introgression lines </w:t>
      </w:r>
      <w:r w:rsidR="002E4D62">
        <w:rPr>
          <w:rFonts w:ascii="Times New Roman" w:hAnsi="Times New Roman" w:cs="Times New Roman"/>
          <w:szCs w:val="24"/>
        </w:rPr>
        <w:t xml:space="preserve">of wheat </w:t>
      </w:r>
      <w:r w:rsidR="00410765">
        <w:rPr>
          <w:rFonts w:ascii="Times New Roman" w:hAnsi="Times New Roman" w:cs="Times New Roman"/>
          <w:szCs w:val="24"/>
        </w:rPr>
        <w:t xml:space="preserve">derived </w:t>
      </w:r>
      <w:r w:rsidR="002E4D62">
        <w:rPr>
          <w:rFonts w:ascii="Times New Roman" w:hAnsi="Times New Roman" w:cs="Times New Roman"/>
          <w:szCs w:val="24"/>
        </w:rPr>
        <w:t>from</w:t>
      </w:r>
      <w:r w:rsidR="00410765">
        <w:rPr>
          <w:rFonts w:ascii="Times New Roman" w:hAnsi="Times New Roman" w:cs="Times New Roman"/>
          <w:szCs w:val="24"/>
        </w:rPr>
        <w:t xml:space="preserve"> wild species were tested for </w:t>
      </w:r>
      <w:r w:rsidR="00C96BEC">
        <w:rPr>
          <w:rFonts w:ascii="Times New Roman" w:hAnsi="Times New Roman" w:cs="Times New Roman"/>
          <w:szCs w:val="24"/>
        </w:rPr>
        <w:t>leaf</w:t>
      </w:r>
      <w:r w:rsidR="00024289">
        <w:rPr>
          <w:rFonts w:ascii="Times New Roman" w:hAnsi="Times New Roman" w:cs="Times New Roman"/>
          <w:szCs w:val="24"/>
        </w:rPr>
        <w:t xml:space="preserve"> rust</w:t>
      </w:r>
      <w:r w:rsidR="00C96BEC">
        <w:rPr>
          <w:rFonts w:ascii="Times New Roman" w:hAnsi="Times New Roman" w:cs="Times New Roman"/>
          <w:szCs w:val="24"/>
        </w:rPr>
        <w:t xml:space="preserve"> at seedling stage against most predominant race 77-5</w:t>
      </w:r>
      <w:r w:rsidR="00C96BEC" w:rsidRPr="002E7927">
        <w:rPr>
          <w:rFonts w:ascii="Times New Roman" w:hAnsi="Times New Roman" w:cs="Times New Roman"/>
          <w:szCs w:val="24"/>
        </w:rPr>
        <w:t xml:space="preserve"> (121R63-1=THTTS)</w:t>
      </w:r>
      <w:r w:rsidR="00410765">
        <w:rPr>
          <w:rFonts w:ascii="Times New Roman" w:hAnsi="Times New Roman" w:cs="Times New Roman"/>
          <w:szCs w:val="24"/>
        </w:rPr>
        <w:t xml:space="preserve">. </w:t>
      </w:r>
      <w:r w:rsidR="00C96BEC">
        <w:rPr>
          <w:rFonts w:ascii="Times New Roman" w:hAnsi="Times New Roman" w:cs="Times New Roman"/>
          <w:szCs w:val="24"/>
        </w:rPr>
        <w:t>Multi</w:t>
      </w:r>
      <w:r w:rsidR="002E4D62">
        <w:rPr>
          <w:rFonts w:ascii="Times New Roman" w:hAnsi="Times New Roman" w:cs="Times New Roman"/>
          <w:szCs w:val="24"/>
        </w:rPr>
        <w:t>-</w:t>
      </w:r>
      <w:r w:rsidR="00C96BEC">
        <w:rPr>
          <w:rFonts w:ascii="Times New Roman" w:hAnsi="Times New Roman" w:cs="Times New Roman"/>
          <w:szCs w:val="24"/>
        </w:rPr>
        <w:t xml:space="preserve">pathotype testing using 22 leaf rust races was undertaken in selected </w:t>
      </w:r>
      <w:r w:rsidR="006D0005">
        <w:rPr>
          <w:rFonts w:ascii="Times New Roman" w:hAnsi="Times New Roman" w:cs="Times New Roman"/>
          <w:szCs w:val="24"/>
        </w:rPr>
        <w:t xml:space="preserve">resistant </w:t>
      </w:r>
      <w:r w:rsidR="00C96BEC">
        <w:rPr>
          <w:rFonts w:ascii="Times New Roman" w:hAnsi="Times New Roman" w:cs="Times New Roman"/>
          <w:szCs w:val="24"/>
        </w:rPr>
        <w:t xml:space="preserve">lines. </w:t>
      </w:r>
      <w:r w:rsidR="00C96BEC" w:rsidRPr="00C96BEC">
        <w:rPr>
          <w:rFonts w:ascii="Times New Roman" w:hAnsi="Times New Roman" w:cs="Times New Roman"/>
          <w:szCs w:val="24"/>
        </w:rPr>
        <w:t xml:space="preserve">Ten-day-old seedlings were inoculated by spraying </w:t>
      </w:r>
      <w:r w:rsidR="00AF39C8">
        <w:rPr>
          <w:rFonts w:ascii="Times New Roman" w:hAnsi="Times New Roman" w:cs="Times New Roman"/>
          <w:szCs w:val="24"/>
        </w:rPr>
        <w:t xml:space="preserve">a solution of </w:t>
      </w:r>
      <w:proofErr w:type="spellStart"/>
      <w:r w:rsidR="00AF39C8">
        <w:rPr>
          <w:rFonts w:ascii="Times New Roman" w:hAnsi="Times New Roman" w:cs="Times New Roman"/>
          <w:szCs w:val="24"/>
        </w:rPr>
        <w:t>uredospores</w:t>
      </w:r>
      <w:proofErr w:type="spellEnd"/>
      <w:r w:rsidR="00AF39C8">
        <w:rPr>
          <w:rFonts w:ascii="Times New Roman" w:hAnsi="Times New Roman" w:cs="Times New Roman"/>
          <w:szCs w:val="24"/>
        </w:rPr>
        <w:t xml:space="preserve"> </w:t>
      </w:r>
      <w:r w:rsidR="00C96BEC" w:rsidRPr="00C96BEC">
        <w:rPr>
          <w:rFonts w:ascii="Times New Roman" w:hAnsi="Times New Roman" w:cs="Times New Roman"/>
          <w:szCs w:val="24"/>
        </w:rPr>
        <w:t xml:space="preserve">and incubated for 48 </w:t>
      </w:r>
      <w:proofErr w:type="spellStart"/>
      <w:r w:rsidR="00C96BEC" w:rsidRPr="00C96BEC">
        <w:rPr>
          <w:rFonts w:ascii="Times New Roman" w:hAnsi="Times New Roman" w:cs="Times New Roman"/>
          <w:szCs w:val="24"/>
        </w:rPr>
        <w:t>h</w:t>
      </w:r>
      <w:r w:rsidR="00AF39C8">
        <w:rPr>
          <w:rFonts w:ascii="Times New Roman" w:hAnsi="Times New Roman" w:cs="Times New Roman"/>
          <w:szCs w:val="24"/>
        </w:rPr>
        <w:t>rs</w:t>
      </w:r>
      <w:proofErr w:type="spellEnd"/>
      <w:r w:rsidR="00C96BEC" w:rsidRPr="00C96BEC">
        <w:rPr>
          <w:rFonts w:ascii="Times New Roman" w:hAnsi="Times New Roman" w:cs="Times New Roman"/>
          <w:szCs w:val="24"/>
        </w:rPr>
        <w:t xml:space="preserve"> in a humid chamber</w:t>
      </w:r>
      <w:r w:rsidR="00AF39C8">
        <w:rPr>
          <w:rFonts w:ascii="Times New Roman" w:hAnsi="Times New Roman" w:cs="Times New Roman"/>
          <w:szCs w:val="24"/>
        </w:rPr>
        <w:t xml:space="preserve"> which were </w:t>
      </w:r>
      <w:r w:rsidR="00C96BEC" w:rsidRPr="00C96BEC">
        <w:rPr>
          <w:rFonts w:ascii="Times New Roman" w:hAnsi="Times New Roman" w:cs="Times New Roman"/>
          <w:szCs w:val="24"/>
        </w:rPr>
        <w:t xml:space="preserve">shifted to greenhouse benches under ambient </w:t>
      </w:r>
      <w:r w:rsidR="00AF39C8">
        <w:rPr>
          <w:rFonts w:ascii="Times New Roman" w:hAnsi="Times New Roman" w:cs="Times New Roman"/>
          <w:szCs w:val="24"/>
        </w:rPr>
        <w:t xml:space="preserve">temperature, </w:t>
      </w:r>
      <w:r w:rsidR="00C96BEC" w:rsidRPr="00C96BEC">
        <w:rPr>
          <w:rFonts w:ascii="Times New Roman" w:hAnsi="Times New Roman" w:cs="Times New Roman"/>
          <w:szCs w:val="24"/>
        </w:rPr>
        <w:t>light</w:t>
      </w:r>
      <w:r w:rsidR="00C96BEC">
        <w:rPr>
          <w:rFonts w:ascii="Times New Roman" w:hAnsi="Times New Roman" w:cs="Times New Roman"/>
          <w:szCs w:val="24"/>
        </w:rPr>
        <w:t xml:space="preserve"> </w:t>
      </w:r>
      <w:r w:rsidR="00C96BEC" w:rsidRPr="00C96BEC">
        <w:rPr>
          <w:rFonts w:ascii="Times New Roman" w:hAnsi="Times New Roman" w:cs="Times New Roman"/>
          <w:szCs w:val="24"/>
        </w:rPr>
        <w:t xml:space="preserve">and relative humidity conditions. </w:t>
      </w:r>
      <w:r w:rsidR="00AF39C8">
        <w:rPr>
          <w:rFonts w:ascii="Times New Roman" w:hAnsi="Times New Roman" w:cs="Times New Roman"/>
          <w:szCs w:val="24"/>
        </w:rPr>
        <w:t>I</w:t>
      </w:r>
      <w:r w:rsidR="00C96BEC" w:rsidRPr="00C96BEC">
        <w:rPr>
          <w:rFonts w:ascii="Times New Roman" w:hAnsi="Times New Roman" w:cs="Times New Roman"/>
          <w:szCs w:val="24"/>
        </w:rPr>
        <w:t>ndividual seedlings</w:t>
      </w:r>
      <w:r w:rsidR="00C96BEC">
        <w:rPr>
          <w:rFonts w:ascii="Times New Roman" w:hAnsi="Times New Roman" w:cs="Times New Roman"/>
          <w:szCs w:val="24"/>
        </w:rPr>
        <w:t xml:space="preserve"> </w:t>
      </w:r>
      <w:r w:rsidR="00C96BEC" w:rsidRPr="00C96BEC">
        <w:rPr>
          <w:rFonts w:ascii="Times New Roman" w:hAnsi="Times New Roman" w:cs="Times New Roman"/>
          <w:szCs w:val="24"/>
        </w:rPr>
        <w:t xml:space="preserve">were scored for leaf rust reaction at 12 days after </w:t>
      </w:r>
      <w:r w:rsidR="004E2682" w:rsidRPr="00C96BEC">
        <w:rPr>
          <w:rFonts w:ascii="Times New Roman" w:hAnsi="Times New Roman" w:cs="Times New Roman"/>
          <w:szCs w:val="24"/>
        </w:rPr>
        <w:t xml:space="preserve">inoculation using the scale as described by </w:t>
      </w:r>
      <w:proofErr w:type="spellStart"/>
      <w:r w:rsidR="004E2682" w:rsidRPr="00C96BEC">
        <w:rPr>
          <w:rFonts w:ascii="Times New Roman" w:hAnsi="Times New Roman" w:cs="Times New Roman"/>
          <w:szCs w:val="24"/>
        </w:rPr>
        <w:t>Stakman</w:t>
      </w:r>
      <w:proofErr w:type="spellEnd"/>
      <w:r w:rsidR="004E2682" w:rsidRPr="00C96BEC">
        <w:rPr>
          <w:rFonts w:ascii="Times New Roman" w:hAnsi="Times New Roman" w:cs="Times New Roman"/>
          <w:szCs w:val="24"/>
        </w:rPr>
        <w:t xml:space="preserve"> (1962).</w:t>
      </w:r>
      <w:r w:rsidR="004E2682">
        <w:rPr>
          <w:rFonts w:ascii="Times New Roman" w:hAnsi="Times New Roman" w:cs="Times New Roman"/>
          <w:szCs w:val="24"/>
        </w:rPr>
        <w:t xml:space="preserve"> Molecular marker analysis was undertaken in the resistant lines to confirm the uniqueness and novelty of the resistance genes. </w:t>
      </w:r>
      <w:r w:rsidR="004E2682" w:rsidRPr="002E7927">
        <w:rPr>
          <w:rFonts w:ascii="Times New Roman" w:hAnsi="Times New Roman" w:cs="Times New Roman"/>
          <w:szCs w:val="24"/>
        </w:rPr>
        <w:t xml:space="preserve">Molecular markers linked to </w:t>
      </w:r>
      <w:r w:rsidR="004E2682" w:rsidRPr="006D0005">
        <w:rPr>
          <w:rFonts w:ascii="Times New Roman" w:hAnsi="Times New Roman" w:cs="Times New Roman"/>
          <w:i/>
          <w:iCs/>
          <w:szCs w:val="24"/>
        </w:rPr>
        <w:t>Lr19, Lr28</w:t>
      </w:r>
      <w:r w:rsidR="0062715D">
        <w:rPr>
          <w:rFonts w:ascii="Times New Roman" w:hAnsi="Times New Roman" w:cs="Times New Roman"/>
          <w:i/>
          <w:iCs/>
          <w:szCs w:val="24"/>
        </w:rPr>
        <w:t>,</w:t>
      </w:r>
      <w:r w:rsidR="00AF39C8" w:rsidRPr="002E7927">
        <w:rPr>
          <w:rFonts w:ascii="Times New Roman" w:hAnsi="Times New Roman" w:cs="Times New Roman"/>
          <w:szCs w:val="24"/>
        </w:rPr>
        <w:t xml:space="preserve"> </w:t>
      </w:r>
      <w:r w:rsidR="004E2682" w:rsidRPr="006D0005">
        <w:rPr>
          <w:rFonts w:ascii="Times New Roman" w:hAnsi="Times New Roman" w:cs="Times New Roman"/>
          <w:i/>
          <w:iCs/>
          <w:szCs w:val="24"/>
        </w:rPr>
        <w:t>Lr24</w:t>
      </w:r>
      <w:r w:rsidR="0062715D">
        <w:rPr>
          <w:rFonts w:ascii="Times New Roman" w:hAnsi="Times New Roman" w:cs="Times New Roman"/>
          <w:szCs w:val="24"/>
        </w:rPr>
        <w:t xml:space="preserve">, </w:t>
      </w:r>
      <w:r w:rsidR="0062715D" w:rsidRPr="002E7927">
        <w:rPr>
          <w:rFonts w:ascii="Times New Roman" w:hAnsi="Times New Roman" w:cs="Times New Roman"/>
          <w:szCs w:val="24"/>
        </w:rPr>
        <w:t xml:space="preserve">and </w:t>
      </w:r>
      <w:r w:rsidR="0062715D" w:rsidRPr="0062715D">
        <w:rPr>
          <w:rFonts w:ascii="Times New Roman" w:hAnsi="Times New Roman" w:cs="Times New Roman"/>
          <w:i/>
          <w:iCs/>
          <w:szCs w:val="24"/>
        </w:rPr>
        <w:t>Lr34</w:t>
      </w:r>
      <w:r w:rsidR="00AF39C8">
        <w:rPr>
          <w:rFonts w:ascii="Times New Roman" w:hAnsi="Times New Roman" w:cs="Times New Roman"/>
          <w:szCs w:val="24"/>
        </w:rPr>
        <w:t xml:space="preserve"> </w:t>
      </w:r>
      <w:r w:rsidR="004E2682" w:rsidRPr="002E7927">
        <w:rPr>
          <w:rFonts w:ascii="Times New Roman" w:hAnsi="Times New Roman" w:cs="Times New Roman"/>
          <w:szCs w:val="24"/>
        </w:rPr>
        <w:t xml:space="preserve">were utilized for confirming the uniqueness of resistance in these lines. </w:t>
      </w:r>
      <w:r w:rsidR="00AF39C8" w:rsidRPr="002E7927">
        <w:rPr>
          <w:rFonts w:ascii="Times New Roman" w:hAnsi="Times New Roman" w:cs="Times New Roman"/>
          <w:szCs w:val="24"/>
        </w:rPr>
        <w:t xml:space="preserve">Genomic dot-blot </w:t>
      </w:r>
      <w:r w:rsidR="002E4D62">
        <w:rPr>
          <w:rFonts w:ascii="Times New Roman" w:hAnsi="Times New Roman" w:cs="Times New Roman"/>
          <w:szCs w:val="24"/>
        </w:rPr>
        <w:t>hybridization and genomic in situ hybridization (GISH)</w:t>
      </w:r>
      <w:r w:rsidR="00AF39C8" w:rsidRPr="002E7927">
        <w:rPr>
          <w:rFonts w:ascii="Times New Roman" w:hAnsi="Times New Roman" w:cs="Times New Roman"/>
          <w:szCs w:val="24"/>
        </w:rPr>
        <w:t xml:space="preserve"> w</w:t>
      </w:r>
      <w:r w:rsidR="002E4D62">
        <w:rPr>
          <w:rFonts w:ascii="Times New Roman" w:hAnsi="Times New Roman" w:cs="Times New Roman"/>
          <w:szCs w:val="24"/>
        </w:rPr>
        <w:t>ere</w:t>
      </w:r>
      <w:r w:rsidR="00AF39C8" w:rsidRPr="002E7927">
        <w:rPr>
          <w:rFonts w:ascii="Times New Roman" w:hAnsi="Times New Roman" w:cs="Times New Roman"/>
          <w:szCs w:val="24"/>
        </w:rPr>
        <w:t xml:space="preserve"> utilized for detection of alien genomes.</w:t>
      </w:r>
    </w:p>
    <w:p w14:paraId="15191CF6" w14:textId="48DE7334" w:rsidR="00410765" w:rsidRDefault="00A9710C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Cs w:val="24"/>
        </w:rPr>
      </w:pPr>
      <w:r w:rsidRPr="00D5194F">
        <w:rPr>
          <w:rFonts w:ascii="Times New Roman" w:hAnsi="Times New Roman" w:cs="Times New Roman"/>
          <w:szCs w:val="24"/>
        </w:rPr>
        <w:t xml:space="preserve">Findings: </w:t>
      </w:r>
      <w:r w:rsidR="00A51941">
        <w:rPr>
          <w:rFonts w:ascii="Times New Roman" w:hAnsi="Times New Roman" w:cs="Times New Roman"/>
          <w:szCs w:val="24"/>
        </w:rPr>
        <w:t>Highly resistant</w:t>
      </w:r>
      <w:r w:rsidR="004E2682" w:rsidRPr="002E7927">
        <w:rPr>
          <w:rFonts w:ascii="Times New Roman" w:hAnsi="Times New Roman" w:cs="Times New Roman"/>
          <w:szCs w:val="24"/>
        </w:rPr>
        <w:t xml:space="preserve"> </w:t>
      </w:r>
      <w:r w:rsidR="00A51941">
        <w:rPr>
          <w:rFonts w:ascii="Times New Roman" w:hAnsi="Times New Roman" w:cs="Times New Roman"/>
          <w:szCs w:val="24"/>
        </w:rPr>
        <w:t>176</w:t>
      </w:r>
      <w:r w:rsidR="004E2682" w:rsidRPr="002E7927">
        <w:rPr>
          <w:rFonts w:ascii="Times New Roman" w:hAnsi="Times New Roman" w:cs="Times New Roman"/>
          <w:szCs w:val="24"/>
        </w:rPr>
        <w:t xml:space="preserve"> </w:t>
      </w:r>
      <w:r w:rsidR="004E2682">
        <w:rPr>
          <w:rFonts w:ascii="Times New Roman" w:hAnsi="Times New Roman" w:cs="Times New Roman"/>
          <w:szCs w:val="24"/>
        </w:rPr>
        <w:t xml:space="preserve">introgression lines derived from species like </w:t>
      </w:r>
      <w:r w:rsidR="004E2682" w:rsidRPr="004E2682">
        <w:rPr>
          <w:rFonts w:ascii="Times New Roman" w:hAnsi="Times New Roman" w:cs="Times New Roman"/>
          <w:i/>
          <w:iCs/>
          <w:szCs w:val="24"/>
        </w:rPr>
        <w:t>Ae. variabilis</w:t>
      </w:r>
      <w:r w:rsidR="001658CF">
        <w:rPr>
          <w:rFonts w:ascii="Times New Roman" w:hAnsi="Times New Roman" w:cs="Times New Roman"/>
          <w:i/>
          <w:iCs/>
          <w:szCs w:val="24"/>
        </w:rPr>
        <w:t xml:space="preserve"> (132)</w:t>
      </w:r>
      <w:r w:rsidR="004E2682" w:rsidRPr="004E2682">
        <w:rPr>
          <w:rFonts w:ascii="Times New Roman" w:hAnsi="Times New Roman" w:cs="Times New Roman"/>
          <w:i/>
          <w:iCs/>
          <w:szCs w:val="24"/>
        </w:rPr>
        <w:t xml:space="preserve">, Ae. </w:t>
      </w:r>
      <w:proofErr w:type="spellStart"/>
      <w:r w:rsidR="004E2682" w:rsidRPr="004E2682">
        <w:rPr>
          <w:rFonts w:ascii="Times New Roman" w:hAnsi="Times New Roman" w:cs="Times New Roman"/>
          <w:i/>
          <w:iCs/>
          <w:szCs w:val="24"/>
        </w:rPr>
        <w:t>speltoides</w:t>
      </w:r>
      <w:proofErr w:type="spellEnd"/>
      <w:r w:rsidR="001658CF">
        <w:rPr>
          <w:rFonts w:ascii="Times New Roman" w:hAnsi="Times New Roman" w:cs="Times New Roman"/>
          <w:i/>
          <w:iCs/>
          <w:szCs w:val="24"/>
        </w:rPr>
        <w:t xml:space="preserve"> (15)</w:t>
      </w:r>
      <w:r w:rsidR="004E2682" w:rsidRPr="004E2682">
        <w:rPr>
          <w:rFonts w:ascii="Times New Roman" w:hAnsi="Times New Roman" w:cs="Times New Roman"/>
          <w:i/>
          <w:iCs/>
          <w:szCs w:val="24"/>
        </w:rPr>
        <w:t xml:space="preserve">, T. </w:t>
      </w:r>
      <w:proofErr w:type="spellStart"/>
      <w:r w:rsidR="004E2682" w:rsidRPr="004E2682">
        <w:rPr>
          <w:rFonts w:ascii="Times New Roman" w:hAnsi="Times New Roman" w:cs="Times New Roman"/>
          <w:i/>
          <w:iCs/>
          <w:szCs w:val="24"/>
        </w:rPr>
        <w:t>spelta</w:t>
      </w:r>
      <w:proofErr w:type="spellEnd"/>
      <w:r w:rsidR="001658CF">
        <w:rPr>
          <w:rFonts w:ascii="Times New Roman" w:hAnsi="Times New Roman" w:cs="Times New Roman"/>
          <w:i/>
          <w:iCs/>
          <w:szCs w:val="24"/>
        </w:rPr>
        <w:t xml:space="preserve"> (10)</w:t>
      </w:r>
      <w:r w:rsidR="004E2682" w:rsidRPr="004E2682">
        <w:rPr>
          <w:rFonts w:ascii="Times New Roman" w:hAnsi="Times New Roman" w:cs="Times New Roman"/>
          <w:i/>
          <w:iCs/>
          <w:szCs w:val="24"/>
        </w:rPr>
        <w:t xml:space="preserve">, T. </w:t>
      </w:r>
      <w:proofErr w:type="spellStart"/>
      <w:r w:rsidR="004E2682" w:rsidRPr="004E2682">
        <w:rPr>
          <w:rFonts w:ascii="Times New Roman" w:hAnsi="Times New Roman" w:cs="Times New Roman"/>
          <w:i/>
          <w:iCs/>
          <w:szCs w:val="24"/>
        </w:rPr>
        <w:t>monococcum</w:t>
      </w:r>
      <w:proofErr w:type="spellEnd"/>
      <w:r w:rsidR="001658CF">
        <w:rPr>
          <w:rFonts w:ascii="Times New Roman" w:hAnsi="Times New Roman" w:cs="Times New Roman"/>
          <w:i/>
          <w:iCs/>
          <w:szCs w:val="24"/>
        </w:rPr>
        <w:t xml:space="preserve"> (13)</w:t>
      </w:r>
      <w:r w:rsidR="004E2682" w:rsidRPr="004E2682">
        <w:rPr>
          <w:rFonts w:ascii="Times New Roman" w:hAnsi="Times New Roman" w:cs="Times New Roman"/>
          <w:i/>
          <w:iCs/>
          <w:szCs w:val="24"/>
        </w:rPr>
        <w:t>, T. turgidum</w:t>
      </w:r>
      <w:r w:rsidR="001658CF">
        <w:rPr>
          <w:rFonts w:ascii="Times New Roman" w:hAnsi="Times New Roman" w:cs="Times New Roman"/>
          <w:i/>
          <w:iCs/>
          <w:szCs w:val="24"/>
        </w:rPr>
        <w:t xml:space="preserve"> (3)</w:t>
      </w:r>
      <w:r w:rsidR="004E2682" w:rsidRPr="004E2682">
        <w:rPr>
          <w:rFonts w:ascii="Times New Roman" w:hAnsi="Times New Roman" w:cs="Times New Roman"/>
          <w:i/>
          <w:iCs/>
          <w:szCs w:val="24"/>
        </w:rPr>
        <w:t>, Secale cereale</w:t>
      </w:r>
      <w:r w:rsidR="004E2682" w:rsidRPr="002E7927">
        <w:rPr>
          <w:rFonts w:ascii="Times New Roman" w:hAnsi="Times New Roman" w:cs="Times New Roman"/>
          <w:szCs w:val="24"/>
        </w:rPr>
        <w:t xml:space="preserve"> </w:t>
      </w:r>
      <w:r w:rsidR="001658CF">
        <w:rPr>
          <w:rFonts w:ascii="Times New Roman" w:hAnsi="Times New Roman" w:cs="Times New Roman"/>
          <w:szCs w:val="24"/>
        </w:rPr>
        <w:t xml:space="preserve">(3) </w:t>
      </w:r>
      <w:r w:rsidR="00A51941">
        <w:rPr>
          <w:rFonts w:ascii="Times New Roman" w:hAnsi="Times New Roman" w:cs="Times New Roman"/>
          <w:szCs w:val="24"/>
        </w:rPr>
        <w:t>were identified</w:t>
      </w:r>
      <w:r w:rsidR="004E2682" w:rsidRPr="002E7927">
        <w:rPr>
          <w:rFonts w:ascii="Times New Roman" w:hAnsi="Times New Roman" w:cs="Times New Roman"/>
          <w:szCs w:val="24"/>
        </w:rPr>
        <w:t>.</w:t>
      </w:r>
      <w:r w:rsidR="00A51941">
        <w:rPr>
          <w:rFonts w:ascii="Times New Roman" w:hAnsi="Times New Roman" w:cs="Times New Roman"/>
          <w:szCs w:val="24"/>
        </w:rPr>
        <w:t xml:space="preserve"> </w:t>
      </w:r>
      <w:r w:rsidR="00AF39C8">
        <w:rPr>
          <w:rFonts w:ascii="Times New Roman" w:hAnsi="Times New Roman" w:cs="Times New Roman"/>
          <w:szCs w:val="24"/>
        </w:rPr>
        <w:t>Three of them</w:t>
      </w:r>
      <w:r w:rsidR="004E2682" w:rsidRPr="002E7927">
        <w:rPr>
          <w:rFonts w:ascii="Times New Roman" w:hAnsi="Times New Roman" w:cs="Times New Roman"/>
          <w:szCs w:val="24"/>
        </w:rPr>
        <w:t xml:space="preserve"> were found resistant to all the races. While </w:t>
      </w:r>
      <w:r w:rsidR="00AF39C8">
        <w:rPr>
          <w:rFonts w:ascii="Times New Roman" w:hAnsi="Times New Roman" w:cs="Times New Roman"/>
          <w:szCs w:val="24"/>
        </w:rPr>
        <w:t>one</w:t>
      </w:r>
      <w:r w:rsidR="004E2682" w:rsidRPr="002E7927">
        <w:rPr>
          <w:rFonts w:ascii="Times New Roman" w:hAnsi="Times New Roman" w:cs="Times New Roman"/>
          <w:szCs w:val="24"/>
        </w:rPr>
        <w:t xml:space="preserve"> showed resistance to all races except 77-8 (253R31=TGTTQ). Another </w:t>
      </w:r>
      <w:r w:rsidR="00AF39C8" w:rsidRPr="00AF39C8">
        <w:rPr>
          <w:rFonts w:ascii="Times New Roman" w:hAnsi="Times New Roman" w:cs="Times New Roman"/>
          <w:szCs w:val="24"/>
        </w:rPr>
        <w:t>line</w:t>
      </w:r>
      <w:r w:rsidR="004E2682" w:rsidRPr="002E7927">
        <w:rPr>
          <w:rFonts w:ascii="Times New Roman" w:hAnsi="Times New Roman" w:cs="Times New Roman"/>
          <w:szCs w:val="24"/>
        </w:rPr>
        <w:t xml:space="preserve"> showed resistance to all races except 77-10 (377R60-1= MHTTS). </w:t>
      </w:r>
      <w:r w:rsidR="00A51941">
        <w:rPr>
          <w:rFonts w:ascii="Times New Roman" w:hAnsi="Times New Roman" w:cs="Times New Roman"/>
          <w:szCs w:val="24"/>
        </w:rPr>
        <w:t xml:space="preserve">Molecular markers helped in identifying </w:t>
      </w:r>
      <w:r w:rsidR="008A16C9">
        <w:rPr>
          <w:rFonts w:ascii="Times New Roman" w:hAnsi="Times New Roman" w:cs="Times New Roman"/>
          <w:szCs w:val="24"/>
        </w:rPr>
        <w:t xml:space="preserve">the </w:t>
      </w:r>
      <w:r w:rsidR="00A51941">
        <w:rPr>
          <w:rFonts w:ascii="Times New Roman" w:hAnsi="Times New Roman" w:cs="Times New Roman"/>
          <w:szCs w:val="24"/>
        </w:rPr>
        <w:t xml:space="preserve">novel </w:t>
      </w:r>
      <w:r w:rsidR="008A16C9" w:rsidRPr="008A16C9">
        <w:rPr>
          <w:rFonts w:ascii="Times New Roman" w:hAnsi="Times New Roman" w:cs="Times New Roman"/>
          <w:i/>
          <w:iCs/>
          <w:szCs w:val="24"/>
        </w:rPr>
        <w:t>Lr</w:t>
      </w:r>
      <w:r w:rsidR="008A16C9">
        <w:rPr>
          <w:rFonts w:ascii="Times New Roman" w:hAnsi="Times New Roman" w:cs="Times New Roman"/>
          <w:szCs w:val="24"/>
        </w:rPr>
        <w:t xml:space="preserve"> </w:t>
      </w:r>
      <w:r w:rsidR="00A51941">
        <w:rPr>
          <w:rFonts w:ascii="Times New Roman" w:hAnsi="Times New Roman" w:cs="Times New Roman"/>
          <w:szCs w:val="24"/>
        </w:rPr>
        <w:t>genes.</w:t>
      </w:r>
    </w:p>
    <w:p w14:paraId="7F78C947" w14:textId="77777777" w:rsidR="002E4D62" w:rsidRDefault="00A9710C" w:rsidP="002E4D62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Cs w:val="24"/>
        </w:rPr>
      </w:pPr>
      <w:r w:rsidRPr="00D5194F">
        <w:rPr>
          <w:rFonts w:ascii="Times New Roman" w:hAnsi="Times New Roman" w:cs="Times New Roman"/>
          <w:szCs w:val="24"/>
        </w:rPr>
        <w:t xml:space="preserve">Conclusion &amp; Significance: </w:t>
      </w:r>
      <w:r w:rsidR="00AF39C8">
        <w:rPr>
          <w:rFonts w:ascii="Times New Roman" w:hAnsi="Times New Roman" w:cs="Times New Roman"/>
          <w:szCs w:val="24"/>
        </w:rPr>
        <w:t xml:space="preserve">Novel </w:t>
      </w:r>
      <w:r w:rsidR="00A51941">
        <w:rPr>
          <w:rFonts w:ascii="Times New Roman" w:hAnsi="Times New Roman" w:cs="Times New Roman"/>
          <w:szCs w:val="24"/>
        </w:rPr>
        <w:t xml:space="preserve">leaf rust </w:t>
      </w:r>
      <w:r w:rsidR="00AF39C8">
        <w:rPr>
          <w:rFonts w:ascii="Times New Roman" w:hAnsi="Times New Roman" w:cs="Times New Roman"/>
          <w:szCs w:val="24"/>
        </w:rPr>
        <w:t xml:space="preserve">resistance genes </w:t>
      </w:r>
      <w:r w:rsidR="00A51941">
        <w:rPr>
          <w:rFonts w:ascii="Times New Roman" w:hAnsi="Times New Roman" w:cs="Times New Roman"/>
          <w:szCs w:val="24"/>
        </w:rPr>
        <w:t>were</w:t>
      </w:r>
      <w:r w:rsidR="00AF39C8">
        <w:rPr>
          <w:rFonts w:ascii="Times New Roman" w:hAnsi="Times New Roman" w:cs="Times New Roman"/>
          <w:szCs w:val="24"/>
        </w:rPr>
        <w:t xml:space="preserve"> identified in </w:t>
      </w:r>
      <w:r w:rsidR="00AF39C8" w:rsidRPr="002E4D62">
        <w:rPr>
          <w:rFonts w:ascii="Times New Roman" w:hAnsi="Times New Roman" w:cs="Times New Roman"/>
          <w:i/>
          <w:iCs/>
          <w:szCs w:val="24"/>
        </w:rPr>
        <w:t>Ae</w:t>
      </w:r>
      <w:r w:rsidR="002E4D62">
        <w:rPr>
          <w:rFonts w:ascii="Times New Roman" w:hAnsi="Times New Roman" w:cs="Times New Roman"/>
          <w:i/>
          <w:iCs/>
          <w:szCs w:val="24"/>
        </w:rPr>
        <w:t>.</w:t>
      </w:r>
      <w:r w:rsidR="00AF39C8" w:rsidRPr="002E4D62">
        <w:rPr>
          <w:rFonts w:ascii="Times New Roman" w:hAnsi="Times New Roman" w:cs="Times New Roman"/>
          <w:i/>
          <w:iCs/>
          <w:szCs w:val="24"/>
        </w:rPr>
        <w:t xml:space="preserve"> variabilis</w:t>
      </w:r>
      <w:r w:rsidR="00AF39C8">
        <w:rPr>
          <w:rFonts w:ascii="Times New Roman" w:hAnsi="Times New Roman" w:cs="Times New Roman"/>
          <w:szCs w:val="24"/>
        </w:rPr>
        <w:t xml:space="preserve"> </w:t>
      </w:r>
      <w:r w:rsidR="002E4D62">
        <w:rPr>
          <w:rFonts w:ascii="Times New Roman" w:hAnsi="Times New Roman" w:cs="Times New Roman"/>
          <w:szCs w:val="24"/>
        </w:rPr>
        <w:t xml:space="preserve">and </w:t>
      </w:r>
      <w:r w:rsidR="002E4D62" w:rsidRPr="004E2682">
        <w:rPr>
          <w:rFonts w:ascii="Times New Roman" w:hAnsi="Times New Roman" w:cs="Times New Roman"/>
          <w:i/>
          <w:iCs/>
          <w:szCs w:val="24"/>
        </w:rPr>
        <w:t xml:space="preserve">Ae. </w:t>
      </w:r>
      <w:proofErr w:type="spellStart"/>
      <w:r w:rsidR="002E4D62" w:rsidRPr="004E2682">
        <w:rPr>
          <w:rFonts w:ascii="Times New Roman" w:hAnsi="Times New Roman" w:cs="Times New Roman"/>
          <w:i/>
          <w:iCs/>
          <w:szCs w:val="24"/>
        </w:rPr>
        <w:t>speltoides</w:t>
      </w:r>
      <w:proofErr w:type="spellEnd"/>
      <w:r w:rsidR="002E4D62">
        <w:rPr>
          <w:rFonts w:ascii="Times New Roman" w:hAnsi="Times New Roman" w:cs="Times New Roman"/>
          <w:szCs w:val="24"/>
        </w:rPr>
        <w:t xml:space="preserve"> </w:t>
      </w:r>
      <w:r w:rsidR="00AF39C8">
        <w:rPr>
          <w:rFonts w:ascii="Times New Roman" w:hAnsi="Times New Roman" w:cs="Times New Roman"/>
          <w:szCs w:val="24"/>
        </w:rPr>
        <w:t>derivatives.</w:t>
      </w:r>
      <w:r w:rsidR="002E4D62">
        <w:rPr>
          <w:rFonts w:ascii="Times New Roman" w:hAnsi="Times New Roman" w:cs="Times New Roman"/>
          <w:szCs w:val="24"/>
        </w:rPr>
        <w:t xml:space="preserve"> These genes will be an asset in wheat resistance breeding. Wild relatives of</w:t>
      </w:r>
      <w:r w:rsidR="002E4D62" w:rsidRPr="002E7927">
        <w:rPr>
          <w:rFonts w:ascii="Times New Roman" w:hAnsi="Times New Roman" w:cs="Times New Roman"/>
          <w:szCs w:val="24"/>
        </w:rPr>
        <w:t xml:space="preserve"> wheat </w:t>
      </w:r>
      <w:r w:rsidR="002E4D62">
        <w:rPr>
          <w:rFonts w:ascii="Times New Roman" w:hAnsi="Times New Roman" w:cs="Times New Roman"/>
          <w:szCs w:val="24"/>
        </w:rPr>
        <w:t>are a wonderful</w:t>
      </w:r>
      <w:r w:rsidR="002E4D62" w:rsidRPr="002E7927">
        <w:rPr>
          <w:rFonts w:ascii="Times New Roman" w:hAnsi="Times New Roman" w:cs="Times New Roman"/>
          <w:szCs w:val="24"/>
        </w:rPr>
        <w:t xml:space="preserve"> source of </w:t>
      </w:r>
      <w:r w:rsidR="002E4D62">
        <w:rPr>
          <w:rFonts w:ascii="Times New Roman" w:hAnsi="Times New Roman" w:cs="Times New Roman"/>
          <w:szCs w:val="24"/>
        </w:rPr>
        <w:t xml:space="preserve">rust </w:t>
      </w:r>
      <w:r w:rsidR="002E4D62" w:rsidRPr="002E7927">
        <w:rPr>
          <w:rFonts w:ascii="Times New Roman" w:hAnsi="Times New Roman" w:cs="Times New Roman"/>
          <w:szCs w:val="24"/>
        </w:rPr>
        <w:t xml:space="preserve">resistance genes. </w:t>
      </w:r>
      <w:r w:rsidR="002E4D62">
        <w:rPr>
          <w:rFonts w:ascii="Times New Roman" w:hAnsi="Times New Roman" w:cs="Times New Roman"/>
          <w:szCs w:val="24"/>
        </w:rPr>
        <w:t>Utilization of these germplasm resources will help broaden the genetic variability available in wheat and prevent genetic erosion.</w:t>
      </w:r>
      <w:r w:rsidR="001658CF">
        <w:rPr>
          <w:rFonts w:ascii="Times New Roman" w:hAnsi="Times New Roman" w:cs="Times New Roman"/>
          <w:szCs w:val="24"/>
        </w:rPr>
        <w:t xml:space="preserve"> </w:t>
      </w:r>
    </w:p>
    <w:p w14:paraId="57CEA6AC" w14:textId="77777777" w:rsidR="00AE3E37" w:rsidRPr="00D5194F" w:rsidRDefault="00AE3E37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Cs w:val="24"/>
        </w:rPr>
      </w:pPr>
    </w:p>
    <w:p w14:paraId="2DDCF452" w14:textId="77777777" w:rsidR="00AE3E37" w:rsidRPr="0079782B" w:rsidRDefault="00A51941" w:rsidP="0079782B">
      <w:pPr>
        <w:pStyle w:val="Heading3"/>
        <w:spacing w:before="74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65BA25C" wp14:editId="04705C34">
                <wp:extent cx="6730678" cy="45719"/>
                <wp:effectExtent l="0" t="0" r="635" b="0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0678" cy="45719"/>
                          <a:chOff x="0" y="0"/>
                          <a:chExt cx="6261" cy="40"/>
                        </a:xfrm>
                      </wpg:grpSpPr>
                      <wps:wsp>
                        <wps:cNvPr id="2" name="Line 5"/>
                        <wps:cNvCnPr>
                          <a:cxnSpLocks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B7EFD3" id="Group 4" o:spid="_x0000_s1026" style="width:529.95pt;height:3.6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PLonGAIAAKYEAAAOAAAAZHJzL2Uyb0RvYy54bWykVMuS2jAQvKcq/6DSPdg4PDYuzB72wYUk&#13;&#10;VG3yAUKSbdXqVZLA8PcZyQYW9pCq3YuQPKOenu4Ri/uDkmjPnRdGV3g8yjHimhomdFPhv3+ev91h&#13;&#10;5APRjEijeYWP3OP75dcvi86WvDCtkYw7BCDal52tcBuCLbPM05Yr4kfGcg3B2jhFAhxdkzFHOkBX&#13;&#10;MivyfJZ1xjHrDOXew9fHPoiXCb+uOQ2/69rzgGSFgVtIq0vrNq7ZckHKxhHbCjrQIB9goYjQUPQM&#13;&#10;9UgCQTsn3kEpQZ3xpg4jalRm6lpQnnqAbsb5TTcrZ3Y29dKUXWPPMoG0Nzp9GJb+2m8cEgy8w0gT&#13;&#10;BRalqmgSpelsU0LGytkXu3F9f7BdG/rqIZzdxuO56ZPRtvtpGMCRXTBJmkPtVISAptEhOXA8O8AP&#13;&#10;AVH4OJt/z2dzmBkKscl0Pv7RO0RbsPHdLdo+ne4VM+CfLiVPM1L25RLFgVLsB6bMX4T0nxPypSWW&#13;&#10;J398lGkQsjgJuRaao2mvY0p40L2I9KCvRHwTjAw9aP1f+QqYZtAIftIInwUsikGIax1IaZ0PK24U&#13;&#10;ipsKSyCXbCH7tQ/RzEtKdEmbZyFlwpYadVBpOsnzdMMbKViMxjzvmu2DdGhP4gvLJ/ndqfBVGkyy&#13;&#10;Zgmt5YQ9DftAhOz3UF3qNFF9/71XW8OOGxfJDc4NMwePIREeHm58bW/PKevy97L8BwAA//8DAFBL&#13;&#10;AwQUAAYACAAAACEA3vR/3N8AAAAJAQAADwAAAGRycy9kb3ducmV2LnhtbEyPT2vCQBDF70K/wzKF&#13;&#10;3uomFm2N2YjYPycpVAultzE7JsHsbMiuSfz2Xb3Uy4Ph8d68X7ocTC06al1lWUE8jkAQ51ZXXCj4&#13;&#10;3r0/voBwHlljbZkUnMnBMrsbpZho2/MXdVtfiFDCLkEFpfdNIqXLSzLoxrYhDt7BtgZ9ONtC6hb7&#13;&#10;UG5qOYmimTRYcfhQYkPrkvLj9mQUfPTYr57it25zPKzPv7vp588mJqUe7ofXRZDVAoSnwf8n4MIQ&#13;&#10;9kMWhu3tibUTtYJA46968aLpfA5ir+B5AjJL5S1B9gcAAP//AwBQSwECLQAUAAYACAAAACEAtoM4&#13;&#10;kv4AAADhAQAAEwAAAAAAAAAAAAAAAAAAAAAAW0NvbnRlbnRfVHlwZXNdLnhtbFBLAQItABQABgAI&#13;&#10;AAAAIQA4/SH/1gAAAJQBAAALAAAAAAAAAAAAAAAAAC8BAABfcmVscy8ucmVsc1BLAQItABQABgAI&#13;&#10;AAAAIQCgPLonGAIAAKYEAAAOAAAAAAAAAAAAAAAAAC4CAABkcnMvZTJvRG9jLnhtbFBLAQItABQA&#13;&#10;BgAIAAAAIQDe9H/c3wAAAAkBAAAPAAAAAAAAAAAAAAAAAHIEAABkcnMvZG93bnJldi54bWxQSwUG&#13;&#10;AAAAAAQABADzAAAAfg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e3KDxwAAAN8AAAAPAAAAZHJzL2Rvd25yZXYueG1sRI9BSwMx&#13;&#10;FITvBf9DeIK3NrFIkW3TohbR0lNbPXh7bJ6bpcnLmsTt+u+bgtDLwDDMN8xiNXgneoqpDazhfqJA&#13;&#10;ENfBtNxo+Di8jh9BpIxs0AUmDX+UYLW8GS2wMuHEO+r3uREFwqlCDTbnrpIy1ZY8pknoiEv2HaLH&#13;&#10;XGxspIl4KnDv5FSpmfTYclmw2NGLpfq4//Ua1O5nZtXabY79c+6/3tz24bONWt/dDut5kac5iExD&#13;&#10;vjb+Ee9GwxQuf8oXkMszAAAA//8DAFBLAQItABQABgAIAAAAIQDb4fbL7gAAAIUBAAATAAAAAAAA&#13;&#10;AAAAAAAAAAAAAABbQ29udGVudF9UeXBlc10ueG1sUEsBAi0AFAAGAAgAAAAhAFr0LFu/AAAAFQEA&#13;&#10;AAsAAAAAAAAAAAAAAAAAHwEAAF9yZWxzLy5yZWxzUEsBAi0AFAAGAAgAAAAhAB17coPHAAAA3wAA&#13;&#10;AA8AAAAAAAAAAAAAAAAABwIAAGRycy9kb3ducmV2LnhtbFBLBQYAAAAAAwADALcAAAD7AgAAAAA=&#13;&#10;" strokecolor="#004080" strokeweight="2pt">
                  <o:lock v:ext="edit" shapetype="f"/>
                </v:line>
                <w10:anchorlock/>
              </v:group>
            </w:pict>
          </mc:Fallback>
        </mc:AlternateContent>
      </w:r>
      <w:r w:rsidR="00A9710C" w:rsidRPr="00D5194F">
        <w:rPr>
          <w:rFonts w:ascii="Times New Roman" w:hAnsi="Times New Roman" w:cs="Times New Roman"/>
          <w:b w:val="0"/>
          <w:sz w:val="18"/>
          <w:szCs w:val="24"/>
        </w:rPr>
        <w:br w:type="column"/>
      </w:r>
      <w:r w:rsidR="00A9710C" w:rsidRPr="00D5194F">
        <w:rPr>
          <w:rFonts w:ascii="Times New Roman" w:hAnsi="Times New Roman" w:cs="Times New Roman"/>
          <w:color w:val="BF5A14"/>
          <w:sz w:val="18"/>
          <w:szCs w:val="24"/>
        </w:rPr>
        <w:t>Image</w:t>
      </w:r>
      <w:r w:rsidR="0079782B">
        <w:rPr>
          <w:rFonts w:ascii="Times New Roman" w:hAnsi="Times New Roman" w:cs="Times New Roman"/>
          <w:color w:val="BF5A14"/>
          <w:sz w:val="18"/>
          <w:szCs w:val="24"/>
        </w:rPr>
        <w:t xml:space="preserve"> </w:t>
      </w:r>
      <w:r w:rsidR="0079782B">
        <w:rPr>
          <w:rFonts w:ascii="Times New Roman" w:hAnsi="Times New Roman" w:cs="Times New Roman"/>
          <w:b w:val="0"/>
          <w:noProof/>
          <w:szCs w:val="24"/>
        </w:rPr>
        <w:drawing>
          <wp:inline distT="0" distB="0" distL="0" distR="0" wp14:anchorId="658DE613" wp14:editId="0FC0593A">
            <wp:extent cx="2413321" cy="2762853"/>
            <wp:effectExtent l="0" t="0" r="0" b="0"/>
            <wp:docPr id="45" name="Picture 45" descr="A close up of a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A close up of a plan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730" cy="277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5AD7B" w14:textId="77777777" w:rsidR="005973B9" w:rsidRPr="00D5194F" w:rsidRDefault="005973B9" w:rsidP="005973B9">
      <w:pPr>
        <w:spacing w:line="204" w:lineRule="exact"/>
        <w:rPr>
          <w:rFonts w:ascii="Times New Roman" w:hAnsi="Times New Roman" w:cs="Times New Roman"/>
          <w:b/>
          <w:sz w:val="18"/>
          <w:szCs w:val="24"/>
        </w:rPr>
      </w:pPr>
      <w:r w:rsidRPr="00D5194F">
        <w:rPr>
          <w:rFonts w:ascii="Times New Roman" w:hAnsi="Times New Roman" w:cs="Times New Roman"/>
          <w:b/>
          <w:color w:val="BF5A14"/>
          <w:sz w:val="18"/>
          <w:szCs w:val="24"/>
        </w:rPr>
        <w:br/>
        <w:t>Recent Publications (minimum 5)</w:t>
      </w:r>
    </w:p>
    <w:p w14:paraId="592D0A4B" w14:textId="77777777" w:rsidR="00E00B5B" w:rsidRPr="00A51941" w:rsidRDefault="00E00B5B" w:rsidP="00E00B5B">
      <w:pPr>
        <w:pStyle w:val="ListParagraph"/>
        <w:widowControl/>
        <w:numPr>
          <w:ilvl w:val="0"/>
          <w:numId w:val="3"/>
        </w:numPr>
        <w:spacing w:before="0" w:after="240" w:line="264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A51941">
        <w:rPr>
          <w:rFonts w:ascii="Times New Roman" w:hAnsi="Times New Roman" w:cs="Times New Roman"/>
          <w:b/>
          <w:sz w:val="16"/>
          <w:szCs w:val="16"/>
        </w:rPr>
        <w:t>Niranjana M</w:t>
      </w:r>
      <w:r w:rsidRPr="00A51941">
        <w:rPr>
          <w:rFonts w:ascii="Times New Roman" w:hAnsi="Times New Roman" w:cs="Times New Roman"/>
          <w:sz w:val="16"/>
          <w:szCs w:val="16"/>
        </w:rPr>
        <w:t xml:space="preserve">, Vinod, Sharma JB, Mallick N, </w:t>
      </w:r>
      <w:proofErr w:type="spellStart"/>
      <w:r w:rsidRPr="00A51941">
        <w:rPr>
          <w:rFonts w:ascii="Times New Roman" w:hAnsi="Times New Roman" w:cs="Times New Roman"/>
          <w:sz w:val="16"/>
          <w:szCs w:val="16"/>
        </w:rPr>
        <w:t>Tomar</w:t>
      </w:r>
      <w:proofErr w:type="spellEnd"/>
      <w:r w:rsidRPr="00A51941">
        <w:rPr>
          <w:rFonts w:ascii="Times New Roman" w:hAnsi="Times New Roman" w:cs="Times New Roman"/>
          <w:sz w:val="16"/>
          <w:szCs w:val="16"/>
        </w:rPr>
        <w:t xml:space="preserve"> SMS, Jha SK. 2017. Cytogenetic analysis and mapping of leaf rust resistance in </w:t>
      </w:r>
      <w:r w:rsidRPr="00A51941">
        <w:rPr>
          <w:rFonts w:ascii="Times New Roman" w:hAnsi="Times New Roman" w:cs="Times New Roman"/>
          <w:i/>
          <w:sz w:val="16"/>
          <w:szCs w:val="16"/>
        </w:rPr>
        <w:t xml:space="preserve">Aegilops </w:t>
      </w:r>
      <w:proofErr w:type="spellStart"/>
      <w:r w:rsidRPr="00A51941">
        <w:rPr>
          <w:rFonts w:ascii="Times New Roman" w:hAnsi="Times New Roman" w:cs="Times New Roman"/>
          <w:i/>
          <w:sz w:val="16"/>
          <w:szCs w:val="16"/>
        </w:rPr>
        <w:t>speltoides</w:t>
      </w:r>
      <w:proofErr w:type="spellEnd"/>
      <w:r w:rsidRPr="00A5194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51941">
        <w:rPr>
          <w:rFonts w:ascii="Times New Roman" w:hAnsi="Times New Roman" w:cs="Times New Roman"/>
          <w:sz w:val="16"/>
          <w:szCs w:val="16"/>
        </w:rPr>
        <w:t>Tausch</w:t>
      </w:r>
      <w:proofErr w:type="spellEnd"/>
      <w:r w:rsidRPr="00A51941">
        <w:rPr>
          <w:rFonts w:ascii="Times New Roman" w:hAnsi="Times New Roman" w:cs="Times New Roman"/>
          <w:sz w:val="16"/>
          <w:szCs w:val="16"/>
        </w:rPr>
        <w:t xml:space="preserve"> derived bread wheat line “Selection 2427” carrying putative gametocidal gene(s). Genome. 60 (12): 1076-1085 (doi.org/10.1139/gen-2017-0107)</w:t>
      </w:r>
    </w:p>
    <w:p w14:paraId="2FF0CB72" w14:textId="77777777" w:rsidR="00E00B5B" w:rsidRPr="00A51941" w:rsidRDefault="00E00B5B" w:rsidP="00E00B5B">
      <w:pPr>
        <w:pStyle w:val="ListParagraph"/>
        <w:widowControl/>
        <w:numPr>
          <w:ilvl w:val="0"/>
          <w:numId w:val="3"/>
        </w:numPr>
        <w:spacing w:before="0" w:line="264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A51941">
        <w:rPr>
          <w:rFonts w:ascii="Times New Roman" w:hAnsi="Times New Roman" w:cs="Times New Roman"/>
          <w:b/>
          <w:sz w:val="16"/>
          <w:szCs w:val="16"/>
        </w:rPr>
        <w:t>Niranjana M</w:t>
      </w:r>
      <w:r w:rsidRPr="00A51941">
        <w:rPr>
          <w:rFonts w:ascii="Times New Roman" w:hAnsi="Times New Roman" w:cs="Times New Roman"/>
          <w:sz w:val="16"/>
          <w:szCs w:val="16"/>
        </w:rPr>
        <w:t xml:space="preserve">. 2017. Gametocidal genes of Aegilops: Segregation distorters in wheat – </w:t>
      </w:r>
      <w:r w:rsidRPr="00A51941">
        <w:rPr>
          <w:rFonts w:ascii="Times New Roman" w:hAnsi="Times New Roman" w:cs="Times New Roman"/>
          <w:i/>
          <w:sz w:val="16"/>
          <w:szCs w:val="16"/>
        </w:rPr>
        <w:t>Aegilops</w:t>
      </w:r>
      <w:r w:rsidRPr="00A51941">
        <w:rPr>
          <w:rFonts w:ascii="Times New Roman" w:hAnsi="Times New Roman" w:cs="Times New Roman"/>
          <w:sz w:val="16"/>
          <w:szCs w:val="16"/>
        </w:rPr>
        <w:t xml:space="preserve"> wide hybridization. Genome. 60 (8): 639-647 (doi.org/10.1139/gen-2017-0023)</w:t>
      </w:r>
    </w:p>
    <w:p w14:paraId="43B992FB" w14:textId="77777777" w:rsidR="00E00B5B" w:rsidRPr="00A51941" w:rsidRDefault="00E00B5B" w:rsidP="00E00B5B">
      <w:pPr>
        <w:pStyle w:val="ListParagraph"/>
        <w:widowControl/>
        <w:numPr>
          <w:ilvl w:val="0"/>
          <w:numId w:val="3"/>
        </w:numPr>
        <w:spacing w:before="0" w:line="264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A51941">
        <w:rPr>
          <w:rFonts w:ascii="Times New Roman" w:hAnsi="Times New Roman" w:cs="Times New Roman"/>
          <w:b/>
          <w:sz w:val="16"/>
          <w:szCs w:val="16"/>
        </w:rPr>
        <w:t>Niranjana M</w:t>
      </w:r>
      <w:r w:rsidRPr="00A51941">
        <w:rPr>
          <w:rFonts w:ascii="Times New Roman" w:hAnsi="Times New Roman" w:cs="Times New Roman"/>
          <w:sz w:val="16"/>
          <w:szCs w:val="16"/>
        </w:rPr>
        <w:t xml:space="preserve">, Jha SK, Niharika Mallick, </w:t>
      </w:r>
      <w:proofErr w:type="spellStart"/>
      <w:r w:rsidRPr="00A51941">
        <w:rPr>
          <w:rFonts w:ascii="Times New Roman" w:hAnsi="Times New Roman" w:cs="Times New Roman"/>
          <w:sz w:val="16"/>
          <w:szCs w:val="16"/>
        </w:rPr>
        <w:t>Aakriti</w:t>
      </w:r>
      <w:proofErr w:type="spellEnd"/>
      <w:r w:rsidRPr="00A51941">
        <w:rPr>
          <w:rFonts w:ascii="Times New Roman" w:hAnsi="Times New Roman" w:cs="Times New Roman"/>
          <w:sz w:val="16"/>
          <w:szCs w:val="16"/>
        </w:rPr>
        <w:t xml:space="preserve"> Verma, </w:t>
      </w:r>
      <w:proofErr w:type="spellStart"/>
      <w:r w:rsidRPr="00A51941">
        <w:rPr>
          <w:rFonts w:ascii="Times New Roman" w:hAnsi="Times New Roman" w:cs="Times New Roman"/>
          <w:sz w:val="16"/>
          <w:szCs w:val="16"/>
        </w:rPr>
        <w:t>Bhanwar</w:t>
      </w:r>
      <w:proofErr w:type="spellEnd"/>
      <w:r w:rsidRPr="00A51941">
        <w:rPr>
          <w:rFonts w:ascii="Times New Roman" w:hAnsi="Times New Roman" w:cs="Times New Roman"/>
          <w:sz w:val="16"/>
          <w:szCs w:val="16"/>
        </w:rPr>
        <w:t xml:space="preserve"> Singh, Arvind Ahlawat, </w:t>
      </w:r>
      <w:proofErr w:type="spellStart"/>
      <w:r w:rsidRPr="00A51941">
        <w:rPr>
          <w:rFonts w:ascii="Times New Roman" w:hAnsi="Times New Roman" w:cs="Times New Roman"/>
          <w:sz w:val="16"/>
          <w:szCs w:val="16"/>
        </w:rPr>
        <w:t>Tomar</w:t>
      </w:r>
      <w:proofErr w:type="spellEnd"/>
      <w:r w:rsidRPr="00A51941">
        <w:rPr>
          <w:rFonts w:ascii="Times New Roman" w:hAnsi="Times New Roman" w:cs="Times New Roman"/>
          <w:sz w:val="16"/>
          <w:szCs w:val="16"/>
        </w:rPr>
        <w:t xml:space="preserve"> SMS, Vinod. 2018. Distribution of genes producing phenol </w:t>
      </w:r>
      <w:proofErr w:type="spellStart"/>
      <w:r w:rsidRPr="00A51941">
        <w:rPr>
          <w:rFonts w:ascii="Times New Roman" w:hAnsi="Times New Roman" w:cs="Times New Roman"/>
          <w:sz w:val="16"/>
          <w:szCs w:val="16"/>
        </w:rPr>
        <w:t>colour</w:t>
      </w:r>
      <w:proofErr w:type="spellEnd"/>
      <w:r w:rsidRPr="00A51941">
        <w:rPr>
          <w:rFonts w:ascii="Times New Roman" w:hAnsi="Times New Roman" w:cs="Times New Roman"/>
          <w:sz w:val="16"/>
          <w:szCs w:val="16"/>
        </w:rPr>
        <w:t xml:space="preserve"> reaction in grains of wheat and its related species, mode of inheritance and breeding for low polyphenol activity. Indian J. Genet., 78(4): 433-442 (DOI: 10.31742/IJGPB.78.4.5)</w:t>
      </w:r>
    </w:p>
    <w:p w14:paraId="4148745C" w14:textId="77777777" w:rsidR="00E00B5B" w:rsidRPr="00A51941" w:rsidRDefault="00E00B5B" w:rsidP="00E00B5B">
      <w:pPr>
        <w:pStyle w:val="ListParagraph"/>
        <w:widowControl/>
        <w:numPr>
          <w:ilvl w:val="0"/>
          <w:numId w:val="3"/>
        </w:numPr>
        <w:spacing w:before="0" w:line="264" w:lineRule="auto"/>
        <w:contextualSpacing/>
        <w:rPr>
          <w:rFonts w:ascii="Times New Roman" w:hAnsi="Times New Roman" w:cs="Times New Roman"/>
          <w:color w:val="333333"/>
          <w:sz w:val="16"/>
          <w:szCs w:val="16"/>
        </w:rPr>
      </w:pPr>
      <w:r w:rsidRPr="00A51941">
        <w:rPr>
          <w:rFonts w:ascii="Times New Roman" w:hAnsi="Times New Roman" w:cs="Times New Roman"/>
          <w:color w:val="333333"/>
          <w:sz w:val="16"/>
          <w:szCs w:val="16"/>
        </w:rPr>
        <w:t xml:space="preserve">Rani K, Raghu BR, Jha SK, Priyanka Agarwal, Niharika Mallick, </w:t>
      </w:r>
      <w:r w:rsidRPr="00A51941">
        <w:rPr>
          <w:rFonts w:ascii="Times New Roman" w:hAnsi="Times New Roman" w:cs="Times New Roman"/>
          <w:b/>
          <w:bCs/>
          <w:color w:val="333333"/>
          <w:sz w:val="16"/>
          <w:szCs w:val="16"/>
        </w:rPr>
        <w:t>Niranjana M</w:t>
      </w:r>
      <w:r w:rsidRPr="00A51941">
        <w:rPr>
          <w:rFonts w:ascii="Times New Roman" w:hAnsi="Times New Roman" w:cs="Times New Roman"/>
          <w:color w:val="333333"/>
          <w:sz w:val="16"/>
          <w:szCs w:val="16"/>
        </w:rPr>
        <w:t xml:space="preserve">, Sharma JB, Singh AK, Sharma NK, Rajkumar S, </w:t>
      </w:r>
      <w:proofErr w:type="spellStart"/>
      <w:r w:rsidRPr="00A51941">
        <w:rPr>
          <w:rFonts w:ascii="Times New Roman" w:hAnsi="Times New Roman" w:cs="Times New Roman"/>
          <w:color w:val="333333"/>
          <w:sz w:val="16"/>
          <w:szCs w:val="16"/>
        </w:rPr>
        <w:t>Tomar</w:t>
      </w:r>
      <w:proofErr w:type="spellEnd"/>
      <w:r w:rsidRPr="00A51941">
        <w:rPr>
          <w:rFonts w:ascii="Times New Roman" w:hAnsi="Times New Roman" w:cs="Times New Roman"/>
          <w:color w:val="333333"/>
          <w:sz w:val="16"/>
          <w:szCs w:val="16"/>
        </w:rPr>
        <w:t xml:space="preserve"> SMS, Vinod. 2020. A novel leaf rust resistance gene </w:t>
      </w:r>
      <w:proofErr w:type="spellStart"/>
      <w:r w:rsidRPr="00A51941">
        <w:rPr>
          <w:rFonts w:ascii="Times New Roman" w:hAnsi="Times New Roman" w:cs="Times New Roman"/>
          <w:color w:val="333333"/>
          <w:sz w:val="16"/>
          <w:szCs w:val="16"/>
        </w:rPr>
        <w:t>introgressed</w:t>
      </w:r>
      <w:proofErr w:type="spellEnd"/>
      <w:r w:rsidRPr="00A51941">
        <w:rPr>
          <w:rFonts w:ascii="Times New Roman" w:hAnsi="Times New Roman" w:cs="Times New Roman"/>
          <w:color w:val="333333"/>
          <w:sz w:val="16"/>
          <w:szCs w:val="16"/>
        </w:rPr>
        <w:t xml:space="preserve"> from </w:t>
      </w:r>
      <w:r w:rsidRPr="00A51941">
        <w:rPr>
          <w:rFonts w:ascii="Times New Roman" w:hAnsi="Times New Roman" w:cs="Times New Roman"/>
          <w:i/>
          <w:iCs/>
          <w:color w:val="333333"/>
          <w:sz w:val="16"/>
          <w:szCs w:val="16"/>
        </w:rPr>
        <w:t xml:space="preserve">Aegilops </w:t>
      </w:r>
      <w:proofErr w:type="spellStart"/>
      <w:r w:rsidRPr="00A51941">
        <w:rPr>
          <w:rFonts w:ascii="Times New Roman" w:hAnsi="Times New Roman" w:cs="Times New Roman"/>
          <w:i/>
          <w:iCs/>
          <w:color w:val="333333"/>
          <w:sz w:val="16"/>
          <w:szCs w:val="16"/>
        </w:rPr>
        <w:t>markgrafii</w:t>
      </w:r>
      <w:proofErr w:type="spellEnd"/>
      <w:r w:rsidRPr="00A51941">
        <w:rPr>
          <w:rFonts w:ascii="Times New Roman" w:hAnsi="Times New Roman" w:cs="Times New Roman"/>
          <w:color w:val="333333"/>
          <w:sz w:val="16"/>
          <w:szCs w:val="16"/>
        </w:rPr>
        <w:t> maps on chromosome arm 2AS of wheat. Theoretical and Applied Genetics: 1-10 (doi.org/10.1007/s00122-020-03625-w)</w:t>
      </w:r>
    </w:p>
    <w:p w14:paraId="13A4CAB6" w14:textId="77777777" w:rsidR="00AE3E37" w:rsidRPr="00A51941" w:rsidRDefault="00E00B5B" w:rsidP="00A51941">
      <w:pPr>
        <w:pStyle w:val="ListParagraph"/>
        <w:widowControl/>
        <w:numPr>
          <w:ilvl w:val="0"/>
          <w:numId w:val="3"/>
        </w:numPr>
        <w:spacing w:before="0" w:line="264" w:lineRule="auto"/>
        <w:contextualSpacing/>
        <w:rPr>
          <w:rFonts w:ascii="Times New Roman" w:hAnsi="Times New Roman" w:cs="Times New Roman"/>
          <w:sz w:val="16"/>
          <w:szCs w:val="16"/>
        </w:rPr>
        <w:sectPr w:rsidR="00AE3E37" w:rsidRPr="00A5194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51941">
        <w:rPr>
          <w:rFonts w:ascii="Times New Roman" w:hAnsi="Times New Roman" w:cs="Times New Roman"/>
          <w:sz w:val="16"/>
          <w:szCs w:val="16"/>
        </w:rPr>
        <w:t xml:space="preserve">Omkar M. </w:t>
      </w:r>
      <w:proofErr w:type="spellStart"/>
      <w:r w:rsidRPr="00A51941">
        <w:rPr>
          <w:rFonts w:ascii="Times New Roman" w:hAnsi="Times New Roman" w:cs="Times New Roman"/>
          <w:sz w:val="16"/>
          <w:szCs w:val="16"/>
        </w:rPr>
        <w:t>Limbalkar</w:t>
      </w:r>
      <w:proofErr w:type="spellEnd"/>
      <w:r w:rsidRPr="00A51941">
        <w:rPr>
          <w:rFonts w:ascii="Times New Roman" w:hAnsi="Times New Roman" w:cs="Times New Roman"/>
          <w:sz w:val="16"/>
          <w:szCs w:val="16"/>
        </w:rPr>
        <w:t xml:space="preserve">, J. B. Sharma, S. K. Jha, N. Mallick, </w:t>
      </w:r>
      <w:r w:rsidRPr="00A51941">
        <w:rPr>
          <w:rFonts w:ascii="Times New Roman" w:hAnsi="Times New Roman" w:cs="Times New Roman"/>
          <w:b/>
          <w:sz w:val="16"/>
          <w:szCs w:val="16"/>
        </w:rPr>
        <w:t>M. Niranjana</w:t>
      </w:r>
      <w:r w:rsidRPr="00A51941">
        <w:rPr>
          <w:rFonts w:ascii="Times New Roman" w:hAnsi="Times New Roman" w:cs="Times New Roman"/>
          <w:sz w:val="16"/>
          <w:szCs w:val="16"/>
        </w:rPr>
        <w:t xml:space="preserve"> and Vinod. 2019. Mapping of genes for leaf and stem rust resistance in bread wheat genotype Selection 212. Indian J. Genet., 79(1): 1-8 (DOI: https://doi.org/10.31742/IJGPB.79.1</w:t>
      </w:r>
    </w:p>
    <w:p w14:paraId="34016110" w14:textId="77777777" w:rsidR="00AE3E37" w:rsidRPr="00D5194F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33F57E73" w14:textId="77777777" w:rsidR="00AE3E37" w:rsidRPr="00D5194F" w:rsidRDefault="00AE3E37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</w:p>
    <w:p w14:paraId="6C00E13C" w14:textId="031E7730" w:rsidR="00AE3E37" w:rsidRPr="00D5194F" w:rsidRDefault="008756E6" w:rsidP="00404E5B">
      <w:pPr>
        <w:spacing w:before="92"/>
        <w:ind w:right="4234"/>
        <w:rPr>
          <w:rFonts w:ascii="Times New Roman" w:hAnsi="Times New Roman" w:cs="Times New Roman"/>
        </w:rPr>
      </w:pPr>
      <w:r w:rsidRPr="00D5194F">
        <w:rPr>
          <w:rFonts w:ascii="Times New Roman" w:hAnsi="Times New Roman" w:cs="Times New Roman"/>
          <w:noProof/>
        </w:rPr>
        <w:t xml:space="preserve">    </w:t>
      </w:r>
      <w:r w:rsidR="0090103A">
        <w:rPr>
          <w:rFonts w:ascii="Times New Roman" w:hAnsi="Times New Roman" w:cs="Times New Roman"/>
          <w:noProof/>
          <w:color w:val="BF5A14"/>
        </w:rPr>
        <w:drawing>
          <wp:inline distT="0" distB="0" distL="0" distR="0" wp14:anchorId="612BC875" wp14:editId="67B607CB">
            <wp:extent cx="639763" cy="653415"/>
            <wp:effectExtent l="25400" t="25400" r="825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73" t="36955" r="21867"/>
                    <a:stretch/>
                  </pic:blipFill>
                  <pic:spPr bwMode="auto">
                    <a:xfrm>
                      <a:off x="0" y="0"/>
                      <a:ext cx="664887" cy="679076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0103A">
        <w:rPr>
          <w:rFonts w:ascii="Times New Roman" w:hAnsi="Times New Roman" w:cs="Times New Roman"/>
          <w:noProof/>
        </w:rPr>
        <w:t xml:space="preserve"> </w:t>
      </w:r>
      <w:r w:rsidR="00A9710C" w:rsidRPr="00D5194F">
        <w:rPr>
          <w:rFonts w:ascii="Times New Roman" w:hAnsi="Times New Roman" w:cs="Times New Roman"/>
          <w:color w:val="BF5A14"/>
        </w:rPr>
        <w:t>Biography</w:t>
      </w:r>
    </w:p>
    <w:p w14:paraId="78CDA45E" w14:textId="5196D0E3" w:rsidR="00AE3E37" w:rsidRPr="00D5194F" w:rsidRDefault="00A9710C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4"/>
        </w:rPr>
      </w:pPr>
      <w:r w:rsidRPr="00D5194F">
        <w:rPr>
          <w:rFonts w:ascii="Times New Roman" w:hAnsi="Times New Roman" w:cs="Times New Roman"/>
          <w:sz w:val="14"/>
        </w:rPr>
        <w:t>D</w:t>
      </w:r>
      <w:r w:rsidR="00E00B5B">
        <w:rPr>
          <w:rFonts w:ascii="Times New Roman" w:hAnsi="Times New Roman" w:cs="Times New Roman"/>
          <w:sz w:val="14"/>
        </w:rPr>
        <w:t xml:space="preserve">r. Niranjana M </w:t>
      </w:r>
      <w:r w:rsidRPr="00D5194F">
        <w:rPr>
          <w:rFonts w:ascii="Times New Roman" w:hAnsi="Times New Roman" w:cs="Times New Roman"/>
          <w:sz w:val="14"/>
        </w:rPr>
        <w:t xml:space="preserve">has her expertise in </w:t>
      </w:r>
      <w:r w:rsidR="0090103A">
        <w:rPr>
          <w:rFonts w:ascii="Times New Roman" w:hAnsi="Times New Roman" w:cs="Times New Roman"/>
          <w:sz w:val="14"/>
        </w:rPr>
        <w:t>wheat genetics</w:t>
      </w:r>
      <w:r w:rsidR="008A16C9">
        <w:rPr>
          <w:rFonts w:ascii="Times New Roman" w:hAnsi="Times New Roman" w:cs="Times New Roman"/>
          <w:sz w:val="14"/>
        </w:rPr>
        <w:t>, cytogenetics</w:t>
      </w:r>
      <w:r w:rsidR="0090103A">
        <w:rPr>
          <w:rFonts w:ascii="Times New Roman" w:hAnsi="Times New Roman" w:cs="Times New Roman"/>
          <w:sz w:val="14"/>
        </w:rPr>
        <w:t xml:space="preserve"> and plant breeding.  </w:t>
      </w:r>
      <w:r w:rsidR="008A16C9">
        <w:rPr>
          <w:rFonts w:ascii="Times New Roman" w:hAnsi="Times New Roman" w:cs="Times New Roman"/>
          <w:sz w:val="14"/>
        </w:rPr>
        <w:t xml:space="preserve">She is currently working as a Scientist in ICAR-Indian Agricultural Research Institute, New Delhi, India. She has been working in wheat pre-breeding for 7 years starting from her doctoral research. Her research focuses on identifying, cytogenetic and molecular mapping of disease especially rust resistance genes from under-utilized wild germplasm of wheat. </w:t>
      </w:r>
    </w:p>
    <w:p w14:paraId="0427A7CF" w14:textId="77777777" w:rsidR="00AE3E37" w:rsidRPr="0090103A" w:rsidRDefault="00A9710C" w:rsidP="008A16C9">
      <w:pPr>
        <w:spacing w:before="62"/>
        <w:ind w:left="2880" w:right="4235"/>
        <w:jc w:val="center"/>
        <w:rPr>
          <w:rFonts w:ascii="Times New Roman" w:hAnsi="Times New Roman" w:cs="Times New Roman"/>
          <w:sz w:val="14"/>
        </w:rPr>
      </w:pPr>
      <w:r w:rsidRPr="00D5194F">
        <w:rPr>
          <w:rFonts w:ascii="Times New Roman" w:hAnsi="Times New Roman" w:cs="Times New Roman"/>
          <w:sz w:val="14"/>
        </w:rPr>
        <w:t xml:space="preserve">Email: </w:t>
      </w:r>
      <w:hyperlink r:id="rId11" w:history="1">
        <w:r w:rsidR="00E00B5B">
          <w:rPr>
            <w:rStyle w:val="Hyperlink"/>
            <w:rFonts w:ascii="Times New Roman" w:hAnsi="Times New Roman" w:cs="Times New Roman"/>
            <w:sz w:val="14"/>
          </w:rPr>
          <w:t>mniranjana2010</w:t>
        </w:r>
        <w:r w:rsidR="008756E6" w:rsidRPr="00D5194F">
          <w:rPr>
            <w:rStyle w:val="Hyperlink"/>
            <w:rFonts w:ascii="Times New Roman" w:hAnsi="Times New Roman" w:cs="Times New Roman"/>
            <w:sz w:val="14"/>
          </w:rPr>
          <w:t>@</w:t>
        </w:r>
        <w:r w:rsidR="00E00B5B">
          <w:rPr>
            <w:rStyle w:val="Hyperlink"/>
            <w:rFonts w:ascii="Times New Roman" w:hAnsi="Times New Roman" w:cs="Times New Roman"/>
            <w:sz w:val="14"/>
          </w:rPr>
          <w:t>g</w:t>
        </w:r>
        <w:r w:rsidR="008756E6" w:rsidRPr="00D5194F">
          <w:rPr>
            <w:rStyle w:val="Hyperlink"/>
            <w:rFonts w:ascii="Times New Roman" w:hAnsi="Times New Roman" w:cs="Times New Roman"/>
            <w:sz w:val="14"/>
          </w:rPr>
          <w:t>mail.com</w:t>
        </w:r>
      </w:hyperlink>
      <w:r w:rsidR="00E00B5B">
        <w:rPr>
          <w:rStyle w:val="Hyperlink"/>
          <w:rFonts w:ascii="Times New Roman" w:hAnsi="Times New Roman" w:cs="Times New Roman"/>
          <w:sz w:val="14"/>
        </w:rPr>
        <w:t>; niranjana@iari.res.in</w:t>
      </w:r>
      <w:r w:rsidR="002E7927"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4D55E80A" wp14:editId="73B393AF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725D56" id="Line 3" o:spid="_x0000_s1026" style="position:absolute;z-index:1072;visibility:visible;mso-wrap-style:square;mso-width-percent:0;mso-height-percent:0;mso-wrap-distance-left:0;mso-wrap-distance-top:.mm;mso-wrap-distance-right:0;mso-wrap-distance-bottom:.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OTzktQEAAFQDAAAOAAAAZHJzL2Uyb0RvYy54bWysU01v2zAMvQ/YfxB0X+zGaVEYcXpo112y&#13;&#10;LUC3H8BIcixMEgVJiZ1/P0r52Lrdil4EUiSf+B6p5cNkDTuoEDW6jt/Mas6UEyi123X854/nT/ec&#13;&#10;xQROgkGnOn5UkT+sPn5Yjr5VcxzQSBUYgbjYjr7jQ0q+raooBmUhztArR8Eeg4VEbthVMsBI6NZU&#13;&#10;87q+q0YM0gcUKka6fToF+arg970S6XvfR5WY6Tj1lsoZyrnNZ7VaQrsL4Actzm3AG7qwoB09eoV6&#13;&#10;ggRsH/R/UFaLgBH7NBNoK+x7LVThQGxu6n/YvAzgVeFC4kR/lSm+H6z4dtgEpiXNruHMgaUZrbVT&#13;&#10;rMnSjD62lPHoNiGTE5N78WsUvyLFqlfB7ERPUNvxK0oCgX3CosjUB5uLiSubivDHq/BqSkzQZbNY&#13;&#10;zJvmljNxiVXQXgp9iOmLQsuy0XFD3RVgOKxjyo1Ae0nJ7zh81saUuRrHxo7fNbd1KYhotMzBnBbD&#13;&#10;bvtoAjtA3ox6Ud+XZSCwV2kB904WsEGB/Hy2E2hzsinfuLMYmf9Jsy3K4yZcRKLRlS7Pa5Z342+/&#13;&#10;VP/5DKvfAAAA//8DAFBLAwQUAAYACAAAACEAoCxWcuAAAAAOAQAADwAAAGRycy9kb3ducmV2Lnht&#13;&#10;bExPy07DMBC8I/EP1iJxQdTBIVFI41SI16UH1MIHbOIliYjtKHbb8Pcs4gCXlXZndh7VZrGjONIc&#13;&#10;Bu803KwSEORabwbXaXh/e74uQISIzuDoHWn4ogCb+vyswtL4k9vRcR87wSIulKihj3EqpQxtTxbD&#13;&#10;yk/kGPvws8XI69xJM+OJxe0oVZLk0uLg2KHHiR56aj/3B6thO2JQi3pqst3VkBbZq73z+KL15cXy&#13;&#10;uOZxvwYRaYl/H/DTgfNDzcEaf3AmiFFDqm4VUzWoPAPBhCLPUxDN70HWlfxfo/4GAAD//wMAUEsB&#13;&#10;Ai0AFAAGAAgAAAAhALaDOJL+AAAA4QEAABMAAAAAAAAAAAAAAAAAAAAAAFtDb250ZW50X1R5cGVz&#13;&#10;XS54bWxQSwECLQAUAAYACAAAACEAOP0h/9YAAACUAQAACwAAAAAAAAAAAAAAAAAvAQAAX3JlbHMv&#13;&#10;LnJlbHNQSwECLQAUAAYACAAAACEAXTk85LUBAABUAwAADgAAAAAAAAAAAAAAAAAuAgAAZHJzL2Uy&#13;&#10;b0RvYy54bWxQSwECLQAUAAYACAAAACEAoCxWcuAAAAAOAQAADwAAAAAAAAAAAAAAAAAPBAAAZHJz&#13;&#10;L2Rvd25yZXYueG1sUEsFBgAAAAAEAAQA8wAAABwFAAAAAA==&#13;&#10;" strokecolor="#00408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005D54D8" w14:textId="6C561946" w:rsidR="00AE3E37" w:rsidRPr="0090103A" w:rsidRDefault="00A9710C" w:rsidP="0090103A">
      <w:pPr>
        <w:spacing w:before="39"/>
        <w:ind w:left="100"/>
        <w:rPr>
          <w:rFonts w:ascii="Times New Roman" w:hAnsi="Times New Roman" w:cs="Times New Roman"/>
          <w:b/>
          <w:sz w:val="20"/>
        </w:rPr>
        <w:sectPr w:rsidR="00AE3E37" w:rsidRPr="0090103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D5194F">
        <w:rPr>
          <w:rFonts w:ascii="Times New Roman" w:hAnsi="Times New Roman" w:cs="Times New Roman"/>
          <w:b/>
          <w:sz w:val="20"/>
        </w:rPr>
        <w:t>Notes/Comment</w:t>
      </w:r>
      <w:r w:rsidR="008A16C9">
        <w:rPr>
          <w:rFonts w:ascii="Times New Roman" w:hAnsi="Times New Roman" w:cs="Times New Roman"/>
          <w:b/>
          <w:sz w:val="20"/>
        </w:rPr>
        <w:t>s:</w:t>
      </w:r>
    </w:p>
    <w:p w14:paraId="178C8F21" w14:textId="77777777" w:rsidR="00AE3E37" w:rsidRPr="00D5194F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D5194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2092C" w14:textId="77777777" w:rsidR="000E0550" w:rsidRDefault="000E0550">
      <w:r>
        <w:separator/>
      </w:r>
    </w:p>
  </w:endnote>
  <w:endnote w:type="continuationSeparator" w:id="0">
    <w:p w14:paraId="54E3C537" w14:textId="77777777" w:rsidR="000E0550" w:rsidRDefault="000E0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9677F" w14:textId="380788A8" w:rsidR="00AE3E37" w:rsidRDefault="002E792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2CD0D7E" wp14:editId="1412753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E3C3B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AD925A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CD0D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fM4f2AEAAJ8DAAAOAAAAZHJzL2Uyb0RvYy54bWysU9tu2zAMfR/QfxD03jhOsaww4hRbiw4D&#13;&#10;ugvQ7gNkWYqFWaJKKbGzrx8lx2m3vQ17EWjy6Ogckt7cjLZnB4XBgKt5uVhyppyE1rhdzb8/3V9e&#13;&#10;cxaicK3owamaH1XgN9uLN5vBV2oFHfStQkYkLlSDr3kXo6+KIshOWREW4JWjoga0ItIn7ooWxUDs&#13;&#10;ti9Wy+W6GABbjyBVCJS9m4p8m/m1VjJ+1TqoyPqak7aYT8xnk85iuxHVDoXvjDzJEP+gwgrj6NEz&#13;&#10;1Z2Igu3R/EVljUQIoONCgi1AayNV9kBuyuUfbh474VX2Qs0J/tym8P9o5ZfDN2SmrTkNyglLI3pS&#13;&#10;Y2QfYGSr1J3Bh4pAj55gcaQ0TTk7Df4B5I9AkOIVZroQEroZPkNLfGIfId8YNdrUI3LNiIbGcTyP&#13;&#10;IL0pE3e5fldeUUlS7apcX6/fJhWFqObbHkP8qMCyFNQcacSZXRweQpygMyQ95uDe9D3lRdW73xLE&#13;&#10;mTJZfRI8SY9jMxI6WWqgPZIPhGlraMsp6AB/cjbQxtQ8PO8FKs76T45GktZrDnAOmjkQTtLVmkfO&#13;&#10;pvA2Tmu492h2HTFPbXXwnvqlTbbyouKkk7YgN+O0sWnNXn9n1Mt/tf0FAAD//wMAUEsDBBQABgAI&#13;&#10;AAAAIQAKUM9J5QAAABIBAAAPAAAAZHJzL2Rvd25yZXYueG1sTE9Nb8IwDL1P4j9ERtptJCCoSmmK&#13;&#10;0D5Ok6aV7rBj2oQ2onG6JkD37+edtotl+z0/v5fvJ9ezqxmD9ShhuRDADDZeW2wlfFQvDymwEBVq&#13;&#10;1Xs0Er5NgH0xu8tVpv0NS3M9xpaRCIZMSehiHDLOQ9MZp8LCDwYJO/nRqUjj2HI9qhuJu56vhEi4&#13;&#10;UxbpQ6cG89iZ5ny8OAmHTyyf7ddb/V6eSltVW4GvyVnK+/n0tKNy2AGLZop/F/CbgfxDQcZqf0Ed&#13;&#10;WC9hI9YrohKw2aZLYERJ0pQy1rRK1tTxIuf/oxQ/AAAA//8DAFBLAQItABQABgAIAAAAIQC2gziS&#13;&#10;/gAAAOEBAAATAAAAAAAAAAAAAAAAAAAAAABbQ29udGVudF9UeXBlc10ueG1sUEsBAi0AFAAGAAgA&#13;&#10;AAAhADj9If/WAAAAlAEAAAsAAAAAAAAAAAAAAAAALwEAAF9yZWxzLy5yZWxzUEsBAi0AFAAGAAgA&#13;&#10;AAAhAJ58zh/YAQAAnwMAAA4AAAAAAAAAAAAAAAAALgIAAGRycy9lMm9Eb2MueG1sUEsBAi0AFAAG&#13;&#10;AAgAAAAhAApQz0nlAAAAEgEAAA8AAAAAAAAAAAAAAAAAMgQAAGRycy9kb3ducmV2LnhtbFBLBQYA&#13;&#10;AAAABAAEAPMAAABEBQAAAAA=&#13;&#10;" filled="f" stroked="f">
              <v:textbox inset="0,0,0,0">
                <w:txbxContent>
                  <w:p w14:paraId="26E3C3B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AD925A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427FB28" wp14:editId="7CDAFBD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BA6A8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995298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E8B2E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E/p93AEAAKYDAAAOAAAAZHJzL2Uyb0RvYy54bWysU1Fv0zAQfkfiP1h+p0lX2Kqo6QRMQ0iD&#13;&#10;IW38AMexG4vYZ85uk/LrOTtNGfA27cW63J0/f993l831aHt2UBgMuJovFyVnyklojdvV/Pvj7Zs1&#13;&#10;ZyEK14oenKr5UQV+vX39ajP4Sl1AB32rkBGIC9Xga97F6KuiCLJTVoQFeOWoqAGtiPSJu6JFMRC6&#13;&#10;7YuLsrwsBsDWI0gVAmVvpiLfZnytlYz3WgcVWV9z4hbzifls0llsN6LaofCdkSca4hksrDCOHj1D&#13;&#10;3Ygo2B7Nf1DWSIQAOi4k2AK0NlJlDaRmWf6j5qETXmUtZE7wZ5vCy8HKr4dvyExb8yvOnLA0okc1&#13;&#10;RvYBRrZM7gw+VNT04KktjpSmKWelwd+B/BGopXjSM10IqbsZvkBLeGIfId8YNdrkEalmBEPjOJ5H&#13;&#10;kN6UCXt5WV6tqSSptlqV69W7xKIQ1XzbY4ifFFiWgpojjTiji8NdiFPr3JIec3Br+p7yourdXwnC&#13;&#10;TJnMPhGeqMexGbMfb2f1DbRHkoMwLQ8tOwUd4C/OBlqcmoefe4GKs/6zo8mkLZsDnINmDoSTdLXm&#13;&#10;kbMp/Binbdx7NLuOkCd3Hbwn27TJipK/E4sTXVqG7MlpcdO2Pf3OXX9+r+1vAAAA//8DAFBLAwQU&#13;&#10;AAYACAAAACEAt5EcjuUAAAATAQAADwAAAGRycy9kb3ducmV2LnhtbExPy07DMBC8I/EP1iJxo3YL&#13;&#10;JE0ap6p4nJAq0nDo0UncxGq8DrHbhr9ne4LLalazO49sPdmenfXojUMJ85kAprF2jcFWwlf5/rAE&#13;&#10;5oPCRvUOtYQf7WGd395kKm3cBQt93oWWkQj6VEnoQhhSzn3daav8zA0aiTu40apA69jyZlQXErc9&#13;&#10;XwgRcasMkkOnBv3S6fq4O1kJmz0Wb+Z7W30Wh8KUZSLwIzpKeX83va5obFbAgp7C3wdcO1B+yClY&#13;&#10;5U7YeNZLSB5jyh+IeE7iCNj1ZL4QhCpC0VMSA88z/r9L/gsAAP//AwBQSwECLQAUAAYACAAAACEA&#13;&#10;toM4kv4AAADhAQAAEwAAAAAAAAAAAAAAAAAAAAAAW0NvbnRlbnRfVHlwZXNdLnhtbFBLAQItABQA&#13;&#10;BgAIAAAAIQA4/SH/1gAAAJQBAAALAAAAAAAAAAAAAAAAAC8BAABfcmVscy8ucmVsc1BLAQItABQA&#13;&#10;BgAIAAAAIQDrE/p93AEAAKYDAAAOAAAAAAAAAAAAAAAAAC4CAABkcnMvZTJvRG9jLnhtbFBLAQIt&#13;&#10;ABQABgAIAAAAIQC3kRyO5QAAABMBAAAPAAAAAAAAAAAAAAAAADYEAABkcnMvZG93bnJldi54bWxQ&#13;&#10;SwUGAAAAAAQABADzAAAASAUAAAAA&#13;&#10;" filled="f" stroked="f">
              <v:textbox inset="0,0,0,0">
                <w:txbxContent>
                  <w:p w14:paraId="49EE83E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E48381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26167E" w14:textId="77777777" w:rsidR="000E0550" w:rsidRDefault="000E0550">
      <w:r>
        <w:separator/>
      </w:r>
    </w:p>
  </w:footnote>
  <w:footnote w:type="continuationSeparator" w:id="0">
    <w:p w14:paraId="30DFA7C3" w14:textId="77777777" w:rsidR="000E0550" w:rsidRDefault="000E0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B6722" w14:textId="5D4CDD7B"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81CFA"/>
    <w:multiLevelType w:val="hybridMultilevel"/>
    <w:tmpl w:val="1A00CD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4289"/>
    <w:rsid w:val="000E0550"/>
    <w:rsid w:val="000E2911"/>
    <w:rsid w:val="00104CA7"/>
    <w:rsid w:val="001207BC"/>
    <w:rsid w:val="001263DF"/>
    <w:rsid w:val="001658CF"/>
    <w:rsid w:val="002455EC"/>
    <w:rsid w:val="00292ED9"/>
    <w:rsid w:val="002E4D62"/>
    <w:rsid w:val="002E7927"/>
    <w:rsid w:val="003E5A51"/>
    <w:rsid w:val="00404E5B"/>
    <w:rsid w:val="00410765"/>
    <w:rsid w:val="00414F7B"/>
    <w:rsid w:val="004355DC"/>
    <w:rsid w:val="004749B4"/>
    <w:rsid w:val="00494130"/>
    <w:rsid w:val="004E2682"/>
    <w:rsid w:val="004F3523"/>
    <w:rsid w:val="005973B9"/>
    <w:rsid w:val="005B3A56"/>
    <w:rsid w:val="006060CE"/>
    <w:rsid w:val="0062715D"/>
    <w:rsid w:val="0063497F"/>
    <w:rsid w:val="006D0005"/>
    <w:rsid w:val="00710F33"/>
    <w:rsid w:val="0079782B"/>
    <w:rsid w:val="00873DF0"/>
    <w:rsid w:val="008756E6"/>
    <w:rsid w:val="008A08B6"/>
    <w:rsid w:val="008A16C9"/>
    <w:rsid w:val="008C151A"/>
    <w:rsid w:val="0090103A"/>
    <w:rsid w:val="00982460"/>
    <w:rsid w:val="009B2D44"/>
    <w:rsid w:val="00A07E82"/>
    <w:rsid w:val="00A51941"/>
    <w:rsid w:val="00A9710C"/>
    <w:rsid w:val="00AE3E37"/>
    <w:rsid w:val="00AF39C8"/>
    <w:rsid w:val="00B21A57"/>
    <w:rsid w:val="00C33602"/>
    <w:rsid w:val="00C96BEC"/>
    <w:rsid w:val="00CD6F55"/>
    <w:rsid w:val="00D5194F"/>
    <w:rsid w:val="00DA7A2A"/>
    <w:rsid w:val="00DE3104"/>
    <w:rsid w:val="00E00B5B"/>
    <w:rsid w:val="00E26B10"/>
    <w:rsid w:val="00EE1336"/>
    <w:rsid w:val="00F72EEA"/>
    <w:rsid w:val="00F84CAE"/>
    <w:rsid w:val="00FB77F9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BDFBD8"/>
  <w15:docId w15:val="{188C0236-C8BB-C141-905B-AA2C2D01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aliases w:val="Yellow Bullet,Normal bullet 2,Paragraph,Bullet list,Numbered List,Citation List,List Paragraph (numbered (a)),List Paragraph1,Heading 2_sj,Paragraphe de liste PBLH,Figure_name,Equipment,Numbered Indented Text,lp1,List Paragraph11,Dot pt"/>
    <w:basedOn w:val="Normal"/>
    <w:link w:val="ListParagraphChar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ListParagraphChar">
    <w:name w:val="List Paragraph Char"/>
    <w:aliases w:val="Yellow Bullet Char,Normal bullet 2 Char,Paragraph Char,Bullet list Char,Numbered List Char,Citation List Char,List Paragraph (numbered (a)) Char,List Paragraph1 Char,Heading 2_sj Char,Paragraphe de liste PBLH Char,Figure_name Char"/>
    <w:link w:val="ListParagraph"/>
    <w:uiPriority w:val="34"/>
    <w:qFormat/>
    <w:rsid w:val="00E00B5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a391</cp:lastModifiedBy>
  <cp:revision>2</cp:revision>
  <dcterms:created xsi:type="dcterms:W3CDTF">2020-09-16T09:14:00Z</dcterms:created>
  <dcterms:modified xsi:type="dcterms:W3CDTF">2020-09-16T09:14:00Z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