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E9B" w:rsidRDefault="00415E9B" w:rsidP="00415E9B">
      <w:pPr>
        <w:rPr>
          <w:b/>
          <w:sz w:val="22"/>
          <w:szCs w:val="22"/>
        </w:rPr>
      </w:pPr>
      <w:r w:rsidRPr="006551B8">
        <w:rPr>
          <w:b/>
          <w:sz w:val="22"/>
          <w:szCs w:val="22"/>
        </w:rPr>
        <w:t>Recent Achievements in Sunflower Molecular Breeding</w:t>
      </w:r>
    </w:p>
    <w:p w:rsidR="00415E9B" w:rsidRPr="009D49B8" w:rsidRDefault="00415E9B" w:rsidP="00415E9B">
      <w:pPr>
        <w:jc w:val="both"/>
        <w:rPr>
          <w:rFonts w:eastAsia="MS PGothic"/>
          <w:color w:val="000000"/>
          <w:sz w:val="22"/>
          <w:szCs w:val="22"/>
        </w:rPr>
      </w:pPr>
    </w:p>
    <w:p w:rsidR="00415E9B" w:rsidRPr="006551B8" w:rsidRDefault="00415E9B" w:rsidP="00415E9B">
      <w:pPr>
        <w:pStyle w:val="AralkYok"/>
        <w:spacing w:before="12" w:after="12"/>
        <w:jc w:val="center"/>
        <w:rPr>
          <w:rFonts w:ascii="Times New Roman" w:eastAsia="Times New Roman" w:hAnsi="Times New Roman"/>
          <w:b/>
          <w:spacing w:val="12"/>
          <w:sz w:val="19"/>
          <w:szCs w:val="19"/>
          <w:lang w:val="en-US" w:eastAsia="tr-TR"/>
        </w:rPr>
      </w:pPr>
      <w:r w:rsidRPr="006551B8">
        <w:rPr>
          <w:rFonts w:ascii="Times New Roman" w:eastAsia="Times New Roman" w:hAnsi="Times New Roman"/>
          <w:b/>
          <w:spacing w:val="12"/>
          <w:sz w:val="19"/>
          <w:szCs w:val="19"/>
          <w:lang w:val="en-US" w:eastAsia="tr-TR"/>
        </w:rPr>
        <w:t>YALCIN KAYA</w:t>
      </w:r>
    </w:p>
    <w:p w:rsidR="00415E9B" w:rsidRPr="006551B8" w:rsidRDefault="00415E9B" w:rsidP="00415E9B">
      <w:pPr>
        <w:pStyle w:val="AralkYok"/>
        <w:spacing w:before="12" w:after="12"/>
        <w:jc w:val="center"/>
        <w:rPr>
          <w:rFonts w:ascii="Times New Roman" w:eastAsia="Times New Roman" w:hAnsi="Times New Roman"/>
          <w:spacing w:val="12"/>
          <w:sz w:val="19"/>
          <w:szCs w:val="19"/>
          <w:lang w:val="en-US" w:eastAsia="tr-TR"/>
        </w:rPr>
      </w:pPr>
    </w:p>
    <w:p w:rsidR="00415E9B" w:rsidRPr="006551B8" w:rsidRDefault="00415E9B" w:rsidP="00415E9B">
      <w:pPr>
        <w:pStyle w:val="AralkYok"/>
        <w:spacing w:before="12" w:after="12"/>
        <w:jc w:val="center"/>
        <w:rPr>
          <w:rFonts w:ascii="Times New Roman" w:eastAsia="Times New Roman" w:hAnsi="Times New Roman"/>
          <w:spacing w:val="12"/>
          <w:sz w:val="19"/>
          <w:szCs w:val="19"/>
          <w:lang w:val="en-US" w:eastAsia="tr-TR"/>
        </w:rPr>
      </w:pPr>
      <w:proofErr w:type="spellStart"/>
      <w:r w:rsidRPr="006551B8">
        <w:rPr>
          <w:rFonts w:ascii="Times New Roman" w:eastAsia="Times New Roman" w:hAnsi="Times New Roman"/>
          <w:spacing w:val="12"/>
          <w:sz w:val="19"/>
          <w:szCs w:val="19"/>
          <w:lang w:val="en-US" w:eastAsia="tr-TR"/>
        </w:rPr>
        <w:t>Trakya</w:t>
      </w:r>
      <w:proofErr w:type="spellEnd"/>
      <w:r w:rsidRPr="006551B8">
        <w:rPr>
          <w:rFonts w:ascii="Times New Roman" w:eastAsia="Times New Roman" w:hAnsi="Times New Roman"/>
          <w:spacing w:val="12"/>
          <w:sz w:val="19"/>
          <w:szCs w:val="19"/>
          <w:lang w:val="en-US" w:eastAsia="tr-TR"/>
        </w:rPr>
        <w:t xml:space="preserve"> University, Engineering Faculty, Genetic and Bioengineering Department, Edirne, Turkey</w:t>
      </w:r>
    </w:p>
    <w:p w:rsidR="001A52CE" w:rsidRDefault="001A52CE" w:rsidP="001A52CE">
      <w:pPr>
        <w:pStyle w:val="Author"/>
        <w:rPr>
          <w:rFonts w:eastAsia="MS Mincho"/>
          <w:sz w:val="18"/>
          <w:szCs w:val="18"/>
        </w:rPr>
      </w:pPr>
    </w:p>
    <w:p w:rsidR="001A52CE" w:rsidRPr="0005164C" w:rsidRDefault="001A52CE" w:rsidP="001A52CE">
      <w:pPr>
        <w:pStyle w:val="Author"/>
        <w:rPr>
          <w:rFonts w:eastAsia="MS Mincho"/>
          <w:sz w:val="18"/>
          <w:szCs w:val="18"/>
        </w:rPr>
        <w:sectPr w:rsidR="001A52CE" w:rsidRPr="0005164C" w:rsidSect="006C4648">
          <w:pgSz w:w="11909" w:h="16834" w:code="9"/>
          <w:pgMar w:top="1080" w:right="734" w:bottom="2434" w:left="734" w:header="720" w:footer="720" w:gutter="0"/>
          <w:cols w:space="720"/>
          <w:docGrid w:linePitch="360"/>
        </w:sectPr>
      </w:pPr>
    </w:p>
    <w:p w:rsidR="001A52CE" w:rsidRPr="0005164C" w:rsidRDefault="001A52CE" w:rsidP="001A52CE">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0351BC" w:rsidRPr="000351BC">
        <w:rPr>
          <w:i w:val="0"/>
          <w:spacing w:val="12"/>
          <w:sz w:val="19"/>
          <w:szCs w:val="19"/>
          <w:lang w:eastAsia="tr-TR"/>
        </w:rPr>
        <w:t>Sunflower, Hybrid Breeding, Molecular Plant Breeding, Genome Analysis</w:t>
      </w:r>
    </w:p>
    <w:p w:rsidR="000351BC" w:rsidRPr="006551B8" w:rsidRDefault="000351BC" w:rsidP="000351BC">
      <w:pPr>
        <w:pStyle w:val="Default"/>
        <w:spacing w:before="12" w:after="12"/>
        <w:jc w:val="both"/>
        <w:rPr>
          <w:sz w:val="19"/>
          <w:szCs w:val="19"/>
          <w:lang w:val="en-US"/>
        </w:rPr>
      </w:pPr>
      <w:r w:rsidRPr="006551B8">
        <w:rPr>
          <w:sz w:val="19"/>
          <w:szCs w:val="19"/>
          <w:lang w:val="en-US"/>
        </w:rPr>
        <w:t>Sunflower (</w:t>
      </w:r>
      <w:r w:rsidRPr="006551B8">
        <w:rPr>
          <w:i/>
          <w:iCs/>
          <w:sz w:val="19"/>
          <w:szCs w:val="19"/>
          <w:lang w:val="en-US"/>
        </w:rPr>
        <w:t xml:space="preserve">Helianthus </w:t>
      </w:r>
      <w:proofErr w:type="spellStart"/>
      <w:r w:rsidRPr="006551B8">
        <w:rPr>
          <w:i/>
          <w:iCs/>
          <w:sz w:val="19"/>
          <w:szCs w:val="19"/>
          <w:lang w:val="en-US"/>
        </w:rPr>
        <w:t>annuus</w:t>
      </w:r>
      <w:proofErr w:type="spellEnd"/>
      <w:r w:rsidRPr="006551B8">
        <w:rPr>
          <w:i/>
          <w:iCs/>
          <w:sz w:val="19"/>
          <w:szCs w:val="19"/>
          <w:lang w:val="en-US"/>
        </w:rPr>
        <w:t xml:space="preserve"> </w:t>
      </w:r>
      <w:r w:rsidRPr="006551B8">
        <w:rPr>
          <w:sz w:val="19"/>
          <w:szCs w:val="19"/>
          <w:lang w:val="en-US"/>
        </w:rPr>
        <w:t xml:space="preserve">L.) is one of the main oil crops </w:t>
      </w:r>
      <w:r>
        <w:rPr>
          <w:sz w:val="19"/>
          <w:szCs w:val="19"/>
          <w:lang w:val="en-US"/>
        </w:rPr>
        <w:t xml:space="preserve">and </w:t>
      </w:r>
      <w:r w:rsidRPr="006551B8">
        <w:rPr>
          <w:sz w:val="19"/>
          <w:szCs w:val="19"/>
          <w:lang w:val="en-US"/>
        </w:rPr>
        <w:t xml:space="preserve">grows commonly non irrigated </w:t>
      </w:r>
      <w:r>
        <w:rPr>
          <w:sz w:val="19"/>
          <w:szCs w:val="19"/>
          <w:lang w:val="en-US"/>
        </w:rPr>
        <w:t>lands</w:t>
      </w:r>
      <w:r w:rsidRPr="006551B8">
        <w:rPr>
          <w:sz w:val="19"/>
          <w:szCs w:val="19"/>
          <w:lang w:val="en-US"/>
        </w:rPr>
        <w:t xml:space="preserve"> in the world, therefore it influences from </w:t>
      </w:r>
      <w:r>
        <w:rPr>
          <w:sz w:val="19"/>
          <w:szCs w:val="19"/>
          <w:lang w:val="en-US"/>
        </w:rPr>
        <w:t>environmental conditions</w:t>
      </w:r>
      <w:r w:rsidRPr="006551B8">
        <w:rPr>
          <w:sz w:val="19"/>
          <w:szCs w:val="19"/>
          <w:lang w:val="en-US"/>
        </w:rPr>
        <w:t xml:space="preserve"> especially during grain filling period. Some diseases</w:t>
      </w:r>
      <w:r w:rsidR="001876EA">
        <w:rPr>
          <w:sz w:val="19"/>
          <w:szCs w:val="19"/>
          <w:lang w:val="en-US"/>
        </w:rPr>
        <w:t>, weeds</w:t>
      </w:r>
      <w:r w:rsidRPr="006551B8">
        <w:rPr>
          <w:sz w:val="19"/>
          <w:szCs w:val="19"/>
          <w:lang w:val="en-US"/>
        </w:rPr>
        <w:t xml:space="preserve"> </w:t>
      </w:r>
      <w:r w:rsidR="001876EA">
        <w:rPr>
          <w:sz w:val="19"/>
          <w:szCs w:val="19"/>
          <w:lang w:val="en-US"/>
        </w:rPr>
        <w:t>and</w:t>
      </w:r>
      <w:r w:rsidRPr="006551B8">
        <w:rPr>
          <w:sz w:val="19"/>
          <w:szCs w:val="19"/>
          <w:lang w:val="en-US"/>
        </w:rPr>
        <w:t xml:space="preserve"> broomrape parasite are main limiting factors of sunflower yield in addition to </w:t>
      </w:r>
      <w:r w:rsidR="001876EA">
        <w:rPr>
          <w:sz w:val="19"/>
          <w:szCs w:val="19"/>
          <w:lang w:val="en-US"/>
        </w:rPr>
        <w:t>a</w:t>
      </w:r>
      <w:r w:rsidRPr="006551B8">
        <w:rPr>
          <w:sz w:val="19"/>
          <w:szCs w:val="19"/>
          <w:lang w:val="en-US"/>
        </w:rPr>
        <w:t xml:space="preserve">biotic stresses. Hybrids have been using largely in sunflower production since 1980s almost in all of the world. </w:t>
      </w:r>
      <w:r w:rsidR="001876EA">
        <w:rPr>
          <w:sz w:val="19"/>
          <w:szCs w:val="19"/>
          <w:lang w:val="en-US"/>
        </w:rPr>
        <w:t xml:space="preserve">However, </w:t>
      </w:r>
      <w:r w:rsidRPr="006551B8">
        <w:rPr>
          <w:sz w:val="19"/>
          <w:szCs w:val="19"/>
          <w:lang w:val="en-US"/>
        </w:rPr>
        <w:t xml:space="preserve">plant breeders have to combine many different traits to new cultivars biotic and abiotic </w:t>
      </w:r>
      <w:r w:rsidR="001876EA">
        <w:rPr>
          <w:sz w:val="19"/>
          <w:szCs w:val="19"/>
          <w:lang w:val="en-US"/>
        </w:rPr>
        <w:t>resistance</w:t>
      </w:r>
      <w:r w:rsidRPr="006551B8">
        <w:rPr>
          <w:sz w:val="19"/>
          <w:szCs w:val="19"/>
          <w:lang w:val="en-US"/>
        </w:rPr>
        <w:t xml:space="preserve"> in addition to higher seed and oil yielding and higher adaptation capability. Therefore, we need seriously new molecular tools both developing new hybrids and inbred lines and accelerating breeding program in sunflower, and also gene pyramiding</w:t>
      </w:r>
      <w:r w:rsidR="001876EA">
        <w:rPr>
          <w:sz w:val="19"/>
          <w:szCs w:val="19"/>
          <w:lang w:val="en-US"/>
        </w:rPr>
        <w:t xml:space="preserve"> in</w:t>
      </w:r>
      <w:r w:rsidRPr="006551B8">
        <w:rPr>
          <w:sz w:val="19"/>
          <w:szCs w:val="19"/>
          <w:lang w:val="en-US"/>
        </w:rPr>
        <w:t xml:space="preserve"> such as drought tolerance, higher oleic, etc. </w:t>
      </w:r>
      <w:r w:rsidRPr="006551B8">
        <w:rPr>
          <w:i/>
          <w:sz w:val="19"/>
          <w:szCs w:val="19"/>
          <w:lang w:val="en-US"/>
        </w:rPr>
        <w:t>Helianthus</w:t>
      </w:r>
      <w:r w:rsidRPr="006551B8">
        <w:rPr>
          <w:sz w:val="19"/>
          <w:szCs w:val="19"/>
          <w:lang w:val="en-US"/>
        </w:rPr>
        <w:t xml:space="preserve"> family has 51 species so it has huge genetic resources keeping very useful genes for plant breeders both developing new plant designs to increase leaf area then new hybrids </w:t>
      </w:r>
      <w:r w:rsidR="001876EA">
        <w:rPr>
          <w:sz w:val="19"/>
          <w:szCs w:val="19"/>
          <w:lang w:val="en-US"/>
        </w:rPr>
        <w:t xml:space="preserve">could </w:t>
      </w:r>
      <w:r w:rsidRPr="006551B8">
        <w:rPr>
          <w:sz w:val="19"/>
          <w:szCs w:val="19"/>
          <w:lang w:val="en-US"/>
        </w:rPr>
        <w:t xml:space="preserve">catch higher </w:t>
      </w:r>
      <w:proofErr w:type="spellStart"/>
      <w:r w:rsidRPr="006551B8">
        <w:rPr>
          <w:sz w:val="19"/>
          <w:szCs w:val="19"/>
          <w:lang w:val="en-US"/>
        </w:rPr>
        <w:t>heterosis</w:t>
      </w:r>
      <w:proofErr w:type="spellEnd"/>
      <w:r w:rsidRPr="006551B8">
        <w:rPr>
          <w:sz w:val="19"/>
          <w:szCs w:val="19"/>
          <w:lang w:val="en-US"/>
        </w:rPr>
        <w:t xml:space="preserve"> on seed yield etc. New</w:t>
      </w:r>
      <w:r w:rsidR="001876EA">
        <w:rPr>
          <w:sz w:val="19"/>
          <w:szCs w:val="19"/>
          <w:lang w:val="en-US"/>
        </w:rPr>
        <w:t xml:space="preserve"> developments on molecular</w:t>
      </w:r>
      <w:r w:rsidRPr="006551B8">
        <w:rPr>
          <w:sz w:val="19"/>
          <w:szCs w:val="19"/>
          <w:lang w:val="en-US"/>
        </w:rPr>
        <w:t xml:space="preserve"> breeding will help to </w:t>
      </w:r>
      <w:r w:rsidR="001876EA">
        <w:rPr>
          <w:sz w:val="19"/>
          <w:szCs w:val="19"/>
          <w:lang w:val="en-US"/>
        </w:rPr>
        <w:t>breeders</w:t>
      </w:r>
      <w:r w:rsidRPr="006551B8">
        <w:rPr>
          <w:sz w:val="19"/>
          <w:szCs w:val="19"/>
          <w:lang w:val="en-US"/>
        </w:rPr>
        <w:t xml:space="preserve"> both screening enormous genetic materials and then </w:t>
      </w:r>
      <w:r w:rsidR="001876EA">
        <w:rPr>
          <w:sz w:val="19"/>
          <w:szCs w:val="19"/>
          <w:lang w:val="en-US"/>
        </w:rPr>
        <w:t>determining</w:t>
      </w:r>
      <w:r w:rsidRPr="006551B8">
        <w:rPr>
          <w:sz w:val="19"/>
          <w:szCs w:val="19"/>
          <w:lang w:val="en-US"/>
        </w:rPr>
        <w:t xml:space="preserve"> and transfer</w:t>
      </w:r>
      <w:r w:rsidR="001876EA">
        <w:rPr>
          <w:sz w:val="19"/>
          <w:szCs w:val="19"/>
          <w:lang w:val="en-US"/>
        </w:rPr>
        <w:t>ring</w:t>
      </w:r>
      <w:r w:rsidRPr="006551B8">
        <w:rPr>
          <w:sz w:val="19"/>
          <w:szCs w:val="19"/>
          <w:lang w:val="en-US"/>
        </w:rPr>
        <w:t xml:space="preserve"> to cultivated </w:t>
      </w:r>
      <w:r w:rsidR="001876EA">
        <w:rPr>
          <w:sz w:val="19"/>
          <w:szCs w:val="19"/>
          <w:lang w:val="en-US"/>
        </w:rPr>
        <w:t xml:space="preserve">ones </w:t>
      </w:r>
      <w:r w:rsidRPr="006551B8">
        <w:rPr>
          <w:sz w:val="19"/>
          <w:szCs w:val="19"/>
          <w:lang w:val="en-US"/>
        </w:rPr>
        <w:t xml:space="preserve">shortly utilizing from molecular markers. </w:t>
      </w:r>
      <w:r w:rsidRPr="006551B8">
        <w:rPr>
          <w:color w:val="333333"/>
          <w:sz w:val="19"/>
          <w:szCs w:val="19"/>
          <w:lang w:val="en-US"/>
        </w:rPr>
        <w:t xml:space="preserve">Genotyping-by-sequencing and association mapping based on next-generation sequencing technologies enabled these identification of new markers from huge wild species and interspecific hybrids in sunflower. On the other hand, new image analysis methods and drone technology will facilitate to work for phenotyping on huge genetic materials </w:t>
      </w:r>
      <w:r w:rsidRPr="006551B8">
        <w:rPr>
          <w:sz w:val="19"/>
          <w:szCs w:val="19"/>
          <w:lang w:val="en-US"/>
        </w:rPr>
        <w:t>giving the opportunities to look different angles to breeders while analyzing to plants.</w:t>
      </w:r>
      <w:r w:rsidRPr="006551B8">
        <w:rPr>
          <w:color w:val="333333"/>
          <w:sz w:val="19"/>
          <w:szCs w:val="19"/>
          <w:lang w:val="en-US"/>
        </w:rPr>
        <w:t xml:space="preserve">  As results, the future </w:t>
      </w:r>
      <w:r w:rsidRPr="006551B8">
        <w:rPr>
          <w:sz w:val="19"/>
          <w:szCs w:val="19"/>
          <w:lang w:val="en-US"/>
        </w:rPr>
        <w:t xml:space="preserve">targets will be more complex both combining classical and molecular tools together in sunflower breeding programs and also help to develop new hybrids associated multi useful genes together. </w:t>
      </w:r>
    </w:p>
    <w:p w:rsidR="001A52CE" w:rsidRDefault="001A52CE" w:rsidP="001A52CE">
      <w:pPr>
        <w:jc w:val="both"/>
        <w:rPr>
          <w:sz w:val="19"/>
          <w:szCs w:val="19"/>
          <w:lang w:val="en-IN" w:eastAsia="en-IN"/>
        </w:rPr>
      </w:pPr>
    </w:p>
    <w:p w:rsidR="00757D41" w:rsidRDefault="00757D41" w:rsidP="00415E9B">
      <w:pPr>
        <w:pStyle w:val="GvdeMetni"/>
        <w:jc w:val="left"/>
        <w:rPr>
          <w:b/>
          <w:sz w:val="19"/>
          <w:szCs w:val="19"/>
        </w:rPr>
      </w:pPr>
    </w:p>
    <w:p w:rsidR="001A52CE" w:rsidRPr="0005164C" w:rsidRDefault="00415E9B" w:rsidP="00415E9B">
      <w:pPr>
        <w:pStyle w:val="GvdeMetni"/>
        <w:jc w:val="left"/>
        <w:rPr>
          <w:b/>
          <w:sz w:val="19"/>
          <w:szCs w:val="19"/>
        </w:rPr>
      </w:pPr>
      <w:r>
        <w:rPr>
          <w:b/>
          <w:sz w:val="19"/>
          <w:szCs w:val="19"/>
        </w:rPr>
        <w:lastRenderedPageBreak/>
        <w:t>R</w:t>
      </w:r>
      <w:r w:rsidR="001A52CE" w:rsidRPr="0005164C">
        <w:rPr>
          <w:b/>
          <w:sz w:val="19"/>
          <w:szCs w:val="19"/>
        </w:rPr>
        <w:t>eference:</w:t>
      </w:r>
    </w:p>
    <w:p w:rsidR="00FA0B4A" w:rsidRPr="00FA0B4A" w:rsidRDefault="00415E9B" w:rsidP="001F1FF1">
      <w:pPr>
        <w:numPr>
          <w:ilvl w:val="0"/>
          <w:numId w:val="5"/>
        </w:numPr>
        <w:shd w:val="clear" w:color="auto" w:fill="FFFFFF"/>
        <w:autoSpaceDE w:val="0"/>
        <w:autoSpaceDN w:val="0"/>
        <w:adjustRightInd w:val="0"/>
        <w:spacing w:before="100" w:beforeAutospacing="1" w:after="120"/>
        <w:jc w:val="both"/>
        <w:rPr>
          <w:rFonts w:eastAsiaTheme="minorHAnsi"/>
          <w:iCs/>
          <w:sz w:val="19"/>
          <w:szCs w:val="19"/>
          <w:lang w:val="tr-TR"/>
        </w:rPr>
      </w:pPr>
      <w:bookmarkStart w:id="0" w:name="2"/>
      <w:bookmarkEnd w:id="0"/>
      <w:proofErr w:type="spellStart"/>
      <w:r w:rsidRPr="00FA0B4A">
        <w:rPr>
          <w:rFonts w:eastAsiaTheme="minorHAnsi"/>
          <w:iCs/>
          <w:sz w:val="19"/>
          <w:szCs w:val="19"/>
          <w:lang w:val="tr-TR"/>
        </w:rPr>
        <w:t>Zhang</w:t>
      </w:r>
      <w:proofErr w:type="spellEnd"/>
      <w:r w:rsidRPr="00FA0B4A">
        <w:rPr>
          <w:rFonts w:eastAsiaTheme="minorHAnsi"/>
          <w:iCs/>
          <w:sz w:val="19"/>
          <w:szCs w:val="19"/>
          <w:lang w:val="tr-TR"/>
        </w:rPr>
        <w:t xml:space="preserve"> K, </w:t>
      </w:r>
      <w:proofErr w:type="spellStart"/>
      <w:r w:rsidRPr="00FA0B4A">
        <w:rPr>
          <w:rFonts w:eastAsiaTheme="minorHAnsi"/>
          <w:iCs/>
          <w:sz w:val="19"/>
          <w:szCs w:val="19"/>
          <w:lang w:val="tr-TR"/>
        </w:rPr>
        <w:t>Raboanatahiry</w:t>
      </w:r>
      <w:proofErr w:type="spellEnd"/>
      <w:r w:rsidRPr="00FA0B4A">
        <w:rPr>
          <w:rFonts w:eastAsiaTheme="minorHAnsi"/>
          <w:iCs/>
          <w:sz w:val="19"/>
          <w:szCs w:val="19"/>
          <w:lang w:val="tr-TR"/>
        </w:rPr>
        <w:t xml:space="preserve"> N, </w:t>
      </w:r>
      <w:proofErr w:type="spellStart"/>
      <w:r w:rsidRPr="00FA0B4A">
        <w:rPr>
          <w:rFonts w:eastAsiaTheme="minorHAnsi"/>
          <w:iCs/>
          <w:sz w:val="19"/>
          <w:szCs w:val="19"/>
          <w:lang w:val="tr-TR"/>
        </w:rPr>
        <w:t>Zhu</w:t>
      </w:r>
      <w:proofErr w:type="spellEnd"/>
      <w:r w:rsidRPr="00FA0B4A">
        <w:rPr>
          <w:rFonts w:eastAsiaTheme="minorHAnsi"/>
          <w:iCs/>
          <w:sz w:val="19"/>
          <w:szCs w:val="19"/>
          <w:lang w:val="tr-TR"/>
        </w:rPr>
        <w:t xml:space="preserve"> B </w:t>
      </w:r>
      <w:proofErr w:type="spellStart"/>
      <w:r w:rsidRPr="00FA0B4A">
        <w:rPr>
          <w:rFonts w:eastAsiaTheme="minorHAnsi"/>
          <w:iCs/>
          <w:sz w:val="19"/>
          <w:szCs w:val="19"/>
          <w:lang w:val="tr-TR"/>
        </w:rPr>
        <w:t>and</w:t>
      </w:r>
      <w:proofErr w:type="spellEnd"/>
      <w:r w:rsidRPr="00FA0B4A">
        <w:rPr>
          <w:rFonts w:eastAsiaTheme="minorHAnsi"/>
          <w:iCs/>
          <w:sz w:val="19"/>
          <w:szCs w:val="19"/>
          <w:lang w:val="tr-TR"/>
        </w:rPr>
        <w:t xml:space="preserve"> </w:t>
      </w:r>
      <w:proofErr w:type="spellStart"/>
      <w:r w:rsidRPr="00FA0B4A">
        <w:rPr>
          <w:rFonts w:eastAsiaTheme="minorHAnsi"/>
          <w:iCs/>
          <w:sz w:val="19"/>
          <w:szCs w:val="19"/>
          <w:lang w:val="tr-TR"/>
        </w:rPr>
        <w:t>Li</w:t>
      </w:r>
      <w:proofErr w:type="spellEnd"/>
      <w:r w:rsidRPr="00FA0B4A">
        <w:rPr>
          <w:rFonts w:eastAsiaTheme="minorHAnsi"/>
          <w:iCs/>
          <w:sz w:val="19"/>
          <w:szCs w:val="19"/>
          <w:lang w:val="tr-TR"/>
        </w:rPr>
        <w:t xml:space="preserve"> M (2017) </w:t>
      </w:r>
      <w:proofErr w:type="spellStart"/>
      <w:r w:rsidRPr="00FA0B4A">
        <w:rPr>
          <w:rFonts w:eastAsiaTheme="minorHAnsi"/>
          <w:iCs/>
          <w:sz w:val="19"/>
          <w:szCs w:val="19"/>
          <w:lang w:val="tr-TR"/>
        </w:rPr>
        <w:t>Progress</w:t>
      </w:r>
      <w:proofErr w:type="spellEnd"/>
      <w:r w:rsidRPr="00FA0B4A">
        <w:rPr>
          <w:rFonts w:eastAsiaTheme="minorHAnsi"/>
          <w:iCs/>
          <w:sz w:val="19"/>
          <w:szCs w:val="19"/>
          <w:lang w:val="tr-TR"/>
        </w:rPr>
        <w:t xml:space="preserve"> in </w:t>
      </w:r>
      <w:proofErr w:type="spellStart"/>
      <w:r w:rsidRPr="00FA0B4A">
        <w:rPr>
          <w:rFonts w:eastAsiaTheme="minorHAnsi"/>
          <w:iCs/>
          <w:sz w:val="19"/>
          <w:szCs w:val="19"/>
          <w:lang w:val="tr-TR"/>
        </w:rPr>
        <w:t>Genome</w:t>
      </w:r>
      <w:proofErr w:type="spellEnd"/>
      <w:r w:rsidRPr="00FA0B4A">
        <w:rPr>
          <w:rFonts w:eastAsiaTheme="minorHAnsi"/>
          <w:iCs/>
          <w:sz w:val="19"/>
          <w:szCs w:val="19"/>
          <w:lang w:val="tr-TR"/>
        </w:rPr>
        <w:t xml:space="preserve"> </w:t>
      </w:r>
      <w:r w:rsidRPr="00FA0B4A">
        <w:rPr>
          <w:rFonts w:eastAsiaTheme="minorHAnsi"/>
          <w:iCs/>
          <w:sz w:val="19"/>
          <w:szCs w:val="19"/>
          <w:lang w:val="tr-TR"/>
        </w:rPr>
        <w:t xml:space="preserve">Editing </w:t>
      </w:r>
      <w:proofErr w:type="spellStart"/>
      <w:r w:rsidRPr="00FA0B4A">
        <w:rPr>
          <w:rFonts w:eastAsiaTheme="minorHAnsi"/>
          <w:iCs/>
          <w:sz w:val="19"/>
          <w:szCs w:val="19"/>
          <w:lang w:val="tr-TR"/>
        </w:rPr>
        <w:t>Technology</w:t>
      </w:r>
      <w:proofErr w:type="spellEnd"/>
      <w:r w:rsidRPr="00FA0B4A">
        <w:rPr>
          <w:rFonts w:eastAsiaTheme="minorHAnsi"/>
          <w:iCs/>
          <w:sz w:val="19"/>
          <w:szCs w:val="19"/>
          <w:lang w:val="tr-TR"/>
        </w:rPr>
        <w:t xml:space="preserve"> </w:t>
      </w:r>
      <w:proofErr w:type="spellStart"/>
      <w:r w:rsidRPr="00FA0B4A">
        <w:rPr>
          <w:rFonts w:eastAsiaTheme="minorHAnsi"/>
          <w:iCs/>
          <w:sz w:val="19"/>
          <w:szCs w:val="19"/>
          <w:lang w:val="tr-TR"/>
        </w:rPr>
        <w:t>and</w:t>
      </w:r>
      <w:proofErr w:type="spellEnd"/>
      <w:r w:rsidRPr="00FA0B4A">
        <w:rPr>
          <w:rFonts w:eastAsiaTheme="minorHAnsi"/>
          <w:iCs/>
          <w:sz w:val="19"/>
          <w:szCs w:val="19"/>
          <w:lang w:val="tr-TR"/>
        </w:rPr>
        <w:t xml:space="preserve"> </w:t>
      </w:r>
      <w:proofErr w:type="spellStart"/>
      <w:r w:rsidRPr="00FA0B4A">
        <w:rPr>
          <w:rFonts w:eastAsiaTheme="minorHAnsi"/>
          <w:iCs/>
          <w:sz w:val="19"/>
          <w:szCs w:val="19"/>
          <w:lang w:val="tr-TR"/>
        </w:rPr>
        <w:t>Its</w:t>
      </w:r>
      <w:proofErr w:type="spellEnd"/>
      <w:r w:rsidRPr="00FA0B4A">
        <w:rPr>
          <w:rFonts w:eastAsiaTheme="minorHAnsi"/>
          <w:iCs/>
          <w:sz w:val="19"/>
          <w:szCs w:val="19"/>
          <w:lang w:val="tr-TR"/>
        </w:rPr>
        <w:t xml:space="preserve"> Application</w:t>
      </w:r>
      <w:r w:rsidRPr="00FA0B4A">
        <w:rPr>
          <w:rFonts w:eastAsiaTheme="minorHAnsi"/>
          <w:iCs/>
          <w:sz w:val="19"/>
          <w:szCs w:val="19"/>
          <w:lang w:val="tr-TR"/>
        </w:rPr>
        <w:t xml:space="preserve"> </w:t>
      </w:r>
      <w:r w:rsidRPr="00FA0B4A">
        <w:rPr>
          <w:rFonts w:eastAsiaTheme="minorHAnsi"/>
          <w:iCs/>
          <w:sz w:val="19"/>
          <w:szCs w:val="19"/>
          <w:lang w:val="tr-TR"/>
        </w:rPr>
        <w:t xml:space="preserve">in </w:t>
      </w:r>
      <w:proofErr w:type="spellStart"/>
      <w:r w:rsidRPr="00FA0B4A">
        <w:rPr>
          <w:rFonts w:eastAsiaTheme="minorHAnsi"/>
          <w:iCs/>
          <w:sz w:val="19"/>
          <w:szCs w:val="19"/>
          <w:lang w:val="tr-TR"/>
        </w:rPr>
        <w:t>Plants</w:t>
      </w:r>
      <w:proofErr w:type="spellEnd"/>
      <w:r w:rsidRPr="00FA0B4A">
        <w:rPr>
          <w:rFonts w:eastAsiaTheme="minorHAnsi"/>
          <w:iCs/>
          <w:sz w:val="19"/>
          <w:szCs w:val="19"/>
          <w:lang w:val="tr-TR"/>
        </w:rPr>
        <w:t xml:space="preserve">. Front. </w:t>
      </w:r>
      <w:proofErr w:type="spellStart"/>
      <w:r w:rsidRPr="00FA0B4A">
        <w:rPr>
          <w:rFonts w:eastAsiaTheme="minorHAnsi"/>
          <w:iCs/>
          <w:sz w:val="19"/>
          <w:szCs w:val="19"/>
          <w:lang w:val="tr-TR"/>
        </w:rPr>
        <w:t>Plant</w:t>
      </w:r>
      <w:proofErr w:type="spellEnd"/>
      <w:r w:rsidRPr="00FA0B4A">
        <w:rPr>
          <w:rFonts w:eastAsiaTheme="minorHAnsi"/>
          <w:iCs/>
          <w:sz w:val="19"/>
          <w:szCs w:val="19"/>
          <w:lang w:val="tr-TR"/>
        </w:rPr>
        <w:t xml:space="preserve"> </w:t>
      </w:r>
      <w:proofErr w:type="spellStart"/>
      <w:r w:rsidRPr="00FA0B4A">
        <w:rPr>
          <w:rFonts w:eastAsiaTheme="minorHAnsi"/>
          <w:iCs/>
          <w:sz w:val="19"/>
          <w:szCs w:val="19"/>
          <w:lang w:val="tr-TR"/>
        </w:rPr>
        <w:t>Sci</w:t>
      </w:r>
      <w:proofErr w:type="spellEnd"/>
      <w:r w:rsidRPr="00FA0B4A">
        <w:rPr>
          <w:rFonts w:eastAsiaTheme="minorHAnsi"/>
          <w:iCs/>
          <w:sz w:val="19"/>
          <w:szCs w:val="19"/>
          <w:lang w:val="tr-TR"/>
        </w:rPr>
        <w:t>. 8:177.</w:t>
      </w:r>
      <w:r w:rsidR="00FA0B4A" w:rsidRPr="00FA0B4A">
        <w:rPr>
          <w:rFonts w:eastAsiaTheme="minorHAnsi"/>
          <w:iCs/>
          <w:sz w:val="19"/>
          <w:szCs w:val="19"/>
          <w:lang w:val="tr-TR"/>
        </w:rPr>
        <w:t xml:space="preserve"> </w:t>
      </w:r>
    </w:p>
    <w:p w:rsidR="00FA0B4A" w:rsidRPr="00FA0B4A" w:rsidRDefault="00415E9B" w:rsidP="001F1FF1">
      <w:pPr>
        <w:numPr>
          <w:ilvl w:val="0"/>
          <w:numId w:val="5"/>
        </w:numPr>
        <w:shd w:val="clear" w:color="auto" w:fill="FFFFFF"/>
        <w:autoSpaceDE w:val="0"/>
        <w:autoSpaceDN w:val="0"/>
        <w:adjustRightInd w:val="0"/>
        <w:spacing w:before="100" w:beforeAutospacing="1" w:after="120"/>
        <w:jc w:val="both"/>
        <w:rPr>
          <w:rFonts w:eastAsiaTheme="minorHAnsi"/>
          <w:iCs/>
          <w:sz w:val="19"/>
          <w:szCs w:val="19"/>
          <w:lang w:val="tr-TR"/>
        </w:rPr>
      </w:pPr>
      <w:proofErr w:type="spellStart"/>
      <w:r w:rsidRPr="00FA0B4A">
        <w:rPr>
          <w:rFonts w:eastAsiaTheme="minorHAnsi"/>
          <w:sz w:val="19"/>
          <w:szCs w:val="19"/>
          <w:lang w:val="tr-TR"/>
        </w:rPr>
        <w:t>Dimitrijevic</w:t>
      </w:r>
      <w:proofErr w:type="spellEnd"/>
      <w:r w:rsidRPr="00FA0B4A">
        <w:rPr>
          <w:rFonts w:eastAsiaTheme="minorHAnsi"/>
          <w:sz w:val="19"/>
          <w:szCs w:val="19"/>
          <w:lang w:val="tr-TR"/>
        </w:rPr>
        <w:t xml:space="preserve"> A </w:t>
      </w:r>
      <w:proofErr w:type="spellStart"/>
      <w:r w:rsidRPr="00FA0B4A">
        <w:rPr>
          <w:rFonts w:eastAsiaTheme="minorHAnsi"/>
          <w:sz w:val="19"/>
          <w:szCs w:val="19"/>
          <w:lang w:val="tr-TR"/>
        </w:rPr>
        <w:t>and</w:t>
      </w:r>
      <w:proofErr w:type="spellEnd"/>
      <w:r w:rsidRPr="00FA0B4A">
        <w:rPr>
          <w:rFonts w:eastAsiaTheme="minorHAnsi"/>
          <w:sz w:val="19"/>
          <w:szCs w:val="19"/>
          <w:lang w:val="tr-TR"/>
        </w:rPr>
        <w:t xml:space="preserve"> </w:t>
      </w:r>
      <w:proofErr w:type="spellStart"/>
      <w:r w:rsidRPr="00FA0B4A">
        <w:rPr>
          <w:rFonts w:eastAsiaTheme="minorHAnsi"/>
          <w:sz w:val="19"/>
          <w:szCs w:val="19"/>
          <w:lang w:val="tr-TR"/>
        </w:rPr>
        <w:t>Horn</w:t>
      </w:r>
      <w:proofErr w:type="spellEnd"/>
      <w:r w:rsidRPr="00FA0B4A">
        <w:rPr>
          <w:rFonts w:eastAsiaTheme="minorHAnsi"/>
          <w:sz w:val="19"/>
          <w:szCs w:val="19"/>
          <w:lang w:val="tr-TR"/>
        </w:rPr>
        <w:t xml:space="preserve"> R (2018) </w:t>
      </w:r>
      <w:proofErr w:type="spellStart"/>
      <w:r w:rsidRPr="00FA0B4A">
        <w:rPr>
          <w:rFonts w:eastAsiaTheme="minorHAnsi"/>
          <w:sz w:val="19"/>
          <w:szCs w:val="19"/>
          <w:lang w:val="tr-TR"/>
        </w:rPr>
        <w:t>Sunflower</w:t>
      </w:r>
      <w:proofErr w:type="spellEnd"/>
      <w:r w:rsidRPr="00FA0B4A">
        <w:rPr>
          <w:rFonts w:eastAsiaTheme="minorHAnsi"/>
          <w:sz w:val="19"/>
          <w:szCs w:val="19"/>
          <w:lang w:val="tr-TR"/>
        </w:rPr>
        <w:t xml:space="preserve"> </w:t>
      </w:r>
      <w:proofErr w:type="spellStart"/>
      <w:r w:rsidRPr="00FA0B4A">
        <w:rPr>
          <w:rFonts w:eastAsiaTheme="minorHAnsi"/>
          <w:sz w:val="19"/>
          <w:szCs w:val="19"/>
          <w:lang w:val="tr-TR"/>
        </w:rPr>
        <w:t>Hybrid</w:t>
      </w:r>
      <w:proofErr w:type="spellEnd"/>
      <w:r w:rsidRPr="00FA0B4A">
        <w:rPr>
          <w:rFonts w:eastAsiaTheme="minorHAnsi"/>
          <w:sz w:val="19"/>
          <w:szCs w:val="19"/>
          <w:lang w:val="tr-TR"/>
        </w:rPr>
        <w:t xml:space="preserve"> </w:t>
      </w:r>
      <w:proofErr w:type="spellStart"/>
      <w:r w:rsidRPr="00FA0B4A">
        <w:rPr>
          <w:rFonts w:eastAsiaTheme="minorHAnsi"/>
          <w:sz w:val="19"/>
          <w:szCs w:val="19"/>
          <w:lang w:val="tr-TR"/>
        </w:rPr>
        <w:t>Breeding</w:t>
      </w:r>
      <w:proofErr w:type="spellEnd"/>
      <w:r w:rsidRPr="00FA0B4A">
        <w:rPr>
          <w:rFonts w:eastAsiaTheme="minorHAnsi"/>
          <w:sz w:val="19"/>
          <w:szCs w:val="19"/>
          <w:lang w:val="tr-TR"/>
        </w:rPr>
        <w:t xml:space="preserve">: </w:t>
      </w:r>
      <w:proofErr w:type="spellStart"/>
      <w:r w:rsidRPr="00FA0B4A">
        <w:rPr>
          <w:rFonts w:eastAsiaTheme="minorHAnsi"/>
          <w:sz w:val="19"/>
          <w:szCs w:val="19"/>
          <w:lang w:val="tr-TR"/>
        </w:rPr>
        <w:t>From</w:t>
      </w:r>
      <w:proofErr w:type="spellEnd"/>
      <w:r w:rsidRPr="00FA0B4A">
        <w:rPr>
          <w:rFonts w:eastAsiaTheme="minorHAnsi"/>
          <w:sz w:val="19"/>
          <w:szCs w:val="19"/>
          <w:lang w:val="tr-TR"/>
        </w:rPr>
        <w:t xml:space="preserve"> </w:t>
      </w:r>
      <w:proofErr w:type="spellStart"/>
      <w:r w:rsidRPr="00FA0B4A">
        <w:rPr>
          <w:rFonts w:eastAsiaTheme="minorHAnsi"/>
          <w:sz w:val="19"/>
          <w:szCs w:val="19"/>
          <w:lang w:val="tr-TR"/>
        </w:rPr>
        <w:t>Markers</w:t>
      </w:r>
      <w:proofErr w:type="spellEnd"/>
      <w:r w:rsidRPr="00FA0B4A">
        <w:rPr>
          <w:rFonts w:eastAsiaTheme="minorHAnsi"/>
          <w:sz w:val="19"/>
          <w:szCs w:val="19"/>
          <w:lang w:val="tr-TR"/>
        </w:rPr>
        <w:t xml:space="preserve"> </w:t>
      </w:r>
      <w:proofErr w:type="spellStart"/>
      <w:r w:rsidRPr="00FA0B4A">
        <w:rPr>
          <w:rFonts w:eastAsiaTheme="minorHAnsi"/>
          <w:sz w:val="19"/>
          <w:szCs w:val="19"/>
          <w:lang w:val="tr-TR"/>
        </w:rPr>
        <w:t>to</w:t>
      </w:r>
      <w:proofErr w:type="spellEnd"/>
      <w:r w:rsidRPr="00FA0B4A">
        <w:rPr>
          <w:rFonts w:eastAsiaTheme="minorHAnsi"/>
          <w:sz w:val="19"/>
          <w:szCs w:val="19"/>
          <w:lang w:val="tr-TR"/>
        </w:rPr>
        <w:t xml:space="preserve"> </w:t>
      </w:r>
      <w:proofErr w:type="spellStart"/>
      <w:r w:rsidRPr="00FA0B4A">
        <w:rPr>
          <w:rFonts w:eastAsiaTheme="minorHAnsi"/>
          <w:sz w:val="19"/>
          <w:szCs w:val="19"/>
          <w:lang w:val="tr-TR"/>
        </w:rPr>
        <w:t>Genomic</w:t>
      </w:r>
      <w:proofErr w:type="spellEnd"/>
      <w:r w:rsidRPr="00FA0B4A">
        <w:rPr>
          <w:rFonts w:eastAsiaTheme="minorHAnsi"/>
          <w:sz w:val="19"/>
          <w:szCs w:val="19"/>
          <w:lang w:val="tr-TR"/>
        </w:rPr>
        <w:t xml:space="preserve"> </w:t>
      </w:r>
      <w:proofErr w:type="spellStart"/>
      <w:r w:rsidRPr="00FA0B4A">
        <w:rPr>
          <w:rFonts w:eastAsiaTheme="minorHAnsi"/>
          <w:sz w:val="19"/>
          <w:szCs w:val="19"/>
          <w:lang w:val="tr-TR"/>
        </w:rPr>
        <w:t>Selection</w:t>
      </w:r>
      <w:proofErr w:type="spellEnd"/>
      <w:r w:rsidRPr="00FA0B4A">
        <w:rPr>
          <w:rFonts w:eastAsiaTheme="minorHAnsi"/>
          <w:sz w:val="19"/>
          <w:szCs w:val="19"/>
          <w:lang w:val="tr-TR"/>
        </w:rPr>
        <w:t xml:space="preserve">. Front. </w:t>
      </w:r>
      <w:proofErr w:type="spellStart"/>
      <w:r w:rsidRPr="00FA0B4A">
        <w:rPr>
          <w:rFonts w:eastAsiaTheme="minorHAnsi"/>
          <w:sz w:val="19"/>
          <w:szCs w:val="19"/>
          <w:lang w:val="tr-TR"/>
        </w:rPr>
        <w:t>Plant</w:t>
      </w:r>
      <w:proofErr w:type="spellEnd"/>
      <w:r w:rsidRPr="00FA0B4A">
        <w:rPr>
          <w:rFonts w:eastAsiaTheme="minorHAnsi"/>
          <w:sz w:val="19"/>
          <w:szCs w:val="19"/>
          <w:lang w:val="tr-TR"/>
        </w:rPr>
        <w:t xml:space="preserve"> </w:t>
      </w:r>
      <w:proofErr w:type="spellStart"/>
      <w:r w:rsidRPr="00FA0B4A">
        <w:rPr>
          <w:rFonts w:eastAsiaTheme="minorHAnsi"/>
          <w:sz w:val="19"/>
          <w:szCs w:val="19"/>
          <w:lang w:val="tr-TR"/>
        </w:rPr>
        <w:t>Sci</w:t>
      </w:r>
      <w:proofErr w:type="spellEnd"/>
      <w:r w:rsidRPr="00FA0B4A">
        <w:rPr>
          <w:rFonts w:eastAsiaTheme="minorHAnsi"/>
          <w:sz w:val="19"/>
          <w:szCs w:val="19"/>
          <w:lang w:val="tr-TR"/>
        </w:rPr>
        <w:t>. 8:2238.</w:t>
      </w:r>
      <w:r w:rsidRPr="00FA0B4A">
        <w:rPr>
          <w:rFonts w:eastAsiaTheme="minorHAnsi"/>
          <w:sz w:val="19"/>
          <w:szCs w:val="19"/>
          <w:lang w:val="tr-TR"/>
        </w:rPr>
        <w:t xml:space="preserve"> </w:t>
      </w:r>
    </w:p>
    <w:p w:rsidR="00415E9B" w:rsidRPr="00FA0B4A" w:rsidRDefault="00415E9B" w:rsidP="00C2135F">
      <w:pPr>
        <w:numPr>
          <w:ilvl w:val="0"/>
          <w:numId w:val="5"/>
        </w:numPr>
        <w:shd w:val="clear" w:color="auto" w:fill="FFFFFF"/>
        <w:autoSpaceDE w:val="0"/>
        <w:autoSpaceDN w:val="0"/>
        <w:adjustRightInd w:val="0"/>
        <w:spacing w:before="100" w:beforeAutospacing="1" w:after="120"/>
        <w:jc w:val="both"/>
        <w:rPr>
          <w:rFonts w:eastAsiaTheme="minorHAnsi"/>
          <w:iCs/>
          <w:sz w:val="19"/>
          <w:szCs w:val="19"/>
          <w:lang w:val="tr-TR"/>
        </w:rPr>
      </w:pPr>
      <w:proofErr w:type="spellStart"/>
      <w:r w:rsidRPr="00FA0B4A">
        <w:rPr>
          <w:rFonts w:eastAsiaTheme="minorHAnsi"/>
          <w:sz w:val="19"/>
          <w:szCs w:val="19"/>
          <w:lang w:val="tr-TR"/>
        </w:rPr>
        <w:t>Mangin</w:t>
      </w:r>
      <w:proofErr w:type="spellEnd"/>
      <w:r w:rsidRPr="00FA0B4A">
        <w:rPr>
          <w:rFonts w:eastAsiaTheme="minorHAnsi"/>
          <w:sz w:val="19"/>
          <w:szCs w:val="19"/>
          <w:lang w:val="tr-TR"/>
        </w:rPr>
        <w:t xml:space="preserve"> B, </w:t>
      </w:r>
      <w:proofErr w:type="spellStart"/>
      <w:r w:rsidRPr="00FA0B4A">
        <w:rPr>
          <w:rFonts w:eastAsiaTheme="minorHAnsi"/>
          <w:sz w:val="19"/>
          <w:szCs w:val="19"/>
          <w:lang w:val="tr-TR"/>
        </w:rPr>
        <w:t>Bonnafous</w:t>
      </w:r>
      <w:proofErr w:type="spellEnd"/>
      <w:r w:rsidRPr="00FA0B4A">
        <w:rPr>
          <w:rFonts w:eastAsiaTheme="minorHAnsi"/>
          <w:sz w:val="19"/>
          <w:szCs w:val="19"/>
          <w:lang w:val="tr-TR"/>
        </w:rPr>
        <w:t xml:space="preserve"> F, </w:t>
      </w:r>
      <w:proofErr w:type="spellStart"/>
      <w:r w:rsidRPr="00FA0B4A">
        <w:rPr>
          <w:rFonts w:eastAsiaTheme="minorHAnsi"/>
          <w:sz w:val="19"/>
          <w:szCs w:val="19"/>
          <w:lang w:val="tr-TR"/>
        </w:rPr>
        <w:t>Blanchet</w:t>
      </w:r>
      <w:proofErr w:type="spellEnd"/>
      <w:r w:rsidRPr="00FA0B4A">
        <w:rPr>
          <w:rFonts w:eastAsiaTheme="minorHAnsi"/>
          <w:sz w:val="19"/>
          <w:szCs w:val="19"/>
          <w:lang w:val="tr-TR"/>
        </w:rPr>
        <w:t xml:space="preserve"> N,</w:t>
      </w:r>
      <w:r w:rsidRPr="00FA0B4A">
        <w:rPr>
          <w:rFonts w:eastAsiaTheme="minorHAnsi"/>
          <w:sz w:val="19"/>
          <w:szCs w:val="19"/>
          <w:lang w:val="tr-TR"/>
        </w:rPr>
        <w:t xml:space="preserve"> </w:t>
      </w:r>
      <w:proofErr w:type="spellStart"/>
      <w:r w:rsidRPr="00FA0B4A">
        <w:rPr>
          <w:rFonts w:eastAsiaTheme="minorHAnsi"/>
          <w:sz w:val="19"/>
          <w:szCs w:val="19"/>
          <w:lang w:val="tr-TR"/>
        </w:rPr>
        <w:t>Boniface</w:t>
      </w:r>
      <w:proofErr w:type="spellEnd"/>
      <w:r w:rsidRPr="00FA0B4A">
        <w:rPr>
          <w:rFonts w:eastAsiaTheme="minorHAnsi"/>
          <w:sz w:val="19"/>
          <w:szCs w:val="19"/>
          <w:lang w:val="tr-TR"/>
        </w:rPr>
        <w:t xml:space="preserve"> M-C, </w:t>
      </w:r>
      <w:proofErr w:type="spellStart"/>
      <w:r w:rsidRPr="00FA0B4A">
        <w:rPr>
          <w:rFonts w:eastAsiaTheme="minorHAnsi"/>
          <w:sz w:val="19"/>
          <w:szCs w:val="19"/>
          <w:lang w:val="tr-TR"/>
        </w:rPr>
        <w:t>Bret-Mestries</w:t>
      </w:r>
      <w:proofErr w:type="spellEnd"/>
      <w:r w:rsidRPr="00FA0B4A">
        <w:rPr>
          <w:rFonts w:eastAsiaTheme="minorHAnsi"/>
          <w:sz w:val="19"/>
          <w:szCs w:val="19"/>
          <w:lang w:val="tr-TR"/>
        </w:rPr>
        <w:t xml:space="preserve"> E,</w:t>
      </w:r>
      <w:r w:rsidRPr="00FA0B4A">
        <w:rPr>
          <w:rFonts w:eastAsiaTheme="minorHAnsi"/>
          <w:sz w:val="19"/>
          <w:szCs w:val="19"/>
          <w:lang w:val="tr-TR"/>
        </w:rPr>
        <w:t xml:space="preserve"> </w:t>
      </w:r>
      <w:proofErr w:type="spellStart"/>
      <w:r w:rsidRPr="00FA0B4A">
        <w:rPr>
          <w:rFonts w:eastAsiaTheme="minorHAnsi"/>
          <w:sz w:val="19"/>
          <w:szCs w:val="19"/>
          <w:lang w:val="tr-TR"/>
        </w:rPr>
        <w:t>Carrère</w:t>
      </w:r>
      <w:proofErr w:type="spellEnd"/>
      <w:r w:rsidRPr="00FA0B4A">
        <w:rPr>
          <w:rFonts w:eastAsiaTheme="minorHAnsi"/>
          <w:sz w:val="19"/>
          <w:szCs w:val="19"/>
          <w:lang w:val="tr-TR"/>
        </w:rPr>
        <w:t xml:space="preserve"> S, </w:t>
      </w:r>
      <w:proofErr w:type="spellStart"/>
      <w:r w:rsidRPr="00FA0B4A">
        <w:rPr>
          <w:rFonts w:eastAsiaTheme="minorHAnsi"/>
          <w:sz w:val="19"/>
          <w:szCs w:val="19"/>
          <w:lang w:val="tr-TR"/>
        </w:rPr>
        <w:t>Cottret</w:t>
      </w:r>
      <w:proofErr w:type="spellEnd"/>
      <w:r w:rsidRPr="00FA0B4A">
        <w:rPr>
          <w:rFonts w:eastAsiaTheme="minorHAnsi"/>
          <w:sz w:val="19"/>
          <w:szCs w:val="19"/>
          <w:lang w:val="tr-TR"/>
        </w:rPr>
        <w:t xml:space="preserve"> L, </w:t>
      </w:r>
      <w:proofErr w:type="spellStart"/>
      <w:r w:rsidRPr="00FA0B4A">
        <w:rPr>
          <w:rFonts w:eastAsiaTheme="minorHAnsi"/>
          <w:sz w:val="19"/>
          <w:szCs w:val="19"/>
          <w:lang w:val="tr-TR"/>
        </w:rPr>
        <w:t>Legrand</w:t>
      </w:r>
      <w:proofErr w:type="spellEnd"/>
      <w:r w:rsidRPr="00FA0B4A">
        <w:rPr>
          <w:rFonts w:eastAsiaTheme="minorHAnsi"/>
          <w:sz w:val="19"/>
          <w:szCs w:val="19"/>
          <w:lang w:val="tr-TR"/>
        </w:rPr>
        <w:t xml:space="preserve"> L,</w:t>
      </w:r>
      <w:r w:rsidRPr="00FA0B4A">
        <w:rPr>
          <w:rFonts w:eastAsiaTheme="minorHAnsi"/>
          <w:sz w:val="19"/>
          <w:szCs w:val="19"/>
          <w:lang w:val="tr-TR"/>
        </w:rPr>
        <w:t xml:space="preserve"> </w:t>
      </w:r>
      <w:proofErr w:type="spellStart"/>
      <w:r w:rsidRPr="00FA0B4A">
        <w:rPr>
          <w:rFonts w:eastAsiaTheme="minorHAnsi"/>
          <w:sz w:val="19"/>
          <w:szCs w:val="19"/>
          <w:lang w:val="tr-TR"/>
        </w:rPr>
        <w:t>Marage</w:t>
      </w:r>
      <w:proofErr w:type="spellEnd"/>
      <w:r w:rsidRPr="00FA0B4A">
        <w:rPr>
          <w:rFonts w:eastAsiaTheme="minorHAnsi"/>
          <w:sz w:val="19"/>
          <w:szCs w:val="19"/>
          <w:lang w:val="tr-TR"/>
        </w:rPr>
        <w:t xml:space="preserve"> G, </w:t>
      </w:r>
      <w:proofErr w:type="spellStart"/>
      <w:r w:rsidRPr="00FA0B4A">
        <w:rPr>
          <w:rFonts w:eastAsiaTheme="minorHAnsi"/>
          <w:sz w:val="19"/>
          <w:szCs w:val="19"/>
          <w:lang w:val="tr-TR"/>
        </w:rPr>
        <w:t>Pegot-Espagnet</w:t>
      </w:r>
      <w:proofErr w:type="spellEnd"/>
      <w:r w:rsidRPr="00FA0B4A">
        <w:rPr>
          <w:rFonts w:eastAsiaTheme="minorHAnsi"/>
          <w:sz w:val="19"/>
          <w:szCs w:val="19"/>
          <w:lang w:val="tr-TR"/>
        </w:rPr>
        <w:t xml:space="preserve"> P,</w:t>
      </w:r>
      <w:r w:rsidRPr="00FA0B4A">
        <w:rPr>
          <w:rFonts w:eastAsiaTheme="minorHAnsi"/>
          <w:sz w:val="19"/>
          <w:szCs w:val="19"/>
          <w:lang w:val="tr-TR"/>
        </w:rPr>
        <w:t xml:space="preserve"> </w:t>
      </w:r>
      <w:proofErr w:type="spellStart"/>
      <w:r w:rsidRPr="00FA0B4A">
        <w:rPr>
          <w:rFonts w:eastAsiaTheme="minorHAnsi"/>
          <w:sz w:val="19"/>
          <w:szCs w:val="19"/>
          <w:lang w:val="tr-TR"/>
        </w:rPr>
        <w:t>Munos</w:t>
      </w:r>
      <w:proofErr w:type="spellEnd"/>
      <w:r w:rsidRPr="00FA0B4A">
        <w:rPr>
          <w:rFonts w:eastAsiaTheme="minorHAnsi"/>
          <w:sz w:val="19"/>
          <w:szCs w:val="19"/>
          <w:lang w:val="tr-TR"/>
        </w:rPr>
        <w:t xml:space="preserve"> S, </w:t>
      </w:r>
      <w:proofErr w:type="spellStart"/>
      <w:r w:rsidRPr="00FA0B4A">
        <w:rPr>
          <w:rFonts w:eastAsiaTheme="minorHAnsi"/>
          <w:sz w:val="19"/>
          <w:szCs w:val="19"/>
          <w:lang w:val="tr-TR"/>
        </w:rPr>
        <w:t>Pouilly</w:t>
      </w:r>
      <w:proofErr w:type="spellEnd"/>
      <w:r w:rsidRPr="00FA0B4A">
        <w:rPr>
          <w:rFonts w:eastAsiaTheme="minorHAnsi"/>
          <w:sz w:val="19"/>
          <w:szCs w:val="19"/>
          <w:lang w:val="tr-TR"/>
        </w:rPr>
        <w:t xml:space="preserve"> N, </w:t>
      </w:r>
      <w:proofErr w:type="spellStart"/>
      <w:r w:rsidRPr="00FA0B4A">
        <w:rPr>
          <w:rFonts w:eastAsiaTheme="minorHAnsi"/>
          <w:sz w:val="19"/>
          <w:szCs w:val="19"/>
          <w:lang w:val="tr-TR"/>
        </w:rPr>
        <w:t>Vear</w:t>
      </w:r>
      <w:proofErr w:type="spellEnd"/>
      <w:r w:rsidRPr="00FA0B4A">
        <w:rPr>
          <w:rFonts w:eastAsiaTheme="minorHAnsi"/>
          <w:sz w:val="19"/>
          <w:szCs w:val="19"/>
          <w:lang w:val="tr-TR"/>
        </w:rPr>
        <w:t xml:space="preserve"> F, </w:t>
      </w:r>
      <w:proofErr w:type="spellStart"/>
      <w:r w:rsidRPr="00FA0B4A">
        <w:rPr>
          <w:rFonts w:eastAsiaTheme="minorHAnsi"/>
          <w:sz w:val="19"/>
          <w:szCs w:val="19"/>
          <w:lang w:val="tr-TR"/>
        </w:rPr>
        <w:t>Vincourt</w:t>
      </w:r>
      <w:proofErr w:type="spellEnd"/>
      <w:r w:rsidRPr="00FA0B4A">
        <w:rPr>
          <w:rFonts w:eastAsiaTheme="minorHAnsi"/>
          <w:sz w:val="19"/>
          <w:szCs w:val="19"/>
          <w:lang w:val="tr-TR"/>
        </w:rPr>
        <w:t xml:space="preserve"> P</w:t>
      </w:r>
      <w:r w:rsidRPr="00FA0B4A">
        <w:rPr>
          <w:rFonts w:eastAsiaTheme="minorHAnsi"/>
          <w:sz w:val="19"/>
          <w:szCs w:val="19"/>
          <w:lang w:val="tr-TR"/>
        </w:rPr>
        <w:t xml:space="preserve"> </w:t>
      </w:r>
      <w:proofErr w:type="spellStart"/>
      <w:r w:rsidRPr="00FA0B4A">
        <w:rPr>
          <w:rFonts w:eastAsiaTheme="minorHAnsi"/>
          <w:sz w:val="19"/>
          <w:szCs w:val="19"/>
          <w:lang w:val="tr-TR"/>
        </w:rPr>
        <w:t>and</w:t>
      </w:r>
      <w:proofErr w:type="spellEnd"/>
      <w:r w:rsidRPr="00FA0B4A">
        <w:rPr>
          <w:rFonts w:eastAsiaTheme="minorHAnsi"/>
          <w:sz w:val="19"/>
          <w:szCs w:val="19"/>
          <w:lang w:val="tr-TR"/>
        </w:rPr>
        <w:t xml:space="preserve"> </w:t>
      </w:r>
      <w:proofErr w:type="spellStart"/>
      <w:r w:rsidRPr="00FA0B4A">
        <w:rPr>
          <w:rFonts w:eastAsiaTheme="minorHAnsi"/>
          <w:sz w:val="19"/>
          <w:szCs w:val="19"/>
          <w:lang w:val="tr-TR"/>
        </w:rPr>
        <w:t>Langlade</w:t>
      </w:r>
      <w:proofErr w:type="spellEnd"/>
      <w:r w:rsidRPr="00FA0B4A">
        <w:rPr>
          <w:rFonts w:eastAsiaTheme="minorHAnsi"/>
          <w:sz w:val="19"/>
          <w:szCs w:val="19"/>
          <w:lang w:val="tr-TR"/>
        </w:rPr>
        <w:t xml:space="preserve"> NB (2017) </w:t>
      </w:r>
      <w:proofErr w:type="spellStart"/>
      <w:r w:rsidRPr="00FA0B4A">
        <w:rPr>
          <w:rFonts w:eastAsiaTheme="minorHAnsi"/>
          <w:sz w:val="19"/>
          <w:szCs w:val="19"/>
          <w:lang w:val="tr-TR"/>
        </w:rPr>
        <w:t>Genomic</w:t>
      </w:r>
      <w:proofErr w:type="spellEnd"/>
      <w:r w:rsidRPr="00FA0B4A">
        <w:rPr>
          <w:rFonts w:eastAsiaTheme="minorHAnsi"/>
          <w:sz w:val="19"/>
          <w:szCs w:val="19"/>
          <w:lang w:val="tr-TR"/>
        </w:rPr>
        <w:t xml:space="preserve"> </w:t>
      </w:r>
      <w:proofErr w:type="spellStart"/>
      <w:r w:rsidRPr="00FA0B4A">
        <w:rPr>
          <w:rFonts w:eastAsiaTheme="minorHAnsi"/>
          <w:sz w:val="19"/>
          <w:szCs w:val="19"/>
          <w:lang w:val="tr-TR"/>
        </w:rPr>
        <w:t>Prediction</w:t>
      </w:r>
      <w:proofErr w:type="spellEnd"/>
      <w:r w:rsidRPr="00FA0B4A">
        <w:rPr>
          <w:rFonts w:eastAsiaTheme="minorHAnsi"/>
          <w:sz w:val="19"/>
          <w:szCs w:val="19"/>
          <w:lang w:val="tr-TR"/>
        </w:rPr>
        <w:t xml:space="preserve"> of </w:t>
      </w:r>
      <w:proofErr w:type="spellStart"/>
      <w:r w:rsidRPr="00FA0B4A">
        <w:rPr>
          <w:rFonts w:eastAsiaTheme="minorHAnsi"/>
          <w:sz w:val="19"/>
          <w:szCs w:val="19"/>
          <w:lang w:val="tr-TR"/>
        </w:rPr>
        <w:t>Sunflower</w:t>
      </w:r>
      <w:proofErr w:type="spellEnd"/>
      <w:r w:rsidRPr="00FA0B4A">
        <w:rPr>
          <w:rFonts w:eastAsiaTheme="minorHAnsi"/>
          <w:sz w:val="19"/>
          <w:szCs w:val="19"/>
          <w:lang w:val="tr-TR"/>
        </w:rPr>
        <w:t xml:space="preserve"> </w:t>
      </w:r>
      <w:proofErr w:type="spellStart"/>
      <w:r w:rsidRPr="00FA0B4A">
        <w:rPr>
          <w:rFonts w:eastAsiaTheme="minorHAnsi"/>
          <w:sz w:val="19"/>
          <w:szCs w:val="19"/>
          <w:lang w:val="tr-TR"/>
        </w:rPr>
        <w:t>Hybrids</w:t>
      </w:r>
      <w:proofErr w:type="spellEnd"/>
      <w:r w:rsidRPr="00FA0B4A">
        <w:rPr>
          <w:rFonts w:eastAsiaTheme="minorHAnsi"/>
          <w:sz w:val="19"/>
          <w:szCs w:val="19"/>
          <w:lang w:val="tr-TR"/>
        </w:rPr>
        <w:t xml:space="preserve"> </w:t>
      </w:r>
      <w:proofErr w:type="spellStart"/>
      <w:r w:rsidRPr="00FA0B4A">
        <w:rPr>
          <w:rFonts w:eastAsiaTheme="minorHAnsi"/>
          <w:sz w:val="19"/>
          <w:szCs w:val="19"/>
          <w:lang w:val="tr-TR"/>
        </w:rPr>
        <w:t>Oil</w:t>
      </w:r>
      <w:proofErr w:type="spellEnd"/>
      <w:r w:rsidRPr="00FA0B4A">
        <w:rPr>
          <w:rFonts w:eastAsiaTheme="minorHAnsi"/>
          <w:sz w:val="19"/>
          <w:szCs w:val="19"/>
          <w:lang w:val="tr-TR"/>
        </w:rPr>
        <w:t xml:space="preserve"> </w:t>
      </w:r>
      <w:r w:rsidRPr="00FA0B4A">
        <w:rPr>
          <w:rFonts w:eastAsiaTheme="minorHAnsi"/>
          <w:sz w:val="19"/>
          <w:szCs w:val="19"/>
          <w:lang w:val="tr-TR"/>
        </w:rPr>
        <w:t xml:space="preserve">Content. Front. </w:t>
      </w:r>
      <w:proofErr w:type="spellStart"/>
      <w:r w:rsidRPr="00FA0B4A">
        <w:rPr>
          <w:rFonts w:eastAsiaTheme="minorHAnsi"/>
          <w:sz w:val="19"/>
          <w:szCs w:val="19"/>
          <w:lang w:val="tr-TR"/>
        </w:rPr>
        <w:t>Plant</w:t>
      </w:r>
      <w:proofErr w:type="spellEnd"/>
      <w:r w:rsidRPr="00FA0B4A">
        <w:rPr>
          <w:rFonts w:eastAsiaTheme="minorHAnsi"/>
          <w:sz w:val="19"/>
          <w:szCs w:val="19"/>
          <w:lang w:val="tr-TR"/>
        </w:rPr>
        <w:t xml:space="preserve"> </w:t>
      </w:r>
      <w:proofErr w:type="spellStart"/>
      <w:r w:rsidRPr="00FA0B4A">
        <w:rPr>
          <w:rFonts w:eastAsiaTheme="minorHAnsi"/>
          <w:sz w:val="19"/>
          <w:szCs w:val="19"/>
          <w:lang w:val="tr-TR"/>
        </w:rPr>
        <w:t>Sci</w:t>
      </w:r>
      <w:proofErr w:type="spellEnd"/>
      <w:r w:rsidRPr="00FA0B4A">
        <w:rPr>
          <w:rFonts w:eastAsiaTheme="minorHAnsi"/>
          <w:sz w:val="19"/>
          <w:szCs w:val="19"/>
          <w:lang w:val="tr-TR"/>
        </w:rPr>
        <w:t>. 8:1633.</w:t>
      </w:r>
    </w:p>
    <w:p w:rsidR="001A52CE" w:rsidRPr="0005164C" w:rsidRDefault="001A52CE" w:rsidP="00FA0B4A">
      <w:pPr>
        <w:shd w:val="clear" w:color="auto" w:fill="FFFFFF"/>
        <w:spacing w:before="100" w:beforeAutospacing="1" w:after="120"/>
        <w:jc w:val="left"/>
        <w:rPr>
          <w:b/>
          <w:sz w:val="19"/>
          <w:szCs w:val="19"/>
        </w:rPr>
      </w:pPr>
      <w:r w:rsidRPr="0005164C">
        <w:rPr>
          <w:b/>
          <w:sz w:val="19"/>
          <w:szCs w:val="19"/>
          <w:lang w:val="en-IN" w:eastAsia="en-IN"/>
        </w:rPr>
        <w:t>Biography:</w:t>
      </w:r>
    </w:p>
    <w:p w:rsidR="00FA0B4A" w:rsidRPr="00FA0B4A" w:rsidRDefault="00FA0B4A" w:rsidP="00FA0B4A">
      <w:pPr>
        <w:pStyle w:val="AralkYok"/>
        <w:jc w:val="both"/>
        <w:rPr>
          <w:rFonts w:ascii="Times New Roman" w:hAnsi="Times New Roman"/>
          <w:sz w:val="19"/>
          <w:szCs w:val="19"/>
          <w:lang w:val="en-US"/>
        </w:rPr>
      </w:pPr>
      <w:r w:rsidRPr="00FA0B4A">
        <w:rPr>
          <w:rFonts w:ascii="Times New Roman" w:hAnsi="Times New Roman"/>
          <w:sz w:val="19"/>
          <w:szCs w:val="19"/>
          <w:lang w:val="en-US"/>
        </w:rPr>
        <w:t xml:space="preserve">Prof </w:t>
      </w:r>
      <w:proofErr w:type="spellStart"/>
      <w:r w:rsidRPr="00FA0B4A">
        <w:rPr>
          <w:rFonts w:ascii="Times New Roman" w:hAnsi="Times New Roman"/>
          <w:sz w:val="19"/>
          <w:szCs w:val="19"/>
          <w:lang w:val="en-US"/>
        </w:rPr>
        <w:t>Dr</w:t>
      </w:r>
      <w:proofErr w:type="spellEnd"/>
      <w:r w:rsidRPr="00FA0B4A">
        <w:rPr>
          <w:rFonts w:ascii="Times New Roman" w:hAnsi="Times New Roman"/>
          <w:sz w:val="19"/>
          <w:szCs w:val="19"/>
          <w:lang w:val="en-US"/>
        </w:rPr>
        <w:t xml:space="preserve"> Y</w:t>
      </w:r>
      <w:r w:rsidRPr="00FA0B4A">
        <w:rPr>
          <w:rFonts w:ascii="Times New Roman" w:hAnsi="Times New Roman"/>
          <w:sz w:val="19"/>
          <w:szCs w:val="19"/>
          <w:lang w:val="en-US"/>
        </w:rPr>
        <w:t>ALCIN</w:t>
      </w:r>
      <w:r w:rsidRPr="00FA0B4A">
        <w:rPr>
          <w:rFonts w:ascii="Times New Roman" w:hAnsi="Times New Roman"/>
          <w:sz w:val="19"/>
          <w:szCs w:val="19"/>
          <w:lang w:val="en-US"/>
        </w:rPr>
        <w:t xml:space="preserve"> KAYA</w:t>
      </w:r>
      <w:r>
        <w:rPr>
          <w:rFonts w:ascii="Times New Roman" w:hAnsi="Times New Roman"/>
          <w:sz w:val="19"/>
          <w:szCs w:val="19"/>
          <w:lang w:val="en-US"/>
        </w:rPr>
        <w:t>,</w:t>
      </w:r>
      <w:r w:rsidRPr="00FA0B4A">
        <w:rPr>
          <w:rFonts w:ascii="Times New Roman" w:hAnsi="Times New Roman"/>
          <w:sz w:val="19"/>
          <w:szCs w:val="19"/>
          <w:lang w:val="en-US"/>
        </w:rPr>
        <w:t xml:space="preserve"> </w:t>
      </w:r>
      <w:r w:rsidRPr="00FA0B4A">
        <w:rPr>
          <w:rFonts w:ascii="Times New Roman" w:hAnsi="Times New Roman"/>
          <w:sz w:val="19"/>
          <w:szCs w:val="19"/>
          <w:lang w:val="en-US"/>
        </w:rPr>
        <w:t>TR</w:t>
      </w:r>
      <w:r>
        <w:rPr>
          <w:rFonts w:ascii="Times New Roman" w:hAnsi="Times New Roman"/>
          <w:sz w:val="19"/>
          <w:szCs w:val="19"/>
          <w:lang w:val="en-US"/>
        </w:rPr>
        <w:t>AKYA UNIVERSITY, Edirne, Turkey</w:t>
      </w:r>
      <w:r w:rsidRPr="00FA0B4A">
        <w:rPr>
          <w:rFonts w:ascii="Times New Roman" w:hAnsi="Times New Roman"/>
          <w:sz w:val="19"/>
          <w:szCs w:val="19"/>
          <w:lang w:val="en-US"/>
        </w:rPr>
        <w:t xml:space="preserve"> has longer carrier and experience on plant breeding and genetics and developed many sunflower hybrids and lines. He has worked in </w:t>
      </w:r>
      <w:r>
        <w:rPr>
          <w:rFonts w:ascii="Times New Roman" w:hAnsi="Times New Roman"/>
          <w:sz w:val="19"/>
          <w:szCs w:val="19"/>
          <w:lang w:val="en-US"/>
        </w:rPr>
        <w:t>research i</w:t>
      </w:r>
      <w:r w:rsidRPr="00FA0B4A">
        <w:rPr>
          <w:rFonts w:ascii="Times New Roman" w:hAnsi="Times New Roman"/>
          <w:sz w:val="19"/>
          <w:szCs w:val="19"/>
          <w:lang w:val="en-US"/>
        </w:rPr>
        <w:t>nstitute</w:t>
      </w:r>
      <w:r>
        <w:rPr>
          <w:rFonts w:ascii="Times New Roman" w:hAnsi="Times New Roman"/>
          <w:sz w:val="19"/>
          <w:szCs w:val="19"/>
          <w:lang w:val="en-US"/>
        </w:rPr>
        <w:t xml:space="preserve"> </w:t>
      </w:r>
      <w:r w:rsidRPr="00FA0B4A">
        <w:rPr>
          <w:rFonts w:ascii="Times New Roman" w:hAnsi="Times New Roman"/>
          <w:sz w:val="19"/>
          <w:szCs w:val="19"/>
          <w:lang w:val="en-US"/>
        </w:rPr>
        <w:t xml:space="preserve">as National Sunflower Coordinator and as Project leader for over 20 years and deputy director. He had M </w:t>
      </w:r>
      <w:proofErr w:type="spellStart"/>
      <w:r w:rsidRPr="00FA0B4A">
        <w:rPr>
          <w:rFonts w:ascii="Times New Roman" w:hAnsi="Times New Roman"/>
          <w:sz w:val="19"/>
          <w:szCs w:val="19"/>
          <w:lang w:val="en-US"/>
        </w:rPr>
        <w:t>Sc</w:t>
      </w:r>
      <w:proofErr w:type="spellEnd"/>
      <w:r w:rsidRPr="00FA0B4A">
        <w:rPr>
          <w:rFonts w:ascii="Times New Roman" w:hAnsi="Times New Roman"/>
          <w:sz w:val="19"/>
          <w:szCs w:val="19"/>
          <w:lang w:val="en-US"/>
        </w:rPr>
        <w:t xml:space="preserve"> in </w:t>
      </w:r>
      <w:r w:rsidR="00525A73">
        <w:rPr>
          <w:rFonts w:ascii="Times New Roman" w:hAnsi="Times New Roman"/>
          <w:sz w:val="19"/>
          <w:szCs w:val="19"/>
          <w:lang w:val="en-US"/>
        </w:rPr>
        <w:t>UNIVERSITY OF</w:t>
      </w:r>
      <w:r w:rsidR="00525A73" w:rsidRPr="00FA0B4A">
        <w:rPr>
          <w:rFonts w:ascii="Times New Roman" w:hAnsi="Times New Roman"/>
          <w:sz w:val="19"/>
          <w:szCs w:val="19"/>
          <w:lang w:val="en-US"/>
        </w:rPr>
        <w:t xml:space="preserve"> NEBRASKA</w:t>
      </w:r>
      <w:r w:rsidRPr="00FA0B4A">
        <w:rPr>
          <w:rFonts w:ascii="Times New Roman" w:hAnsi="Times New Roman"/>
          <w:sz w:val="19"/>
          <w:szCs w:val="19"/>
          <w:lang w:val="en-US"/>
        </w:rPr>
        <w:t xml:space="preserve">, Lincoln, US, and Post Doc on sunflower breeding in USDA Sunflower Lab at Fargo, ND, US. Now he is </w:t>
      </w:r>
      <w:r w:rsidRPr="00FA0B4A">
        <w:rPr>
          <w:rFonts w:ascii="Times New Roman" w:hAnsi="Times New Roman"/>
          <w:sz w:val="19"/>
          <w:szCs w:val="19"/>
          <w:lang w:val="en-US"/>
        </w:rPr>
        <w:t xml:space="preserve">PLANT BREEDING RESEARCH CENTER </w:t>
      </w:r>
      <w:r w:rsidRPr="00FA0B4A">
        <w:rPr>
          <w:rFonts w:ascii="Times New Roman" w:hAnsi="Times New Roman"/>
          <w:sz w:val="19"/>
          <w:szCs w:val="19"/>
          <w:lang w:val="en-US"/>
        </w:rPr>
        <w:t xml:space="preserve">director and </w:t>
      </w:r>
      <w:r w:rsidRPr="00FA0B4A">
        <w:rPr>
          <w:rFonts w:ascii="Times New Roman" w:hAnsi="Times New Roman"/>
          <w:sz w:val="19"/>
          <w:szCs w:val="19"/>
          <w:lang w:val="en-US"/>
        </w:rPr>
        <w:t xml:space="preserve">GENETIC ENGINEERING </w:t>
      </w:r>
      <w:r w:rsidRPr="00FA0B4A">
        <w:rPr>
          <w:rFonts w:ascii="Times New Roman" w:hAnsi="Times New Roman"/>
          <w:sz w:val="19"/>
          <w:szCs w:val="19"/>
          <w:lang w:val="en-US"/>
        </w:rPr>
        <w:t xml:space="preserve">Dept. Head </w:t>
      </w:r>
      <w:r>
        <w:rPr>
          <w:rFonts w:ascii="Times New Roman" w:hAnsi="Times New Roman"/>
          <w:sz w:val="19"/>
          <w:szCs w:val="19"/>
          <w:lang w:val="en-US"/>
        </w:rPr>
        <w:t>at u</w:t>
      </w:r>
      <w:r w:rsidRPr="00FA0B4A">
        <w:rPr>
          <w:rFonts w:ascii="Times New Roman" w:hAnsi="Times New Roman"/>
          <w:sz w:val="19"/>
          <w:szCs w:val="19"/>
          <w:lang w:val="en-US"/>
        </w:rPr>
        <w:t xml:space="preserve">niversity. He is also former President of </w:t>
      </w:r>
      <w:r w:rsidRPr="00FA0B4A">
        <w:rPr>
          <w:rFonts w:ascii="Times New Roman" w:hAnsi="Times New Roman"/>
          <w:sz w:val="19"/>
          <w:szCs w:val="19"/>
          <w:lang w:val="en-US"/>
        </w:rPr>
        <w:t xml:space="preserve">TURKISH PLANT BREEDERS UNION </w:t>
      </w:r>
      <w:r w:rsidRPr="00FA0B4A">
        <w:rPr>
          <w:rFonts w:ascii="Times New Roman" w:hAnsi="Times New Roman"/>
          <w:sz w:val="19"/>
          <w:szCs w:val="19"/>
          <w:lang w:val="en-US"/>
        </w:rPr>
        <w:t xml:space="preserve">and </w:t>
      </w:r>
      <w:r w:rsidRPr="00FA0B4A">
        <w:rPr>
          <w:rFonts w:ascii="Times New Roman" w:hAnsi="Times New Roman"/>
          <w:sz w:val="19"/>
          <w:szCs w:val="19"/>
          <w:lang w:val="en-US"/>
        </w:rPr>
        <w:t>INTERNATIONAL SUNFLOWER ASSOCIATION</w:t>
      </w:r>
      <w:r w:rsidRPr="00FA0B4A">
        <w:rPr>
          <w:rFonts w:ascii="Times New Roman" w:hAnsi="Times New Roman"/>
          <w:sz w:val="19"/>
          <w:szCs w:val="19"/>
          <w:lang w:val="en-US"/>
        </w:rPr>
        <w:t xml:space="preserve">. He published more than 200 </w:t>
      </w:r>
      <w:r w:rsidR="00525A73">
        <w:rPr>
          <w:rFonts w:ascii="Times New Roman" w:hAnsi="Times New Roman"/>
          <w:sz w:val="19"/>
          <w:szCs w:val="19"/>
          <w:lang w:val="en-US"/>
        </w:rPr>
        <w:t>papers</w:t>
      </w:r>
      <w:r w:rsidRPr="00FA0B4A">
        <w:rPr>
          <w:rFonts w:ascii="Times New Roman" w:hAnsi="Times New Roman"/>
          <w:sz w:val="19"/>
          <w:szCs w:val="19"/>
          <w:lang w:val="en-US"/>
        </w:rPr>
        <w:t>.</w:t>
      </w:r>
    </w:p>
    <w:p w:rsidR="001A52CE" w:rsidRPr="0005164C" w:rsidRDefault="001A52CE" w:rsidP="00757D41">
      <w:pPr>
        <w:jc w:val="both"/>
        <w:rPr>
          <w:b/>
          <w:sz w:val="19"/>
          <w:szCs w:val="19"/>
          <w:lang w:val="en-NZ"/>
        </w:rPr>
      </w:pPr>
      <w:r w:rsidRPr="0005164C">
        <w:rPr>
          <w:sz w:val="19"/>
          <w:szCs w:val="19"/>
        </w:rPr>
        <w:br/>
      </w:r>
      <w:r w:rsidRPr="0005164C">
        <w:rPr>
          <w:b/>
          <w:sz w:val="19"/>
          <w:szCs w:val="19"/>
          <w:lang w:val="en-NZ"/>
        </w:rPr>
        <w:t xml:space="preserve">Presenting author details </w:t>
      </w:r>
    </w:p>
    <w:p w:rsidR="001A52CE" w:rsidRPr="0005164C" w:rsidRDefault="00757D41" w:rsidP="001A52CE">
      <w:pPr>
        <w:autoSpaceDE w:val="0"/>
        <w:autoSpaceDN w:val="0"/>
        <w:adjustRightInd w:val="0"/>
        <w:jc w:val="left"/>
        <w:rPr>
          <w:sz w:val="19"/>
          <w:szCs w:val="19"/>
          <w:lang w:val="en-NZ"/>
        </w:rPr>
      </w:pPr>
      <w:r>
        <w:rPr>
          <w:b/>
          <w:noProof/>
          <w:sz w:val="19"/>
          <w:szCs w:val="19"/>
          <w:lang w:val="tr-TR" w:eastAsia="tr-TR"/>
        </w:rPr>
        <w:drawing>
          <wp:anchor distT="0" distB="0" distL="114300" distR="114300" simplePos="0" relativeHeight="251661312" behindDoc="0" locked="0" layoutInCell="1" allowOverlap="1" wp14:anchorId="47AFACCE" wp14:editId="39852C35">
            <wp:simplePos x="0" y="0"/>
            <wp:positionH relativeFrom="margin">
              <wp:align>left</wp:align>
            </wp:positionH>
            <wp:positionV relativeFrom="paragraph">
              <wp:posOffset>2372360</wp:posOffset>
            </wp:positionV>
            <wp:extent cx="3133090" cy="234950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906.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33090" cy="2349500"/>
                    </a:xfrm>
                    <a:prstGeom prst="rect">
                      <a:avLst/>
                    </a:prstGeom>
                  </pic:spPr>
                </pic:pic>
              </a:graphicData>
            </a:graphic>
            <wp14:sizeRelH relativeFrom="page">
              <wp14:pctWidth>0</wp14:pctWidth>
            </wp14:sizeRelH>
            <wp14:sizeRelV relativeFrom="page">
              <wp14:pctHeight>0</wp14:pctHeight>
            </wp14:sizeRelV>
          </wp:anchor>
        </w:drawing>
      </w:r>
    </w:p>
    <w:p w:rsidR="001A52CE" w:rsidRPr="0005164C" w:rsidRDefault="00525A73" w:rsidP="001A52CE">
      <w:pPr>
        <w:autoSpaceDE w:val="0"/>
        <w:autoSpaceDN w:val="0"/>
        <w:adjustRightInd w:val="0"/>
        <w:jc w:val="left"/>
        <w:rPr>
          <w:sz w:val="19"/>
          <w:szCs w:val="19"/>
          <w:lang w:val="en-NZ"/>
        </w:rPr>
      </w:pPr>
      <w:r>
        <w:rPr>
          <w:noProof/>
          <w:sz w:val="19"/>
          <w:szCs w:val="19"/>
          <w:lang w:val="tr-TR" w:eastAsia="tr-TR"/>
        </w:rPr>
        <w:drawing>
          <wp:inline distT="0" distB="0" distL="0" distR="0">
            <wp:extent cx="1057275" cy="1057275"/>
            <wp:effectExtent l="0" t="0" r="9525"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yalcinfot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57275" cy="1057275"/>
                    </a:xfrm>
                    <a:prstGeom prst="rect">
                      <a:avLst/>
                    </a:prstGeom>
                  </pic:spPr>
                </pic:pic>
              </a:graphicData>
            </a:graphic>
          </wp:inline>
        </w:drawing>
      </w:r>
      <w:r w:rsidR="001A52CE" w:rsidRPr="0005164C">
        <w:rPr>
          <w:sz w:val="19"/>
          <w:szCs w:val="19"/>
          <w:lang w:val="en-NZ"/>
        </w:rPr>
        <w:br/>
      </w:r>
    </w:p>
    <w:p w:rsidR="001A52CE" w:rsidRPr="00525A73" w:rsidRDefault="001A52CE" w:rsidP="001A52CE">
      <w:pPr>
        <w:autoSpaceDE w:val="0"/>
        <w:autoSpaceDN w:val="0"/>
        <w:adjustRightInd w:val="0"/>
        <w:jc w:val="left"/>
        <w:rPr>
          <w:sz w:val="19"/>
          <w:szCs w:val="19"/>
          <w:lang w:val="en-NZ"/>
        </w:rPr>
      </w:pPr>
      <w:r w:rsidRPr="00525A73">
        <w:rPr>
          <w:sz w:val="19"/>
          <w:szCs w:val="19"/>
          <w:lang w:val="en-NZ"/>
        </w:rPr>
        <w:t>Full Name:</w:t>
      </w:r>
      <w:r w:rsidR="00525A73" w:rsidRPr="00525A73">
        <w:rPr>
          <w:sz w:val="19"/>
          <w:szCs w:val="19"/>
          <w:lang w:val="en-NZ"/>
        </w:rPr>
        <w:tab/>
        <w:t>YALCIN KAYA</w:t>
      </w:r>
      <w:bookmarkStart w:id="1" w:name="_GoBack"/>
      <w:bookmarkEnd w:id="1"/>
    </w:p>
    <w:p w:rsidR="001A52CE" w:rsidRPr="00525A73" w:rsidRDefault="001A52CE" w:rsidP="001A52CE">
      <w:pPr>
        <w:autoSpaceDE w:val="0"/>
        <w:autoSpaceDN w:val="0"/>
        <w:adjustRightInd w:val="0"/>
        <w:jc w:val="left"/>
        <w:rPr>
          <w:b/>
          <w:sz w:val="19"/>
          <w:szCs w:val="19"/>
          <w:lang w:val="en-NZ"/>
        </w:rPr>
      </w:pPr>
      <w:r w:rsidRPr="00525A73">
        <w:rPr>
          <w:sz w:val="19"/>
          <w:szCs w:val="19"/>
          <w:lang w:val="en-NZ"/>
        </w:rPr>
        <w:t>Contact number:</w:t>
      </w:r>
      <w:r w:rsidR="00525A73" w:rsidRPr="00525A73">
        <w:rPr>
          <w:sz w:val="19"/>
          <w:szCs w:val="19"/>
          <w:lang w:val="en-NZ"/>
        </w:rPr>
        <w:t xml:space="preserve"> </w:t>
      </w:r>
      <w:r w:rsidR="00525A73">
        <w:rPr>
          <w:sz w:val="19"/>
          <w:szCs w:val="19"/>
          <w:lang w:val="en-NZ"/>
        </w:rPr>
        <w:tab/>
      </w:r>
      <w:r w:rsidR="00525A73" w:rsidRPr="00525A73">
        <w:rPr>
          <w:sz w:val="19"/>
          <w:szCs w:val="19"/>
          <w:lang w:val="en-NZ"/>
        </w:rPr>
        <w:t>+90 542 2828184</w:t>
      </w:r>
      <w:r w:rsidRPr="00525A73">
        <w:rPr>
          <w:sz w:val="19"/>
          <w:szCs w:val="19"/>
          <w:lang w:val="en-NZ"/>
        </w:rPr>
        <w:br/>
        <w:t>Twitter account:</w:t>
      </w:r>
      <w:r w:rsidR="00525A73" w:rsidRPr="00525A73">
        <w:rPr>
          <w:sz w:val="19"/>
          <w:szCs w:val="19"/>
          <w:lang w:val="en-NZ"/>
        </w:rPr>
        <w:t xml:space="preserve"> </w:t>
      </w:r>
      <w:r w:rsidR="00525A73">
        <w:rPr>
          <w:sz w:val="19"/>
          <w:szCs w:val="19"/>
          <w:lang w:val="en-NZ"/>
        </w:rPr>
        <w:tab/>
      </w:r>
      <w:hyperlink r:id="rId7" w:history="1">
        <w:r w:rsidR="00525A73" w:rsidRPr="00525A73">
          <w:rPr>
            <w:rStyle w:val="username"/>
            <w:sz w:val="19"/>
            <w:szCs w:val="19"/>
            <w:u w:val="single"/>
            <w:shd w:val="clear" w:color="auto" w:fill="FFFFFF"/>
          </w:rPr>
          <w:t>@yalcinkaya22</w:t>
        </w:r>
      </w:hyperlink>
      <w:r w:rsidRPr="00525A73">
        <w:rPr>
          <w:sz w:val="19"/>
          <w:szCs w:val="19"/>
          <w:lang w:val="en-NZ"/>
        </w:rPr>
        <w:br/>
        <w:t>Linked In account:</w:t>
      </w:r>
      <w:r w:rsidR="00525A73">
        <w:rPr>
          <w:sz w:val="19"/>
          <w:szCs w:val="19"/>
          <w:lang w:val="en-NZ"/>
        </w:rPr>
        <w:tab/>
      </w:r>
      <w:r w:rsidR="00525A73" w:rsidRPr="00525A73">
        <w:rPr>
          <w:sz w:val="19"/>
          <w:szCs w:val="19"/>
          <w:lang w:val="en-NZ"/>
        </w:rPr>
        <w:t xml:space="preserve"> </w:t>
      </w:r>
      <w:r w:rsidR="00525A73" w:rsidRPr="00525A73">
        <w:rPr>
          <w:sz w:val="19"/>
          <w:szCs w:val="19"/>
          <w:shd w:val="clear" w:color="auto" w:fill="FFFFFF"/>
        </w:rPr>
        <w:t>yalcinkaya22</w:t>
      </w:r>
    </w:p>
    <w:p w:rsidR="001A52CE" w:rsidRPr="00525A73" w:rsidRDefault="00710708" w:rsidP="001A52CE">
      <w:pPr>
        <w:autoSpaceDE w:val="0"/>
        <w:autoSpaceDN w:val="0"/>
        <w:adjustRightInd w:val="0"/>
        <w:jc w:val="left"/>
        <w:rPr>
          <w:sz w:val="19"/>
          <w:szCs w:val="19"/>
          <w:lang w:val="en-NZ"/>
        </w:rPr>
      </w:pPr>
      <w:r>
        <w:rPr>
          <w:sz w:val="19"/>
          <w:szCs w:val="19"/>
          <w:lang w:val="en-NZ"/>
        </w:rPr>
        <w:t>Session name/</w:t>
      </w:r>
      <w:r w:rsidR="001A52CE" w:rsidRPr="00525A73">
        <w:rPr>
          <w:sz w:val="19"/>
          <w:szCs w:val="19"/>
          <w:lang w:val="en-NZ"/>
        </w:rPr>
        <w:t>number:</w:t>
      </w:r>
      <w:r w:rsidR="00525A73" w:rsidRPr="00525A73">
        <w:rPr>
          <w:sz w:val="19"/>
          <w:szCs w:val="19"/>
          <w:lang w:val="en-NZ"/>
        </w:rPr>
        <w:t xml:space="preserve"> Molecular </w:t>
      </w:r>
      <w:r>
        <w:rPr>
          <w:sz w:val="19"/>
          <w:szCs w:val="19"/>
          <w:lang w:val="en-NZ"/>
        </w:rPr>
        <w:t xml:space="preserve">Plant </w:t>
      </w:r>
      <w:r w:rsidR="00525A73" w:rsidRPr="00525A73">
        <w:rPr>
          <w:sz w:val="19"/>
          <w:szCs w:val="19"/>
          <w:lang w:val="en-NZ"/>
        </w:rPr>
        <w:t>Breeding</w:t>
      </w:r>
      <w:r>
        <w:rPr>
          <w:sz w:val="19"/>
          <w:szCs w:val="19"/>
          <w:lang w:val="en-NZ"/>
        </w:rPr>
        <w:t xml:space="preserve"> </w:t>
      </w:r>
      <w:r w:rsidR="00525A73" w:rsidRPr="00525A73">
        <w:rPr>
          <w:sz w:val="19"/>
          <w:szCs w:val="19"/>
          <w:lang w:val="en-NZ"/>
        </w:rPr>
        <w:t>/</w:t>
      </w:r>
      <w:r>
        <w:rPr>
          <w:sz w:val="19"/>
          <w:szCs w:val="19"/>
          <w:lang w:val="en-NZ"/>
        </w:rPr>
        <w:t xml:space="preserve"> </w:t>
      </w:r>
      <w:r w:rsidR="00525A73" w:rsidRPr="00525A73">
        <w:rPr>
          <w:sz w:val="19"/>
          <w:szCs w:val="19"/>
          <w:lang w:val="en-NZ"/>
        </w:rPr>
        <w:t>4</w:t>
      </w:r>
      <w:r w:rsidR="00525A73">
        <w:rPr>
          <w:sz w:val="19"/>
          <w:szCs w:val="19"/>
          <w:lang w:val="en-NZ"/>
        </w:rPr>
        <w:br/>
        <w:t xml:space="preserve">Category: </w:t>
      </w:r>
      <w:r w:rsidR="00525A73">
        <w:rPr>
          <w:sz w:val="19"/>
          <w:szCs w:val="19"/>
          <w:lang w:val="en-NZ"/>
        </w:rPr>
        <w:tab/>
      </w:r>
      <w:r w:rsidR="001A52CE" w:rsidRPr="00525A73">
        <w:rPr>
          <w:sz w:val="19"/>
          <w:szCs w:val="19"/>
          <w:lang w:val="en-NZ"/>
        </w:rPr>
        <w:t>Oral presentation</w:t>
      </w:r>
    </w:p>
    <w:p w:rsidR="001A52CE" w:rsidRPr="00525A73" w:rsidRDefault="001A52CE" w:rsidP="001A52CE">
      <w:pPr>
        <w:autoSpaceDE w:val="0"/>
        <w:autoSpaceDN w:val="0"/>
        <w:adjustRightInd w:val="0"/>
        <w:jc w:val="left"/>
        <w:rPr>
          <w:sz w:val="19"/>
          <w:szCs w:val="19"/>
          <w:lang w:val="en-NZ"/>
        </w:rPr>
      </w:pPr>
      <w:r w:rsidRPr="00525A73">
        <w:rPr>
          <w:sz w:val="19"/>
          <w:szCs w:val="19"/>
          <w:lang w:val="en-NZ"/>
        </w:rPr>
        <w:t>Passport Number</w:t>
      </w:r>
      <w:r w:rsidRPr="00525A73">
        <w:rPr>
          <w:sz w:val="19"/>
          <w:szCs w:val="19"/>
          <w:lang w:val="en-IN"/>
        </w:rPr>
        <w:t>:</w:t>
      </w:r>
      <w:r w:rsidR="00525A73" w:rsidRPr="00525A73">
        <w:rPr>
          <w:sz w:val="19"/>
          <w:szCs w:val="19"/>
          <w:lang w:val="en-IN"/>
        </w:rPr>
        <w:t xml:space="preserve"> </w:t>
      </w:r>
      <w:r w:rsidR="00525A73">
        <w:rPr>
          <w:sz w:val="19"/>
          <w:szCs w:val="19"/>
          <w:lang w:val="en-IN"/>
        </w:rPr>
        <w:tab/>
      </w:r>
      <w:r w:rsidR="00525A73" w:rsidRPr="00525A73">
        <w:rPr>
          <w:sz w:val="19"/>
          <w:szCs w:val="19"/>
          <w:lang w:val="en-IN"/>
        </w:rPr>
        <w:t>S 02753318</w:t>
      </w:r>
    </w:p>
    <w:p w:rsidR="00803340" w:rsidRDefault="00757D41"/>
    <w:sectPr w:rsidR="00803340"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A2"/>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F71B4C"/>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15:restartNumberingAfterBreak="0">
    <w:nsid w:val="72BA0A24"/>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2CE"/>
    <w:rsid w:val="000351BC"/>
    <w:rsid w:val="001876EA"/>
    <w:rsid w:val="001A52CE"/>
    <w:rsid w:val="00415E9B"/>
    <w:rsid w:val="00525A73"/>
    <w:rsid w:val="006334DB"/>
    <w:rsid w:val="00710708"/>
    <w:rsid w:val="00757D41"/>
    <w:rsid w:val="00BD3ACD"/>
    <w:rsid w:val="00FA0B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E0DD"/>
  <w15:docId w15:val="{C690A543-C939-4129-9D27-5AFC60DB9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GvdeMetni">
    <w:name w:val="Body Text"/>
    <w:basedOn w:val="Normal"/>
    <w:link w:val="GvdeMetniChar"/>
    <w:uiPriority w:val="99"/>
    <w:rsid w:val="001A52CE"/>
    <w:pPr>
      <w:tabs>
        <w:tab w:val="left" w:pos="288"/>
      </w:tabs>
      <w:spacing w:after="120" w:line="228" w:lineRule="auto"/>
      <w:ind w:firstLine="288"/>
      <w:jc w:val="both"/>
    </w:pPr>
    <w:rPr>
      <w:rFonts w:eastAsia="MS Mincho"/>
      <w:spacing w:val="-1"/>
    </w:rPr>
  </w:style>
  <w:style w:type="character" w:customStyle="1" w:styleId="GvdeMetniChar">
    <w:name w:val="Gövde Metni Char"/>
    <w:basedOn w:val="VarsaylanParagrafYazTipi"/>
    <w:link w:val="GvdeMetni"/>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onMetni">
    <w:name w:val="Balloon Text"/>
    <w:basedOn w:val="Normal"/>
    <w:link w:val="BalonMetniChar"/>
    <w:uiPriority w:val="99"/>
    <w:semiHidden/>
    <w:unhideWhenUsed/>
    <w:rsid w:val="001A52CE"/>
    <w:rPr>
      <w:rFonts w:ascii="Tahoma" w:hAnsi="Tahoma" w:cs="Tahoma"/>
      <w:sz w:val="16"/>
      <w:szCs w:val="16"/>
    </w:rPr>
  </w:style>
  <w:style w:type="character" w:customStyle="1" w:styleId="BalonMetniChar">
    <w:name w:val="Balon Metni Char"/>
    <w:basedOn w:val="VarsaylanParagrafYazTipi"/>
    <w:link w:val="BalonMetni"/>
    <w:uiPriority w:val="99"/>
    <w:semiHidden/>
    <w:rsid w:val="001A52CE"/>
    <w:rPr>
      <w:rFonts w:ascii="Tahoma" w:eastAsia="Times New Roman" w:hAnsi="Tahoma" w:cs="Tahoma"/>
      <w:sz w:val="16"/>
      <w:szCs w:val="16"/>
      <w:lang w:val="en-US"/>
    </w:rPr>
  </w:style>
  <w:style w:type="paragraph" w:styleId="AralkYok">
    <w:name w:val="No Spacing"/>
    <w:uiPriority w:val="1"/>
    <w:qFormat/>
    <w:rsid w:val="000351BC"/>
    <w:pPr>
      <w:spacing w:after="0" w:line="240" w:lineRule="auto"/>
    </w:pPr>
    <w:rPr>
      <w:rFonts w:ascii="Calibri" w:eastAsia="Calibri" w:hAnsi="Calibri" w:cs="Times New Roman"/>
      <w:lang w:val="tr-TR"/>
    </w:rPr>
  </w:style>
  <w:style w:type="paragraph" w:customStyle="1" w:styleId="Default">
    <w:name w:val="Default"/>
    <w:rsid w:val="000351BC"/>
    <w:pPr>
      <w:autoSpaceDE w:val="0"/>
      <w:autoSpaceDN w:val="0"/>
      <w:adjustRightInd w:val="0"/>
      <w:spacing w:after="0" w:line="240" w:lineRule="auto"/>
    </w:pPr>
    <w:rPr>
      <w:rFonts w:ascii="Times New Roman" w:eastAsia="Calibri" w:hAnsi="Times New Roman" w:cs="Times New Roman"/>
      <w:color w:val="000000"/>
      <w:sz w:val="24"/>
      <w:szCs w:val="24"/>
      <w:lang w:val="tr-TR" w:eastAsia="tr-TR"/>
    </w:rPr>
  </w:style>
  <w:style w:type="character" w:customStyle="1" w:styleId="username">
    <w:name w:val="username"/>
    <w:basedOn w:val="VarsaylanParagrafYazTipi"/>
    <w:rsid w:val="00525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witter.com/yalcinkaya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549</Words>
  <Characters>3131</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user</cp:lastModifiedBy>
  <cp:revision>3</cp:revision>
  <dcterms:created xsi:type="dcterms:W3CDTF">2019-01-07T18:36:00Z</dcterms:created>
  <dcterms:modified xsi:type="dcterms:W3CDTF">2019-01-07T18:38:00Z</dcterms:modified>
</cp:coreProperties>
</file>