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F3A" w:rsidRPr="009D49B8" w:rsidRDefault="00DC4F3A" w:rsidP="00DC4F3A">
      <w:pPr>
        <w:jc w:val="both"/>
        <w:rPr>
          <w:rFonts w:eastAsia="MS PGothic"/>
          <w:b/>
          <w:color w:val="000000"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t xml:space="preserve">Title: </w:t>
      </w:r>
      <w:r w:rsidR="00495258">
        <w:rPr>
          <w:rFonts w:eastAsiaTheme="minorEastAsia" w:hint="eastAsia"/>
          <w:b/>
          <w:color w:val="000000"/>
          <w:sz w:val="22"/>
          <w:szCs w:val="22"/>
          <w:lang w:eastAsia="zh-TW"/>
        </w:rPr>
        <w:t xml:space="preserve">CA protected skin from </w:t>
      </w:r>
      <w:r w:rsidR="00DF2FA6">
        <w:rPr>
          <w:rFonts w:eastAsiaTheme="minorEastAsia" w:hint="eastAsia"/>
          <w:b/>
          <w:color w:val="000000"/>
          <w:sz w:val="22"/>
          <w:szCs w:val="22"/>
          <w:lang w:eastAsia="zh-TW"/>
        </w:rPr>
        <w:t xml:space="preserve">UV induced </w:t>
      </w:r>
      <w:proofErr w:type="spellStart"/>
      <w:r w:rsidR="00495258" w:rsidRPr="002D3A66">
        <w:rPr>
          <w:rFonts w:eastAsia="MS Mincho"/>
          <w:b/>
          <w:color w:val="181512"/>
          <w:lang w:eastAsia="ja-JP"/>
        </w:rPr>
        <w:t>photoaging</w:t>
      </w:r>
      <w:proofErr w:type="spellEnd"/>
      <w:r w:rsidR="00495258" w:rsidRPr="002D3A66">
        <w:rPr>
          <w:rFonts w:eastAsia="MS Mincho"/>
          <w:b/>
          <w:color w:val="181512"/>
          <w:lang w:eastAsia="ja-JP"/>
        </w:rPr>
        <w:t xml:space="preserve"> </w:t>
      </w:r>
      <w:r w:rsidR="00495258">
        <w:rPr>
          <w:rFonts w:eastAsiaTheme="minorEastAsia" w:hint="eastAsia"/>
          <w:b/>
          <w:color w:val="181512"/>
          <w:lang w:eastAsia="zh-TW"/>
        </w:rPr>
        <w:t xml:space="preserve">and </w:t>
      </w:r>
      <w:proofErr w:type="spellStart"/>
      <w:r w:rsidR="00495258">
        <w:rPr>
          <w:rFonts w:eastAsiaTheme="minorEastAsia" w:hint="eastAsia"/>
          <w:b/>
          <w:color w:val="181512"/>
          <w:lang w:eastAsia="zh-TW"/>
        </w:rPr>
        <w:t>photoinflammation</w:t>
      </w:r>
      <w:proofErr w:type="spellEnd"/>
    </w:p>
    <w:p w:rsidR="005B4BFF" w:rsidRDefault="005B4BFF"/>
    <w:p w:rsidR="00495258" w:rsidRPr="00657B98" w:rsidRDefault="00495258" w:rsidP="00495258">
      <w:pPr>
        <w:shd w:val="clear" w:color="auto" w:fill="FFFFFF"/>
        <w:spacing w:after="150"/>
        <w:jc w:val="both"/>
        <w:rPr>
          <w:rFonts w:eastAsiaTheme="minorEastAsia" w:hint="eastAsia"/>
          <w:b/>
          <w:bCs/>
          <w:sz w:val="19"/>
          <w:szCs w:val="19"/>
          <w:lang w:val="en-IN" w:eastAsia="zh-TW"/>
        </w:rPr>
      </w:pPr>
      <w:r w:rsidRPr="00657B98">
        <w:rPr>
          <w:rFonts w:eastAsiaTheme="minorEastAsia" w:hint="eastAsia"/>
          <w:b/>
          <w:bCs/>
          <w:sz w:val="19"/>
          <w:szCs w:val="19"/>
          <w:lang w:val="en-IN" w:eastAsia="zh-TW"/>
        </w:rPr>
        <w:t>Chiang</w:t>
      </w:r>
      <w:r w:rsidRPr="00657B98">
        <w:rPr>
          <w:rFonts w:eastAsiaTheme="minorEastAsia" w:hint="eastAsia"/>
          <w:b/>
          <w:bCs/>
          <w:sz w:val="19"/>
          <w:szCs w:val="19"/>
          <w:lang w:val="en-IN" w:eastAsia="zh-TW"/>
        </w:rPr>
        <w:t xml:space="preserve"> </w:t>
      </w:r>
      <w:r w:rsidRPr="00657B98">
        <w:rPr>
          <w:rFonts w:eastAsiaTheme="minorEastAsia" w:hint="eastAsia"/>
          <w:b/>
          <w:bCs/>
          <w:sz w:val="19"/>
          <w:szCs w:val="19"/>
          <w:lang w:val="en-IN" w:eastAsia="zh-TW"/>
        </w:rPr>
        <w:t xml:space="preserve">HM, </w:t>
      </w:r>
      <w:r>
        <w:rPr>
          <w:rFonts w:eastAsiaTheme="minorEastAsia" w:hint="eastAsia"/>
          <w:b/>
          <w:bCs/>
          <w:sz w:val="19"/>
          <w:szCs w:val="19"/>
          <w:lang w:val="en-IN" w:eastAsia="zh-TW"/>
        </w:rPr>
        <w:t>Chu Y</w:t>
      </w:r>
      <w:r w:rsidRPr="00657B98">
        <w:rPr>
          <w:rFonts w:eastAsiaTheme="minorEastAsia" w:hint="eastAsia"/>
          <w:b/>
          <w:bCs/>
          <w:sz w:val="19"/>
          <w:szCs w:val="19"/>
          <w:lang w:val="en-IN" w:eastAsia="zh-TW"/>
        </w:rPr>
        <w:t xml:space="preserve">, </w:t>
      </w:r>
      <w:proofErr w:type="spellStart"/>
      <w:r w:rsidR="00657B98" w:rsidRPr="00657B98">
        <w:rPr>
          <w:rFonts w:eastAsiaTheme="minorEastAsia"/>
          <w:b/>
          <w:bCs/>
          <w:sz w:val="19"/>
          <w:szCs w:val="19"/>
          <w:lang w:val="en-IN" w:eastAsia="zh-TW"/>
        </w:rPr>
        <w:t>Lyu</w:t>
      </w:r>
      <w:proofErr w:type="spellEnd"/>
      <w:r w:rsidR="00657B98" w:rsidRPr="00657B98">
        <w:rPr>
          <w:rFonts w:eastAsiaTheme="minorEastAsia" w:hint="eastAsia"/>
          <w:b/>
          <w:bCs/>
          <w:sz w:val="19"/>
          <w:szCs w:val="19"/>
          <w:lang w:val="en-IN" w:eastAsia="zh-TW"/>
        </w:rPr>
        <w:t xml:space="preserve"> JL, </w:t>
      </w:r>
      <w:r w:rsidR="00657B98" w:rsidRPr="00657B98">
        <w:rPr>
          <w:rFonts w:eastAsiaTheme="minorEastAsia"/>
          <w:b/>
          <w:bCs/>
          <w:sz w:val="19"/>
          <w:szCs w:val="19"/>
          <w:lang w:val="en-IN" w:eastAsia="zh-TW"/>
        </w:rPr>
        <w:t>Liu</w:t>
      </w:r>
      <w:r w:rsidRPr="00657B98">
        <w:rPr>
          <w:rFonts w:eastAsiaTheme="minorEastAsia" w:hint="eastAsia"/>
          <w:b/>
          <w:bCs/>
          <w:sz w:val="19"/>
          <w:szCs w:val="19"/>
          <w:lang w:val="en-IN" w:eastAsia="zh-TW"/>
        </w:rPr>
        <w:t xml:space="preserve"> </w:t>
      </w:r>
      <w:r w:rsidR="00657B98">
        <w:rPr>
          <w:rFonts w:eastAsiaTheme="minorEastAsia" w:hint="eastAsia"/>
          <w:b/>
          <w:bCs/>
          <w:sz w:val="19"/>
          <w:szCs w:val="19"/>
          <w:lang w:val="en-IN" w:eastAsia="zh-TW"/>
        </w:rPr>
        <w:t>TJ</w:t>
      </w:r>
      <w:r w:rsidRPr="00657B98">
        <w:rPr>
          <w:rFonts w:eastAsiaTheme="minorEastAsia"/>
          <w:b/>
          <w:bCs/>
          <w:sz w:val="19"/>
          <w:szCs w:val="19"/>
          <w:lang w:val="en-IN" w:eastAsia="zh-TW"/>
        </w:rPr>
        <w:t xml:space="preserve">, </w:t>
      </w:r>
      <w:r w:rsidR="00657B98" w:rsidRPr="00657B98">
        <w:rPr>
          <w:rFonts w:eastAsiaTheme="minorEastAsia" w:hint="eastAsia"/>
          <w:b/>
          <w:bCs/>
          <w:sz w:val="19"/>
          <w:szCs w:val="19"/>
          <w:lang w:val="en-IN" w:eastAsia="zh-TW"/>
        </w:rPr>
        <w:t>Wen</w:t>
      </w:r>
      <w:r w:rsidR="00657B98" w:rsidRPr="00657B98">
        <w:rPr>
          <w:rFonts w:eastAsiaTheme="minorEastAsia" w:hint="eastAsia"/>
          <w:b/>
          <w:bCs/>
          <w:sz w:val="19"/>
          <w:szCs w:val="19"/>
          <w:lang w:val="en-IN" w:eastAsia="zh-TW"/>
        </w:rPr>
        <w:t xml:space="preserve"> </w:t>
      </w:r>
      <w:r w:rsidRPr="00657B98">
        <w:rPr>
          <w:rFonts w:eastAsiaTheme="minorEastAsia" w:hint="eastAsia"/>
          <w:b/>
          <w:bCs/>
          <w:sz w:val="19"/>
          <w:szCs w:val="19"/>
          <w:lang w:val="en-IN" w:eastAsia="zh-TW"/>
        </w:rPr>
        <w:t xml:space="preserve">KC </w:t>
      </w:r>
    </w:p>
    <w:p w:rsidR="00DC4F3A" w:rsidRPr="00657B98" w:rsidRDefault="00657B98" w:rsidP="00DC4F3A">
      <w:pPr>
        <w:shd w:val="clear" w:color="auto" w:fill="FFFFFF"/>
        <w:jc w:val="both"/>
        <w:rPr>
          <w:sz w:val="19"/>
          <w:szCs w:val="19"/>
          <w:lang w:val="en-IN" w:eastAsia="en-IN"/>
        </w:rPr>
      </w:pPr>
      <w:bookmarkStart w:id="0" w:name="a1"/>
      <w:bookmarkEnd w:id="0"/>
      <w:r w:rsidRPr="00657B98">
        <w:rPr>
          <w:bCs/>
          <w:sz w:val="19"/>
          <w:szCs w:val="19"/>
          <w:lang w:eastAsia="en-IN"/>
        </w:rPr>
        <w:t xml:space="preserve">Department of </w:t>
      </w:r>
      <w:proofErr w:type="spellStart"/>
      <w:r w:rsidRPr="00657B98">
        <w:rPr>
          <w:bCs/>
          <w:sz w:val="19"/>
          <w:szCs w:val="19"/>
          <w:lang w:eastAsia="en-IN"/>
        </w:rPr>
        <w:t>Cosmeceutics</w:t>
      </w:r>
      <w:proofErr w:type="spellEnd"/>
      <w:r w:rsidRPr="00657B98">
        <w:rPr>
          <w:bCs/>
          <w:sz w:val="19"/>
          <w:szCs w:val="19"/>
          <w:lang w:eastAsia="en-IN"/>
        </w:rPr>
        <w:t>, China Medical University, Taichung 404, Taiwan</w:t>
      </w:r>
    </w:p>
    <w:p w:rsidR="00DC4F3A" w:rsidRDefault="00DC4F3A"/>
    <w:p w:rsidR="00DC4F3A" w:rsidRPr="0005164C" w:rsidRDefault="00DC4F3A" w:rsidP="00DC4F3A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DC4F3A" w:rsidRPr="003B584D" w:rsidRDefault="00DC4F3A" w:rsidP="003B584D">
      <w:pPr>
        <w:shd w:val="clear" w:color="auto" w:fill="FFFFFF"/>
        <w:spacing w:before="100" w:beforeAutospacing="1" w:after="120"/>
        <w:jc w:val="left"/>
        <w:rPr>
          <w:b/>
          <w:sz w:val="19"/>
          <w:szCs w:val="19"/>
          <w:lang w:val="en-IN" w:eastAsia="en-IN"/>
        </w:rPr>
      </w:pPr>
      <w:r w:rsidRPr="003B584D">
        <w:rPr>
          <w:b/>
          <w:sz w:val="19"/>
          <w:szCs w:val="19"/>
          <w:lang w:val="en-IN" w:eastAsia="en-IN"/>
        </w:rPr>
        <w:t>Abstract Body (up to 250 words)</w:t>
      </w:r>
    </w:p>
    <w:p w:rsidR="00657B98" w:rsidRPr="00657B98" w:rsidRDefault="00657B98" w:rsidP="00657B98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eastAsia="新細明體" w:hint="eastAsia"/>
          <w:bCs/>
          <w:color w:val="000000"/>
          <w:sz w:val="19"/>
          <w:szCs w:val="19"/>
          <w:lang w:eastAsia="zh-TW"/>
        </w:rPr>
      </w:pPr>
      <w:r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Long term </w:t>
      </w:r>
      <w:r>
        <w:rPr>
          <w:rFonts w:eastAsia="新細明體"/>
          <w:bCs/>
          <w:color w:val="000000"/>
          <w:sz w:val="19"/>
          <w:szCs w:val="19"/>
          <w:lang w:eastAsia="zh-TW"/>
        </w:rPr>
        <w:t>exposure</w:t>
      </w:r>
      <w:r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 to </w:t>
      </w:r>
      <w:r w:rsidRPr="00657B98">
        <w:rPr>
          <w:rFonts w:eastAsia="新細明體"/>
          <w:bCs/>
          <w:color w:val="000000"/>
          <w:sz w:val="19"/>
          <w:szCs w:val="19"/>
          <w:lang w:eastAsia="zh-TW"/>
        </w:rPr>
        <w:t>UV irradiation damage</w:t>
      </w:r>
      <w:r>
        <w:rPr>
          <w:rFonts w:eastAsia="新細明體" w:hint="eastAsia"/>
          <w:bCs/>
          <w:color w:val="000000"/>
          <w:sz w:val="19"/>
          <w:szCs w:val="19"/>
          <w:lang w:eastAsia="zh-TW"/>
        </w:rPr>
        <w:t>d</w:t>
      </w:r>
      <w:r w:rsidRPr="00657B98">
        <w:rPr>
          <w:rFonts w:eastAsia="新細明體"/>
          <w:bCs/>
          <w:color w:val="000000"/>
          <w:sz w:val="19"/>
          <w:szCs w:val="19"/>
          <w:lang w:eastAsia="zh-TW"/>
        </w:rPr>
        <w:t xml:space="preserve"> skin </w:t>
      </w:r>
      <w:r w:rsidR="003B584D">
        <w:rPr>
          <w:rFonts w:eastAsia="新細明體" w:hint="eastAsia"/>
          <w:bCs/>
          <w:color w:val="000000"/>
          <w:sz w:val="19"/>
          <w:szCs w:val="19"/>
          <w:lang w:eastAsia="zh-TW"/>
        </w:rPr>
        <w:t>through</w:t>
      </w:r>
      <w:r w:rsidRPr="00657B98"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 </w:t>
      </w:r>
      <w:r w:rsidRPr="00657B98">
        <w:rPr>
          <w:rFonts w:eastAsia="新細明體"/>
          <w:bCs/>
          <w:color w:val="000000"/>
          <w:sz w:val="19"/>
          <w:szCs w:val="19"/>
          <w:lang w:eastAsia="zh-TW"/>
        </w:rPr>
        <w:t>degrad</w:t>
      </w:r>
      <w:r w:rsidR="003B584D">
        <w:rPr>
          <w:rFonts w:eastAsia="新細明體" w:hint="eastAsia"/>
          <w:bCs/>
          <w:color w:val="000000"/>
          <w:sz w:val="19"/>
          <w:szCs w:val="19"/>
          <w:lang w:eastAsia="zh-TW"/>
        </w:rPr>
        <w:t>ing</w:t>
      </w:r>
      <w:r w:rsidR="003B584D">
        <w:rPr>
          <w:rFonts w:eastAsia="新細明體"/>
          <w:bCs/>
          <w:color w:val="000000"/>
          <w:sz w:val="19"/>
          <w:szCs w:val="19"/>
          <w:lang w:eastAsia="zh-TW"/>
        </w:rPr>
        <w:t xml:space="preserve"> </w:t>
      </w:r>
      <w:r w:rsidR="003B584D" w:rsidRPr="003B584D">
        <w:rPr>
          <w:rFonts w:eastAsia="新細明體"/>
          <w:bCs/>
          <w:color w:val="000000"/>
          <w:sz w:val="19"/>
          <w:szCs w:val="19"/>
          <w:lang w:eastAsia="zh-TW"/>
        </w:rPr>
        <w:t>extracellular matrix</w:t>
      </w:r>
      <w:r w:rsidRPr="00657B98">
        <w:rPr>
          <w:rFonts w:eastAsia="新細明體"/>
          <w:bCs/>
          <w:color w:val="000000"/>
          <w:sz w:val="19"/>
          <w:szCs w:val="19"/>
          <w:lang w:eastAsia="zh-TW"/>
        </w:rPr>
        <w:t>, including collagen, elastin, proteoglycans, and fibronectin</w:t>
      </w:r>
      <w:r w:rsidR="00DF2FA6"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, and cause </w:t>
      </w:r>
      <w:r w:rsidRPr="00657B98">
        <w:rPr>
          <w:rFonts w:eastAsia="新細明體"/>
          <w:bCs/>
          <w:color w:val="000000"/>
          <w:sz w:val="19"/>
          <w:szCs w:val="19"/>
          <w:lang w:eastAsia="zh-TW"/>
        </w:rPr>
        <w:t xml:space="preserve">skin </w:t>
      </w:r>
      <w:proofErr w:type="spellStart"/>
      <w:r w:rsidRPr="00657B98">
        <w:rPr>
          <w:rFonts w:eastAsia="新細明體"/>
          <w:bCs/>
          <w:color w:val="000000"/>
          <w:sz w:val="19"/>
          <w:szCs w:val="19"/>
          <w:lang w:eastAsia="zh-TW"/>
        </w:rPr>
        <w:t>photoaging</w:t>
      </w:r>
      <w:proofErr w:type="spellEnd"/>
      <w:r w:rsidRPr="00657B98">
        <w:rPr>
          <w:rFonts w:eastAsia="新細明體"/>
          <w:bCs/>
          <w:color w:val="000000"/>
          <w:sz w:val="19"/>
          <w:szCs w:val="19"/>
          <w:lang w:eastAsia="zh-TW"/>
        </w:rPr>
        <w:t xml:space="preserve"> and </w:t>
      </w:r>
      <w:proofErr w:type="spellStart"/>
      <w:r w:rsidRPr="00657B98">
        <w:rPr>
          <w:rFonts w:eastAsia="新細明體"/>
          <w:bCs/>
          <w:color w:val="000000"/>
          <w:sz w:val="19"/>
          <w:szCs w:val="19"/>
          <w:lang w:eastAsia="zh-TW"/>
        </w:rPr>
        <w:t>photocarcinogenesis</w:t>
      </w:r>
      <w:proofErr w:type="spellEnd"/>
      <w:r w:rsidRPr="00657B98">
        <w:rPr>
          <w:rFonts w:eastAsia="新細明體"/>
          <w:bCs/>
          <w:color w:val="000000"/>
          <w:sz w:val="19"/>
          <w:szCs w:val="19"/>
          <w:lang w:eastAsia="zh-TW"/>
        </w:rPr>
        <w:t xml:space="preserve">. </w:t>
      </w:r>
      <w:r w:rsidR="003B584D"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Agents </w:t>
      </w:r>
      <w:r w:rsidRPr="00657B98">
        <w:rPr>
          <w:rFonts w:eastAsia="新細明體"/>
          <w:bCs/>
          <w:color w:val="000000"/>
          <w:sz w:val="19"/>
          <w:szCs w:val="19"/>
          <w:lang w:eastAsia="zh-TW"/>
        </w:rPr>
        <w:t>inhibit</w:t>
      </w:r>
      <w:r w:rsidR="003B584D">
        <w:rPr>
          <w:rFonts w:eastAsia="新細明體" w:hint="eastAsia"/>
          <w:bCs/>
          <w:color w:val="000000"/>
          <w:sz w:val="19"/>
          <w:szCs w:val="19"/>
          <w:lang w:eastAsia="zh-TW"/>
        </w:rPr>
        <w:t>ed</w:t>
      </w:r>
      <w:r w:rsidRPr="00657B98"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 </w:t>
      </w:r>
      <w:r w:rsidRPr="00657B98">
        <w:rPr>
          <w:rFonts w:eastAsia="新細明體"/>
          <w:bCs/>
          <w:color w:val="000000"/>
          <w:sz w:val="19"/>
          <w:szCs w:val="19"/>
          <w:lang w:eastAsia="zh-TW"/>
        </w:rPr>
        <w:t xml:space="preserve">mechanisms of </w:t>
      </w:r>
      <w:proofErr w:type="spellStart"/>
      <w:r w:rsidRPr="00657B98">
        <w:rPr>
          <w:rFonts w:eastAsia="新細明體"/>
          <w:bCs/>
          <w:color w:val="000000"/>
          <w:sz w:val="19"/>
          <w:szCs w:val="19"/>
          <w:lang w:eastAsia="zh-TW"/>
        </w:rPr>
        <w:t>photoaging</w:t>
      </w:r>
      <w:proofErr w:type="spellEnd"/>
      <w:r w:rsidRPr="00657B98">
        <w:rPr>
          <w:rFonts w:eastAsia="新細明體"/>
          <w:bCs/>
          <w:color w:val="000000"/>
          <w:sz w:val="19"/>
          <w:szCs w:val="19"/>
          <w:lang w:eastAsia="zh-TW"/>
        </w:rPr>
        <w:t xml:space="preserve"> would be useful to slow down the aging process. </w:t>
      </w:r>
      <w:r w:rsidR="003B584D">
        <w:rPr>
          <w:rFonts w:eastAsia="新細明體" w:hint="eastAsia"/>
          <w:bCs/>
          <w:color w:val="000000"/>
          <w:sz w:val="19"/>
          <w:szCs w:val="19"/>
          <w:lang w:eastAsia="zh-TW"/>
        </w:rPr>
        <w:t>Plant</w:t>
      </w:r>
      <w:r w:rsidR="00DF2FA6">
        <w:rPr>
          <w:rFonts w:eastAsia="新細明體" w:hint="eastAsia"/>
          <w:bCs/>
          <w:color w:val="000000"/>
          <w:sz w:val="19"/>
          <w:szCs w:val="19"/>
          <w:lang w:eastAsia="zh-TW"/>
        </w:rPr>
        <w:t>s</w:t>
      </w:r>
      <w:r w:rsidR="003B584D"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 rich in p</w:t>
      </w:r>
      <w:r w:rsidRPr="00657B98">
        <w:rPr>
          <w:rFonts w:eastAsia="新細明體"/>
          <w:bCs/>
          <w:color w:val="000000"/>
          <w:sz w:val="19"/>
          <w:szCs w:val="19"/>
          <w:lang w:eastAsia="zh-TW"/>
        </w:rPr>
        <w:t>olyphenols possess</w:t>
      </w:r>
      <w:r w:rsidR="003B584D">
        <w:rPr>
          <w:rFonts w:eastAsia="新細明體" w:hint="eastAsia"/>
          <w:bCs/>
          <w:color w:val="000000"/>
          <w:sz w:val="19"/>
          <w:szCs w:val="19"/>
          <w:lang w:eastAsia="zh-TW"/>
        </w:rPr>
        <w:t>ed</w:t>
      </w:r>
      <w:r w:rsidRPr="00657B98">
        <w:rPr>
          <w:rFonts w:eastAsia="新細明體"/>
          <w:bCs/>
          <w:color w:val="000000"/>
          <w:sz w:val="19"/>
          <w:szCs w:val="19"/>
          <w:lang w:eastAsia="zh-TW"/>
        </w:rPr>
        <w:t xml:space="preserve"> a variety of biological activities including inhibition of MMP-1 and </w:t>
      </w:r>
      <w:proofErr w:type="gramStart"/>
      <w:r w:rsidRPr="00657B98">
        <w:rPr>
          <w:rFonts w:eastAsia="新細明體"/>
          <w:bCs/>
          <w:color w:val="000000"/>
          <w:sz w:val="19"/>
          <w:szCs w:val="19"/>
          <w:lang w:eastAsia="zh-TW"/>
        </w:rPr>
        <w:t>elastase,</w:t>
      </w:r>
      <w:proofErr w:type="gramEnd"/>
      <w:r w:rsidRPr="00657B98"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 </w:t>
      </w:r>
      <w:r w:rsidR="003B584D">
        <w:rPr>
          <w:rFonts w:eastAsia="新細明體" w:hint="eastAsia"/>
          <w:bCs/>
          <w:color w:val="000000"/>
          <w:sz w:val="19"/>
          <w:szCs w:val="19"/>
          <w:lang w:eastAsia="zh-TW"/>
        </w:rPr>
        <w:t>may be candidate</w:t>
      </w:r>
      <w:r w:rsidR="00DF2FA6">
        <w:rPr>
          <w:rFonts w:eastAsia="新細明體" w:hint="eastAsia"/>
          <w:bCs/>
          <w:color w:val="000000"/>
          <w:sz w:val="19"/>
          <w:szCs w:val="19"/>
          <w:lang w:eastAsia="zh-TW"/>
        </w:rPr>
        <w:t>s</w:t>
      </w:r>
      <w:r w:rsidR="003B584D"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 for anti-</w:t>
      </w:r>
      <w:proofErr w:type="spellStart"/>
      <w:r w:rsidR="003B584D">
        <w:rPr>
          <w:rFonts w:eastAsia="新細明體" w:hint="eastAsia"/>
          <w:bCs/>
          <w:color w:val="000000"/>
          <w:sz w:val="19"/>
          <w:szCs w:val="19"/>
          <w:lang w:eastAsia="zh-TW"/>
        </w:rPr>
        <w:t>photoaging</w:t>
      </w:r>
      <w:proofErr w:type="spellEnd"/>
      <w:r w:rsidR="003B584D">
        <w:rPr>
          <w:rFonts w:eastAsia="新細明體" w:hint="eastAsia"/>
          <w:bCs/>
          <w:color w:val="000000"/>
          <w:sz w:val="19"/>
          <w:szCs w:val="19"/>
          <w:lang w:eastAsia="zh-TW"/>
        </w:rPr>
        <w:t>.</w:t>
      </w:r>
      <w:r w:rsidRPr="00657B98">
        <w:rPr>
          <w:rFonts w:eastAsia="新細明體"/>
          <w:bCs/>
          <w:color w:val="000000"/>
          <w:sz w:val="19"/>
          <w:szCs w:val="19"/>
          <w:lang w:eastAsia="zh-TW"/>
        </w:rPr>
        <w:t xml:space="preserve"> </w:t>
      </w:r>
      <w:r w:rsidR="003B584D"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In our study, CA exhibited antioxidant activity </w:t>
      </w:r>
      <w:r w:rsidR="006C059C"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and </w:t>
      </w:r>
      <w:r w:rsidR="006C059C" w:rsidRPr="00657B98">
        <w:rPr>
          <w:rFonts w:eastAsia="新細明體" w:hint="eastAsia"/>
          <w:bCs/>
          <w:color w:val="000000"/>
          <w:sz w:val="19"/>
          <w:szCs w:val="19"/>
          <w:lang w:eastAsia="zh-TW"/>
        </w:rPr>
        <w:t>free radical scavenging activities</w:t>
      </w:r>
      <w:r w:rsidR="006C059C">
        <w:rPr>
          <w:rFonts w:eastAsia="新細明體" w:hint="eastAsia"/>
          <w:bCs/>
          <w:color w:val="000000"/>
          <w:sz w:val="19"/>
          <w:szCs w:val="19"/>
          <w:lang w:eastAsia="zh-TW"/>
        </w:rPr>
        <w:t>.</w:t>
      </w:r>
      <w:r w:rsidR="006C059C" w:rsidRPr="00657B98">
        <w:rPr>
          <w:rFonts w:eastAsia="新細明體"/>
          <w:bCs/>
          <w:color w:val="000000"/>
          <w:sz w:val="19"/>
          <w:szCs w:val="19"/>
          <w:lang w:eastAsia="zh-TW"/>
        </w:rPr>
        <w:t xml:space="preserve"> </w:t>
      </w:r>
      <w:r w:rsidR="006C059C">
        <w:rPr>
          <w:rFonts w:eastAsia="新細明體" w:hint="eastAsia"/>
          <w:bCs/>
          <w:color w:val="000000"/>
          <w:sz w:val="19"/>
          <w:szCs w:val="19"/>
          <w:lang w:eastAsia="zh-TW"/>
        </w:rPr>
        <w:t>In addition, it also</w:t>
      </w:r>
      <w:r w:rsidRPr="00657B98">
        <w:rPr>
          <w:rFonts w:eastAsia="新細明體"/>
          <w:bCs/>
          <w:color w:val="000000"/>
          <w:sz w:val="19"/>
          <w:szCs w:val="19"/>
          <w:lang w:eastAsia="zh-TW"/>
        </w:rPr>
        <w:t xml:space="preserve"> </w:t>
      </w:r>
      <w:r w:rsidR="006C059C">
        <w:rPr>
          <w:rFonts w:eastAsia="新細明體" w:hint="eastAsia"/>
          <w:bCs/>
          <w:color w:val="000000"/>
          <w:sz w:val="19"/>
          <w:szCs w:val="19"/>
          <w:lang w:eastAsia="zh-TW"/>
        </w:rPr>
        <w:t>inhibited MAPK phosphorylation, MMPs expression</w:t>
      </w:r>
      <w:r w:rsidR="00DF2FA6">
        <w:rPr>
          <w:rFonts w:eastAsia="新細明體" w:hint="eastAsia"/>
          <w:bCs/>
          <w:color w:val="000000"/>
          <w:sz w:val="19"/>
          <w:szCs w:val="19"/>
          <w:lang w:eastAsia="zh-TW"/>
        </w:rPr>
        <w:t>s</w:t>
      </w:r>
      <w:r w:rsidR="006C059C"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 and increased collagen synthesis</w:t>
      </w:r>
      <w:r w:rsidR="00DF2FA6"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 in the skin</w:t>
      </w:r>
      <w:bookmarkStart w:id="1" w:name="_GoBack"/>
      <w:bookmarkEnd w:id="1"/>
      <w:r w:rsidR="006C059C">
        <w:rPr>
          <w:rFonts w:eastAsia="新細明體" w:hint="eastAsia"/>
          <w:bCs/>
          <w:color w:val="000000"/>
          <w:sz w:val="19"/>
          <w:szCs w:val="19"/>
          <w:lang w:eastAsia="zh-TW"/>
        </w:rPr>
        <w:t>. In addition,</w:t>
      </w:r>
      <w:r w:rsidR="006C059C" w:rsidRPr="006C059C"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 C</w:t>
      </w:r>
      <w:r w:rsidR="006C059C" w:rsidRPr="006C059C">
        <w:rPr>
          <w:rFonts w:eastAsia="新細明體" w:hint="eastAsia"/>
          <w:bCs/>
          <w:color w:val="000000"/>
          <w:sz w:val="19"/>
          <w:szCs w:val="19"/>
          <w:lang w:eastAsia="zh-TW"/>
        </w:rPr>
        <w:t>A</w:t>
      </w:r>
      <w:r w:rsidR="006C059C" w:rsidRPr="006C059C">
        <w:rPr>
          <w:rFonts w:eastAsia="新細明體"/>
          <w:bCs/>
          <w:color w:val="000000"/>
          <w:sz w:val="19"/>
          <w:szCs w:val="19"/>
          <w:lang w:eastAsia="zh-TW"/>
        </w:rPr>
        <w:t xml:space="preserve"> inhibited UV-induced </w:t>
      </w:r>
      <w:r w:rsidR="006C059C" w:rsidRPr="006C059C">
        <w:rPr>
          <w:rFonts w:eastAsia="新細明體" w:hint="eastAsia"/>
          <w:bCs/>
          <w:color w:val="000000"/>
          <w:sz w:val="19"/>
          <w:szCs w:val="19"/>
          <w:lang w:eastAsia="zh-TW"/>
        </w:rPr>
        <w:t>COX-2 and p-</w:t>
      </w:r>
      <w:proofErr w:type="spellStart"/>
      <w:r w:rsidR="006C059C" w:rsidRPr="006C059C">
        <w:rPr>
          <w:rFonts w:eastAsia="新細明體" w:hint="eastAsia"/>
          <w:bCs/>
          <w:color w:val="000000"/>
          <w:sz w:val="19"/>
          <w:szCs w:val="19"/>
          <w:lang w:eastAsia="zh-TW"/>
        </w:rPr>
        <w:t>I</w:t>
      </w:r>
      <w:r w:rsidR="006C059C" w:rsidRPr="006C059C">
        <w:rPr>
          <w:rFonts w:eastAsia="新細明體"/>
          <w:bCs/>
          <w:color w:val="000000"/>
          <w:sz w:val="19"/>
          <w:szCs w:val="19"/>
          <w:lang w:eastAsia="zh-TW"/>
        </w:rPr>
        <w:t>κ</w:t>
      </w:r>
      <w:r w:rsidR="006C059C" w:rsidRPr="006C059C">
        <w:rPr>
          <w:rFonts w:eastAsia="新細明體" w:hint="eastAsia"/>
          <w:bCs/>
          <w:color w:val="000000"/>
          <w:sz w:val="19"/>
          <w:szCs w:val="19"/>
          <w:lang w:eastAsia="zh-TW"/>
        </w:rPr>
        <w:t>B</w:t>
      </w:r>
      <w:proofErr w:type="spellEnd"/>
      <w:r w:rsidR="006C059C" w:rsidRPr="006C059C"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 </w:t>
      </w:r>
      <w:proofErr w:type="gramStart"/>
      <w:r w:rsidR="006C059C" w:rsidRPr="006C059C">
        <w:rPr>
          <w:rFonts w:eastAsia="新細明體" w:hint="eastAsia"/>
          <w:bCs/>
          <w:color w:val="000000"/>
          <w:sz w:val="19"/>
          <w:szCs w:val="19"/>
          <w:lang w:eastAsia="zh-TW"/>
        </w:rPr>
        <w:t>expressions,</w:t>
      </w:r>
      <w:proofErr w:type="gramEnd"/>
      <w:r w:rsidR="006C059C" w:rsidRPr="006C059C"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 and </w:t>
      </w:r>
      <w:r w:rsidR="006C059C" w:rsidRPr="006C059C">
        <w:rPr>
          <w:rFonts w:eastAsia="新細明體"/>
          <w:bCs/>
          <w:color w:val="000000"/>
          <w:sz w:val="19"/>
          <w:szCs w:val="19"/>
          <w:lang w:eastAsia="zh-TW"/>
        </w:rPr>
        <w:t>nuclear factor</w:t>
      </w:r>
      <w:r w:rsidR="006C059C" w:rsidRPr="006C059C">
        <w:rPr>
          <w:rFonts w:eastAsia="新細明體" w:hint="eastAsia"/>
          <w:bCs/>
          <w:color w:val="000000"/>
          <w:sz w:val="19"/>
          <w:szCs w:val="19"/>
          <w:lang w:eastAsia="zh-TW"/>
        </w:rPr>
        <w:t>-</w:t>
      </w:r>
      <w:r w:rsidR="006C059C" w:rsidRPr="006C059C">
        <w:rPr>
          <w:rFonts w:eastAsia="新細明體"/>
          <w:bCs/>
          <w:color w:val="000000"/>
          <w:sz w:val="19"/>
          <w:szCs w:val="19"/>
          <w:lang w:eastAsia="zh-TW"/>
        </w:rPr>
        <w:t xml:space="preserve">kappa </w:t>
      </w:r>
      <w:r w:rsidR="006C059C" w:rsidRPr="006C059C">
        <w:rPr>
          <w:rFonts w:eastAsia="新細明體" w:hint="eastAsia"/>
          <w:bCs/>
          <w:color w:val="000000"/>
          <w:sz w:val="19"/>
          <w:szCs w:val="19"/>
          <w:lang w:eastAsia="zh-TW"/>
        </w:rPr>
        <w:t>B</w:t>
      </w:r>
      <w:r w:rsidR="006C059C" w:rsidRPr="006C059C">
        <w:rPr>
          <w:rFonts w:eastAsia="新細明體"/>
          <w:bCs/>
          <w:color w:val="000000"/>
          <w:sz w:val="19"/>
          <w:szCs w:val="19"/>
          <w:lang w:eastAsia="zh-TW"/>
        </w:rPr>
        <w:t xml:space="preserve"> activation by inhibiting the translocation of NF-</w:t>
      </w:r>
      <w:proofErr w:type="spellStart"/>
      <w:r w:rsidR="006C059C" w:rsidRPr="006C059C">
        <w:rPr>
          <w:rFonts w:eastAsia="新細明體"/>
          <w:bCs/>
          <w:color w:val="000000"/>
          <w:sz w:val="19"/>
          <w:szCs w:val="19"/>
          <w:lang w:eastAsia="zh-TW"/>
        </w:rPr>
        <w:t>κB</w:t>
      </w:r>
      <w:proofErr w:type="spellEnd"/>
      <w:r w:rsidR="006C059C" w:rsidRPr="006C059C">
        <w:rPr>
          <w:rFonts w:eastAsia="新細明體"/>
          <w:bCs/>
          <w:color w:val="000000"/>
          <w:sz w:val="19"/>
          <w:szCs w:val="19"/>
          <w:lang w:eastAsia="zh-TW"/>
        </w:rPr>
        <w:t xml:space="preserve"> to the nucleus. </w:t>
      </w:r>
      <w:r w:rsidR="006C059C" w:rsidRPr="006C059C"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CA </w:t>
      </w:r>
      <w:r w:rsidR="006C059C" w:rsidRPr="006C059C">
        <w:rPr>
          <w:rFonts w:eastAsia="新細明體"/>
          <w:bCs/>
          <w:color w:val="000000"/>
          <w:sz w:val="19"/>
          <w:szCs w:val="19"/>
          <w:lang w:eastAsia="zh-TW"/>
        </w:rPr>
        <w:t>alleviated</w:t>
      </w:r>
      <w:r w:rsidR="006C059C" w:rsidRPr="006C059C"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 UV-induced </w:t>
      </w:r>
      <w:proofErr w:type="spellStart"/>
      <w:r w:rsidR="006C059C" w:rsidRPr="006C059C">
        <w:rPr>
          <w:rFonts w:eastAsia="新細明體" w:hint="eastAsia"/>
          <w:bCs/>
          <w:color w:val="000000"/>
          <w:sz w:val="19"/>
          <w:szCs w:val="19"/>
          <w:lang w:eastAsia="zh-TW"/>
        </w:rPr>
        <w:t>photoaging</w:t>
      </w:r>
      <w:proofErr w:type="spellEnd"/>
      <w:r w:rsidR="006C059C" w:rsidRPr="006C059C"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 and </w:t>
      </w:r>
      <w:proofErr w:type="spellStart"/>
      <w:r w:rsidR="006C059C" w:rsidRPr="006C059C">
        <w:rPr>
          <w:rFonts w:eastAsia="新細明體" w:hint="eastAsia"/>
          <w:bCs/>
          <w:color w:val="000000"/>
          <w:sz w:val="19"/>
          <w:szCs w:val="19"/>
          <w:lang w:eastAsia="zh-TW"/>
        </w:rPr>
        <w:t>photodamage</w:t>
      </w:r>
      <w:proofErr w:type="spellEnd"/>
      <w:r w:rsidR="006C059C" w:rsidRPr="006C059C"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 in BALB/c hairless mice by restor</w:t>
      </w:r>
      <w:r w:rsidR="006C059C" w:rsidRPr="006C059C">
        <w:rPr>
          <w:rFonts w:eastAsia="新細明體"/>
          <w:bCs/>
          <w:color w:val="000000"/>
          <w:sz w:val="19"/>
          <w:szCs w:val="19"/>
          <w:lang w:eastAsia="zh-TW"/>
        </w:rPr>
        <w:t>ing</w:t>
      </w:r>
      <w:r w:rsidR="006C059C" w:rsidRPr="006C059C"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 </w:t>
      </w:r>
      <w:r w:rsidR="006C059C" w:rsidRPr="006C059C">
        <w:rPr>
          <w:rFonts w:eastAsia="新細明體"/>
          <w:bCs/>
          <w:color w:val="000000"/>
          <w:sz w:val="19"/>
          <w:szCs w:val="19"/>
          <w:lang w:eastAsia="zh-TW"/>
        </w:rPr>
        <w:t xml:space="preserve">the </w:t>
      </w:r>
      <w:r w:rsidR="006C059C" w:rsidRPr="006C059C">
        <w:rPr>
          <w:rFonts w:eastAsia="新細明體" w:hint="eastAsia"/>
          <w:bCs/>
          <w:color w:val="000000"/>
          <w:sz w:val="19"/>
          <w:szCs w:val="19"/>
          <w:lang w:eastAsia="zh-TW"/>
        </w:rPr>
        <w:t>collagen content and reduced UV-induced epiderm</w:t>
      </w:r>
      <w:r w:rsidR="006C059C" w:rsidRPr="006C059C">
        <w:rPr>
          <w:rFonts w:eastAsia="新細明體"/>
          <w:bCs/>
          <w:color w:val="000000"/>
          <w:sz w:val="19"/>
          <w:szCs w:val="19"/>
          <w:lang w:eastAsia="zh-TW"/>
        </w:rPr>
        <w:t>al</w:t>
      </w:r>
      <w:r w:rsidR="006C059C" w:rsidRPr="006C059C"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 hyperplasia. </w:t>
      </w:r>
      <w:r w:rsidR="006C059C"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CA inhibited the expression of IL-1, </w:t>
      </w:r>
      <w:proofErr w:type="spellStart"/>
      <w:r w:rsidR="006C059C">
        <w:rPr>
          <w:rFonts w:eastAsia="新細明體" w:hint="eastAsia"/>
          <w:bCs/>
          <w:color w:val="000000"/>
          <w:sz w:val="19"/>
          <w:szCs w:val="19"/>
          <w:lang w:eastAsia="zh-TW"/>
        </w:rPr>
        <w:t>iNOS</w:t>
      </w:r>
      <w:proofErr w:type="spellEnd"/>
      <w:r w:rsidR="006C059C"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 and COX-2 in mouse skin. </w:t>
      </w:r>
      <w:proofErr w:type="gramStart"/>
      <w:r w:rsidR="006C059C" w:rsidRPr="006C059C">
        <w:rPr>
          <w:rFonts w:eastAsia="新細明體"/>
          <w:bCs/>
          <w:color w:val="000000"/>
          <w:sz w:val="19"/>
          <w:szCs w:val="19"/>
          <w:lang w:eastAsia="zh-TW"/>
        </w:rPr>
        <w:t>The</w:t>
      </w:r>
      <w:proofErr w:type="gramEnd"/>
      <w:r w:rsidR="006C059C" w:rsidRPr="006C059C">
        <w:rPr>
          <w:rFonts w:eastAsia="新細明體"/>
          <w:bCs/>
          <w:color w:val="000000"/>
          <w:sz w:val="19"/>
          <w:szCs w:val="19"/>
          <w:lang w:eastAsia="zh-TW"/>
        </w:rPr>
        <w:t xml:space="preserve"> results </w:t>
      </w:r>
      <w:r w:rsidR="006C059C" w:rsidRPr="006C059C"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of this study </w:t>
      </w:r>
      <w:r w:rsidR="006C059C" w:rsidRPr="006C059C">
        <w:rPr>
          <w:rFonts w:eastAsia="新細明體"/>
          <w:bCs/>
          <w:color w:val="000000"/>
          <w:sz w:val="19"/>
          <w:szCs w:val="19"/>
          <w:lang w:eastAsia="zh-TW"/>
        </w:rPr>
        <w:t>show</w:t>
      </w:r>
      <w:r w:rsidR="006C059C" w:rsidRPr="006C059C">
        <w:rPr>
          <w:rFonts w:eastAsia="新細明體" w:hint="eastAsia"/>
          <w:bCs/>
          <w:color w:val="000000"/>
          <w:sz w:val="19"/>
          <w:szCs w:val="19"/>
          <w:lang w:eastAsia="zh-TW"/>
        </w:rPr>
        <w:t>ed</w:t>
      </w:r>
      <w:r w:rsidR="006C059C" w:rsidRPr="006C059C">
        <w:rPr>
          <w:rFonts w:eastAsia="新細明體"/>
          <w:bCs/>
          <w:color w:val="000000"/>
          <w:sz w:val="19"/>
          <w:szCs w:val="19"/>
          <w:lang w:eastAsia="zh-TW"/>
        </w:rPr>
        <w:t xml:space="preserve"> that </w:t>
      </w:r>
      <w:r w:rsidR="006C059C" w:rsidRPr="006C059C"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CAE </w:t>
      </w:r>
      <w:r w:rsidR="006C059C" w:rsidRPr="006C059C">
        <w:rPr>
          <w:rFonts w:eastAsia="新細明體"/>
          <w:bCs/>
          <w:color w:val="000000"/>
          <w:sz w:val="19"/>
          <w:szCs w:val="19"/>
          <w:lang w:eastAsia="zh-TW"/>
        </w:rPr>
        <w:t>is a candidate for use in antioxidant</w:t>
      </w:r>
      <w:r w:rsidR="006C059C" w:rsidRPr="006C059C"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, </w:t>
      </w:r>
      <w:proofErr w:type="spellStart"/>
      <w:r w:rsidR="006C059C" w:rsidRPr="006C059C">
        <w:rPr>
          <w:rFonts w:eastAsia="新細明體"/>
          <w:bCs/>
          <w:color w:val="000000"/>
          <w:sz w:val="19"/>
          <w:szCs w:val="19"/>
          <w:lang w:eastAsia="zh-TW"/>
        </w:rPr>
        <w:t>antiinflammatory</w:t>
      </w:r>
      <w:proofErr w:type="spellEnd"/>
      <w:r w:rsidR="006C059C" w:rsidRPr="006C059C">
        <w:rPr>
          <w:rFonts w:eastAsia="新細明體"/>
          <w:bCs/>
          <w:color w:val="000000"/>
          <w:sz w:val="19"/>
          <w:szCs w:val="19"/>
          <w:lang w:eastAsia="zh-TW"/>
        </w:rPr>
        <w:t>,</w:t>
      </w:r>
      <w:r w:rsidR="006C059C" w:rsidRPr="006C059C">
        <w:rPr>
          <w:rFonts w:eastAsia="新細明體" w:hint="eastAsia"/>
          <w:bCs/>
          <w:color w:val="000000"/>
          <w:sz w:val="19"/>
          <w:szCs w:val="19"/>
          <w:lang w:eastAsia="zh-TW"/>
        </w:rPr>
        <w:t xml:space="preserve"> and </w:t>
      </w:r>
      <w:proofErr w:type="spellStart"/>
      <w:r w:rsidR="006C059C" w:rsidRPr="006C059C">
        <w:rPr>
          <w:rFonts w:eastAsia="新細明體"/>
          <w:bCs/>
          <w:color w:val="000000"/>
          <w:sz w:val="19"/>
          <w:szCs w:val="19"/>
          <w:lang w:eastAsia="zh-TW"/>
        </w:rPr>
        <w:t>anti</w:t>
      </w:r>
      <w:r w:rsidR="006C059C" w:rsidRPr="006C059C">
        <w:rPr>
          <w:rFonts w:eastAsia="新細明體" w:hint="eastAsia"/>
          <w:bCs/>
          <w:color w:val="000000"/>
          <w:sz w:val="19"/>
          <w:szCs w:val="19"/>
          <w:lang w:eastAsia="zh-TW"/>
        </w:rPr>
        <w:t>photodamage</w:t>
      </w:r>
      <w:proofErr w:type="spellEnd"/>
      <w:r w:rsidR="006C059C" w:rsidRPr="006C059C">
        <w:rPr>
          <w:rFonts w:eastAsia="新細明體"/>
          <w:bCs/>
          <w:color w:val="000000"/>
          <w:sz w:val="19"/>
          <w:szCs w:val="19"/>
          <w:lang w:eastAsia="zh-TW"/>
        </w:rPr>
        <w:t xml:space="preserve"> product</w:t>
      </w:r>
      <w:r w:rsidR="006C059C" w:rsidRPr="006C059C">
        <w:rPr>
          <w:rFonts w:eastAsia="新細明體" w:hint="eastAsia"/>
          <w:bCs/>
          <w:color w:val="000000"/>
          <w:sz w:val="19"/>
          <w:szCs w:val="19"/>
          <w:lang w:eastAsia="zh-TW"/>
        </w:rPr>
        <w:t>s</w:t>
      </w:r>
      <w:r w:rsidR="006C059C" w:rsidRPr="006C059C">
        <w:rPr>
          <w:rFonts w:eastAsia="新細明體"/>
          <w:bCs/>
          <w:color w:val="000000"/>
          <w:sz w:val="19"/>
          <w:szCs w:val="19"/>
          <w:lang w:eastAsia="zh-TW"/>
        </w:rPr>
        <w:t>.</w:t>
      </w:r>
    </w:p>
    <w:p w:rsidR="00DC4F3A" w:rsidRPr="00657B98" w:rsidRDefault="00DC4F3A" w:rsidP="00DC4F3A">
      <w:pPr>
        <w:jc w:val="both"/>
        <w:rPr>
          <w:sz w:val="19"/>
          <w:szCs w:val="19"/>
          <w:lang w:eastAsia="en-IN"/>
        </w:rPr>
      </w:pPr>
    </w:p>
    <w:p w:rsidR="00DC4F3A" w:rsidRDefault="00DC4F3A" w:rsidP="00DC4F3A">
      <w:pPr>
        <w:jc w:val="both"/>
        <w:rPr>
          <w:sz w:val="19"/>
          <w:szCs w:val="19"/>
          <w:lang w:val="en-IN" w:eastAsia="en-IN"/>
        </w:rPr>
      </w:pPr>
    </w:p>
    <w:p w:rsidR="00DC4F3A" w:rsidRPr="0005164C" w:rsidRDefault="00DC4F3A" w:rsidP="00DC4F3A">
      <w:p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3B584D" w:rsidRPr="003B584D" w:rsidRDefault="00657B98" w:rsidP="003B584D">
      <w:pPr>
        <w:widowControl w:val="0"/>
        <w:autoSpaceDE w:val="0"/>
        <w:autoSpaceDN w:val="0"/>
        <w:adjustRightInd w:val="0"/>
        <w:spacing w:line="200" w:lineRule="exact"/>
        <w:ind w:right="-1"/>
        <w:jc w:val="both"/>
        <w:rPr>
          <w:sz w:val="19"/>
          <w:szCs w:val="19"/>
        </w:rPr>
      </w:pPr>
      <w:r w:rsidRPr="003B584D">
        <w:rPr>
          <w:rFonts w:hint="eastAsia"/>
          <w:sz w:val="19"/>
          <w:szCs w:val="19"/>
        </w:rPr>
        <w:t xml:space="preserve">Chiang </w:t>
      </w:r>
      <w:proofErr w:type="spellStart"/>
      <w:r w:rsidRPr="003B584D">
        <w:rPr>
          <w:rFonts w:hint="eastAsia"/>
          <w:sz w:val="19"/>
          <w:szCs w:val="19"/>
        </w:rPr>
        <w:t>Hsiu</w:t>
      </w:r>
      <w:proofErr w:type="spellEnd"/>
      <w:r w:rsidRPr="003B584D">
        <w:rPr>
          <w:rFonts w:hint="eastAsia"/>
          <w:sz w:val="19"/>
          <w:szCs w:val="19"/>
        </w:rPr>
        <w:t>-Mei</w:t>
      </w:r>
      <w:r w:rsidR="00DC4F3A" w:rsidRPr="0005164C">
        <w:rPr>
          <w:sz w:val="19"/>
          <w:szCs w:val="19"/>
        </w:rPr>
        <w:t xml:space="preserve"> is the </w:t>
      </w:r>
      <w:r w:rsidRPr="003B584D">
        <w:rPr>
          <w:rFonts w:hint="eastAsia"/>
          <w:sz w:val="19"/>
          <w:szCs w:val="19"/>
        </w:rPr>
        <w:t xml:space="preserve">professor and </w:t>
      </w:r>
      <w:r w:rsidR="006C059C">
        <w:rPr>
          <w:rFonts w:eastAsiaTheme="minorEastAsia" w:hint="eastAsia"/>
          <w:sz w:val="19"/>
          <w:szCs w:val="19"/>
          <w:lang w:eastAsia="zh-TW"/>
        </w:rPr>
        <w:t>d</w:t>
      </w:r>
      <w:r w:rsidR="00DC4F3A" w:rsidRPr="0005164C">
        <w:rPr>
          <w:sz w:val="19"/>
          <w:szCs w:val="19"/>
        </w:rPr>
        <w:t xml:space="preserve">irector of </w:t>
      </w:r>
      <w:r w:rsidRPr="003B584D">
        <w:rPr>
          <w:sz w:val="19"/>
          <w:szCs w:val="19"/>
        </w:rPr>
        <w:t xml:space="preserve">Department of </w:t>
      </w:r>
      <w:proofErr w:type="spellStart"/>
      <w:r w:rsidRPr="003B584D">
        <w:rPr>
          <w:sz w:val="19"/>
          <w:szCs w:val="19"/>
        </w:rPr>
        <w:t>Cosmeceutics</w:t>
      </w:r>
      <w:proofErr w:type="spellEnd"/>
      <w:r w:rsidRPr="003B584D">
        <w:rPr>
          <w:sz w:val="19"/>
          <w:szCs w:val="19"/>
        </w:rPr>
        <w:t>, China Medical University</w:t>
      </w:r>
      <w:r w:rsidR="006C059C">
        <w:rPr>
          <w:rFonts w:eastAsiaTheme="minorEastAsia" w:hint="eastAsia"/>
          <w:sz w:val="19"/>
          <w:szCs w:val="19"/>
          <w:lang w:eastAsia="zh-TW"/>
        </w:rPr>
        <w:t>, Taiwan</w:t>
      </w:r>
      <w:r w:rsidR="003B584D" w:rsidRPr="003B584D">
        <w:rPr>
          <w:rFonts w:hint="eastAsia"/>
          <w:sz w:val="19"/>
          <w:szCs w:val="19"/>
        </w:rPr>
        <w:t xml:space="preserve">. </w:t>
      </w:r>
      <w:r w:rsidR="003B584D" w:rsidRPr="003B584D">
        <w:rPr>
          <w:rFonts w:hint="eastAsia"/>
          <w:sz w:val="19"/>
          <w:szCs w:val="19"/>
        </w:rPr>
        <w:t xml:space="preserve">She got her </w:t>
      </w:r>
      <w:r w:rsidR="003B584D" w:rsidRPr="003B584D">
        <w:rPr>
          <w:sz w:val="19"/>
          <w:szCs w:val="19"/>
        </w:rPr>
        <w:t xml:space="preserve">B </w:t>
      </w:r>
      <w:proofErr w:type="spellStart"/>
      <w:r w:rsidR="003B584D" w:rsidRPr="003B584D">
        <w:rPr>
          <w:sz w:val="19"/>
          <w:szCs w:val="19"/>
        </w:rPr>
        <w:t>Sc</w:t>
      </w:r>
      <w:proofErr w:type="spellEnd"/>
      <w:r w:rsidR="003B584D" w:rsidRPr="003B584D">
        <w:rPr>
          <w:sz w:val="19"/>
          <w:szCs w:val="19"/>
        </w:rPr>
        <w:t xml:space="preserve"> in </w:t>
      </w:r>
      <w:r w:rsidR="003B584D" w:rsidRPr="003B584D">
        <w:rPr>
          <w:rFonts w:hint="eastAsia"/>
          <w:sz w:val="19"/>
          <w:szCs w:val="19"/>
        </w:rPr>
        <w:t>Pharmacy</w:t>
      </w:r>
      <w:r w:rsidR="003B584D" w:rsidRPr="003B584D">
        <w:rPr>
          <w:sz w:val="19"/>
          <w:szCs w:val="19"/>
        </w:rPr>
        <w:t xml:space="preserve">, M </w:t>
      </w:r>
      <w:proofErr w:type="spellStart"/>
      <w:r w:rsidR="003B584D" w:rsidRPr="003B584D">
        <w:rPr>
          <w:sz w:val="19"/>
          <w:szCs w:val="19"/>
        </w:rPr>
        <w:t>Sc</w:t>
      </w:r>
      <w:proofErr w:type="spellEnd"/>
      <w:r w:rsidR="003B584D" w:rsidRPr="003B584D">
        <w:rPr>
          <w:sz w:val="19"/>
          <w:szCs w:val="19"/>
        </w:rPr>
        <w:t xml:space="preserve"> in </w:t>
      </w:r>
      <w:r w:rsidR="003B584D" w:rsidRPr="003B584D">
        <w:rPr>
          <w:rFonts w:hint="eastAsia"/>
          <w:sz w:val="19"/>
          <w:szCs w:val="19"/>
        </w:rPr>
        <w:t>Environmental Health,</w:t>
      </w:r>
      <w:r w:rsidR="003B584D" w:rsidRPr="003B584D">
        <w:rPr>
          <w:sz w:val="19"/>
          <w:szCs w:val="19"/>
        </w:rPr>
        <w:t xml:space="preserve"> Doctor's degree (P</w:t>
      </w:r>
      <w:r w:rsidR="003B584D" w:rsidRPr="003B584D">
        <w:rPr>
          <w:rFonts w:hint="eastAsia"/>
          <w:sz w:val="19"/>
          <w:szCs w:val="19"/>
        </w:rPr>
        <w:t>h.</w:t>
      </w:r>
      <w:r w:rsidR="003B584D" w:rsidRPr="003B584D">
        <w:rPr>
          <w:sz w:val="19"/>
          <w:szCs w:val="19"/>
        </w:rPr>
        <w:t>D</w:t>
      </w:r>
      <w:r w:rsidR="003B584D" w:rsidRPr="003B584D">
        <w:rPr>
          <w:rFonts w:hint="eastAsia"/>
          <w:sz w:val="19"/>
          <w:szCs w:val="19"/>
        </w:rPr>
        <w:t>.</w:t>
      </w:r>
      <w:r w:rsidR="003B584D" w:rsidRPr="003B584D">
        <w:rPr>
          <w:sz w:val="19"/>
          <w:szCs w:val="19"/>
        </w:rPr>
        <w:t xml:space="preserve">) </w:t>
      </w:r>
      <w:r w:rsidR="003B584D" w:rsidRPr="003B584D">
        <w:rPr>
          <w:rFonts w:hint="eastAsia"/>
          <w:sz w:val="19"/>
          <w:szCs w:val="19"/>
        </w:rPr>
        <w:t>in Pharmaceutical Chemistry</w:t>
      </w:r>
      <w:r w:rsidR="003B584D" w:rsidRPr="003B584D">
        <w:rPr>
          <w:sz w:val="19"/>
          <w:szCs w:val="19"/>
        </w:rPr>
        <w:t>.</w:t>
      </w:r>
      <w:r w:rsidR="003B584D" w:rsidRPr="003B584D">
        <w:rPr>
          <w:rFonts w:hint="eastAsia"/>
          <w:sz w:val="19"/>
          <w:szCs w:val="19"/>
        </w:rPr>
        <w:t xml:space="preserve"> She was a Visiting Scholar in National Center for Toxicological Research, FDA, USA</w:t>
      </w:r>
      <w:r w:rsidR="003B584D">
        <w:rPr>
          <w:rFonts w:eastAsiaTheme="minorEastAsia" w:hint="eastAsia"/>
          <w:sz w:val="19"/>
          <w:szCs w:val="19"/>
          <w:lang w:eastAsia="zh-TW"/>
        </w:rPr>
        <w:t xml:space="preserve"> and Kitami </w:t>
      </w:r>
      <w:r w:rsidR="003B584D">
        <w:rPr>
          <w:rFonts w:eastAsiaTheme="minorEastAsia"/>
          <w:sz w:val="19"/>
          <w:szCs w:val="19"/>
          <w:lang w:eastAsia="zh-TW"/>
        </w:rPr>
        <w:t>Technology</w:t>
      </w:r>
      <w:r w:rsidR="003B584D">
        <w:rPr>
          <w:rFonts w:eastAsiaTheme="minorEastAsia" w:hint="eastAsia"/>
          <w:sz w:val="19"/>
          <w:szCs w:val="19"/>
          <w:lang w:eastAsia="zh-TW"/>
        </w:rPr>
        <w:t xml:space="preserve"> Institute, Japan</w:t>
      </w:r>
      <w:r w:rsidR="003B584D" w:rsidRPr="003B584D">
        <w:rPr>
          <w:rFonts w:hint="eastAsia"/>
          <w:sz w:val="19"/>
          <w:szCs w:val="19"/>
        </w:rPr>
        <w:t>. And her research interests are d</w:t>
      </w:r>
      <w:r w:rsidR="003B584D" w:rsidRPr="003B584D">
        <w:rPr>
          <w:sz w:val="19"/>
          <w:szCs w:val="19"/>
        </w:rPr>
        <w:t>evelopment of functional cosmetics</w:t>
      </w:r>
      <w:r w:rsidR="003B584D" w:rsidRPr="003B584D">
        <w:rPr>
          <w:rFonts w:hint="eastAsia"/>
          <w:sz w:val="19"/>
          <w:szCs w:val="19"/>
        </w:rPr>
        <w:t>, r</w:t>
      </w:r>
      <w:r w:rsidR="003B584D" w:rsidRPr="003B584D">
        <w:rPr>
          <w:sz w:val="19"/>
          <w:szCs w:val="19"/>
        </w:rPr>
        <w:t xml:space="preserve">esearch of </w:t>
      </w:r>
      <w:proofErr w:type="spellStart"/>
      <w:r w:rsidR="003B584D" w:rsidRPr="003B584D">
        <w:rPr>
          <w:sz w:val="19"/>
          <w:szCs w:val="19"/>
        </w:rPr>
        <w:t>photoaging</w:t>
      </w:r>
      <w:proofErr w:type="spellEnd"/>
      <w:r w:rsidR="003B584D" w:rsidRPr="003B584D">
        <w:rPr>
          <w:sz w:val="19"/>
          <w:szCs w:val="19"/>
        </w:rPr>
        <w:t xml:space="preserve"> and </w:t>
      </w:r>
      <w:proofErr w:type="spellStart"/>
      <w:r w:rsidR="003B584D" w:rsidRPr="003B584D">
        <w:rPr>
          <w:sz w:val="19"/>
          <w:szCs w:val="19"/>
        </w:rPr>
        <w:t>phototoxicity</w:t>
      </w:r>
      <w:proofErr w:type="spellEnd"/>
      <w:r w:rsidR="003B584D" w:rsidRPr="003B584D">
        <w:rPr>
          <w:rFonts w:hint="eastAsia"/>
          <w:sz w:val="19"/>
          <w:szCs w:val="19"/>
        </w:rPr>
        <w:t xml:space="preserve">, </w:t>
      </w:r>
      <w:proofErr w:type="spellStart"/>
      <w:r w:rsidR="003B584D" w:rsidRPr="003B584D">
        <w:rPr>
          <w:rFonts w:hint="eastAsia"/>
          <w:sz w:val="19"/>
          <w:szCs w:val="19"/>
        </w:rPr>
        <w:t>d</w:t>
      </w:r>
      <w:r w:rsidR="003B584D" w:rsidRPr="003B584D">
        <w:rPr>
          <w:sz w:val="19"/>
          <w:szCs w:val="19"/>
        </w:rPr>
        <w:t>ermacosmeceutic</w:t>
      </w:r>
      <w:proofErr w:type="spellEnd"/>
      <w:r w:rsidR="003B584D" w:rsidRPr="003B584D">
        <w:rPr>
          <w:rFonts w:hint="eastAsia"/>
          <w:sz w:val="19"/>
          <w:szCs w:val="19"/>
        </w:rPr>
        <w:t xml:space="preserve"> </w:t>
      </w:r>
      <w:r w:rsidR="003B584D" w:rsidRPr="003B584D">
        <w:rPr>
          <w:sz w:val="19"/>
          <w:szCs w:val="19"/>
        </w:rPr>
        <w:t>pharmacokinetics</w:t>
      </w:r>
      <w:r w:rsidR="003B584D" w:rsidRPr="003B584D">
        <w:rPr>
          <w:rFonts w:hint="eastAsia"/>
          <w:sz w:val="19"/>
          <w:szCs w:val="19"/>
        </w:rPr>
        <w:t>,</w:t>
      </w:r>
      <w:r w:rsidR="003B584D" w:rsidRPr="003B584D">
        <w:rPr>
          <w:sz w:val="19"/>
          <w:szCs w:val="19"/>
        </w:rPr>
        <w:t xml:space="preserve"> </w:t>
      </w:r>
      <w:r w:rsidR="003B584D" w:rsidRPr="003B584D">
        <w:rPr>
          <w:rFonts w:hint="eastAsia"/>
          <w:sz w:val="19"/>
          <w:szCs w:val="19"/>
        </w:rPr>
        <w:t xml:space="preserve">and </w:t>
      </w:r>
      <w:proofErr w:type="spellStart"/>
      <w:r w:rsidR="003B584D" w:rsidRPr="003B584D">
        <w:rPr>
          <w:rFonts w:hint="eastAsia"/>
          <w:sz w:val="19"/>
          <w:szCs w:val="19"/>
        </w:rPr>
        <w:t>n</w:t>
      </w:r>
      <w:r w:rsidR="003B584D" w:rsidRPr="003B584D">
        <w:rPr>
          <w:sz w:val="19"/>
          <w:szCs w:val="19"/>
        </w:rPr>
        <w:t>ano</w:t>
      </w:r>
      <w:proofErr w:type="spellEnd"/>
      <w:r w:rsidR="003B584D" w:rsidRPr="003B584D">
        <w:rPr>
          <w:sz w:val="19"/>
          <w:szCs w:val="19"/>
        </w:rPr>
        <w:t>-carrier dosage</w:t>
      </w:r>
      <w:r w:rsidR="003B584D" w:rsidRPr="003B584D">
        <w:rPr>
          <w:rFonts w:hint="eastAsia"/>
          <w:sz w:val="19"/>
          <w:szCs w:val="19"/>
        </w:rPr>
        <w:t xml:space="preserve"> </w:t>
      </w:r>
      <w:r w:rsidR="003B584D" w:rsidRPr="003B584D">
        <w:rPr>
          <w:sz w:val="19"/>
          <w:szCs w:val="19"/>
        </w:rPr>
        <w:t>form and delivery</w:t>
      </w:r>
      <w:r w:rsidR="003B584D" w:rsidRPr="003B584D">
        <w:rPr>
          <w:rFonts w:hint="eastAsia"/>
          <w:sz w:val="19"/>
          <w:szCs w:val="19"/>
        </w:rPr>
        <w:t>.</w:t>
      </w:r>
    </w:p>
    <w:p w:rsidR="00DC4F3A" w:rsidRPr="0005164C" w:rsidRDefault="00DC4F3A" w:rsidP="00DC4F3A">
      <w:pPr>
        <w:jc w:val="both"/>
        <w:rPr>
          <w:rFonts w:eastAsia="MS PGothic"/>
          <w:b/>
          <w:sz w:val="19"/>
          <w:szCs w:val="19"/>
        </w:rPr>
      </w:pPr>
    </w:p>
    <w:p w:rsidR="00DC4F3A" w:rsidRPr="0005164C" w:rsidRDefault="00DC4F3A" w:rsidP="00DC4F3A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>
        <w:rPr>
          <w:b/>
          <w:noProof/>
          <w:sz w:val="19"/>
          <w:szCs w:val="19"/>
          <w:lang w:eastAsia="zh-TW"/>
        </w:rPr>
        <w:drawing>
          <wp:anchor distT="0" distB="0" distL="114300" distR="114300" simplePos="0" relativeHeight="251660288" behindDoc="1" locked="0" layoutInCell="1" allowOverlap="0">
            <wp:simplePos x="0" y="0"/>
            <wp:positionH relativeFrom="column">
              <wp:posOffset>3856990</wp:posOffset>
            </wp:positionH>
            <wp:positionV relativeFrom="paragraph">
              <wp:posOffset>7472045</wp:posOffset>
            </wp:positionV>
            <wp:extent cx="1238250" cy="1019175"/>
            <wp:effectExtent l="0" t="0" r="0" b="9525"/>
            <wp:wrapTight wrapText="bothSides">
              <wp:wrapPolygon edited="0">
                <wp:start x="0" y="0"/>
                <wp:lineTo x="0" y="21398"/>
                <wp:lineTo x="21268" y="21398"/>
                <wp:lineTo x="21268" y="0"/>
                <wp:lineTo x="0" y="0"/>
              </wp:wrapPolygon>
            </wp:wrapTight>
            <wp:docPr id="3" name="Picture 3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umm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19"/>
          <w:szCs w:val="19"/>
          <w:lang w:eastAsia="zh-TW"/>
        </w:rPr>
        <w:drawing>
          <wp:anchor distT="0" distB="0" distL="114300" distR="114300" simplePos="0" relativeHeight="251658240" behindDoc="1" locked="0" layoutInCell="1" allowOverlap="0">
            <wp:simplePos x="0" y="0"/>
            <wp:positionH relativeFrom="column">
              <wp:posOffset>3856990</wp:posOffset>
            </wp:positionH>
            <wp:positionV relativeFrom="paragraph">
              <wp:posOffset>7472045</wp:posOffset>
            </wp:positionV>
            <wp:extent cx="1238250" cy="1019175"/>
            <wp:effectExtent l="0" t="0" r="0" b="9525"/>
            <wp:wrapTight wrapText="bothSides">
              <wp:wrapPolygon edited="0">
                <wp:start x="0" y="0"/>
                <wp:lineTo x="0" y="21398"/>
                <wp:lineTo x="21268" y="21398"/>
                <wp:lineTo x="21268" y="0"/>
                <wp:lineTo x="0" y="0"/>
              </wp:wrapPolygon>
            </wp:wrapTight>
            <wp:docPr id="1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DC4F3A" w:rsidRPr="0005164C" w:rsidRDefault="00DC4F3A" w:rsidP="00DC4F3A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DC4F3A" w:rsidRPr="00657B98" w:rsidRDefault="00DC4F3A" w:rsidP="00DC4F3A">
      <w:pPr>
        <w:autoSpaceDE w:val="0"/>
        <w:autoSpaceDN w:val="0"/>
        <w:adjustRightInd w:val="0"/>
        <w:jc w:val="left"/>
        <w:rPr>
          <w:rFonts w:eastAsiaTheme="minorEastAsia" w:hint="eastAsia"/>
          <w:sz w:val="19"/>
          <w:szCs w:val="19"/>
          <w:lang w:val="en-NZ" w:eastAsia="zh-TW"/>
        </w:rPr>
      </w:pPr>
      <w:r w:rsidRPr="00A04D39">
        <w:rPr>
          <w:sz w:val="19"/>
          <w:szCs w:val="19"/>
          <w:lang w:val="en-NZ"/>
        </w:rPr>
        <w:t xml:space="preserve"> </w:t>
      </w:r>
      <w:r w:rsidRPr="0005164C">
        <w:rPr>
          <w:sz w:val="19"/>
          <w:szCs w:val="19"/>
          <w:lang w:val="en-NZ"/>
        </w:rPr>
        <w:t>Full Name:</w:t>
      </w:r>
      <w:r w:rsidR="00657B98">
        <w:rPr>
          <w:rFonts w:eastAsiaTheme="minorEastAsia" w:hint="eastAsia"/>
          <w:sz w:val="19"/>
          <w:szCs w:val="19"/>
          <w:lang w:val="en-NZ" w:eastAsia="zh-TW"/>
        </w:rPr>
        <w:t xml:space="preserve"> Chiang </w:t>
      </w:r>
      <w:proofErr w:type="spellStart"/>
      <w:r w:rsidR="00657B98">
        <w:rPr>
          <w:rFonts w:eastAsiaTheme="minorEastAsia" w:hint="eastAsia"/>
          <w:sz w:val="19"/>
          <w:szCs w:val="19"/>
          <w:lang w:val="en-NZ" w:eastAsia="zh-TW"/>
        </w:rPr>
        <w:t>Hsiu</w:t>
      </w:r>
      <w:proofErr w:type="spellEnd"/>
      <w:r w:rsidR="00657B98">
        <w:rPr>
          <w:rFonts w:eastAsiaTheme="minorEastAsia" w:hint="eastAsia"/>
          <w:sz w:val="19"/>
          <w:szCs w:val="19"/>
          <w:lang w:val="en-NZ" w:eastAsia="zh-TW"/>
        </w:rPr>
        <w:t>-Mei</w:t>
      </w:r>
    </w:p>
    <w:p w:rsidR="00DC4F3A" w:rsidRPr="0005164C" w:rsidRDefault="00DC4F3A" w:rsidP="00DC4F3A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>
        <w:rPr>
          <w:noProof/>
          <w:sz w:val="19"/>
          <w:szCs w:val="19"/>
          <w:lang w:eastAsia="zh-TW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3856990</wp:posOffset>
            </wp:positionH>
            <wp:positionV relativeFrom="paragraph">
              <wp:posOffset>7472045</wp:posOffset>
            </wp:positionV>
            <wp:extent cx="1238250" cy="1019175"/>
            <wp:effectExtent l="0" t="0" r="0" b="9525"/>
            <wp:wrapTight wrapText="bothSides">
              <wp:wrapPolygon edited="0">
                <wp:start x="0" y="0"/>
                <wp:lineTo x="0" y="21398"/>
                <wp:lineTo x="21268" y="21398"/>
                <wp:lineTo x="21268" y="0"/>
                <wp:lineTo x="0" y="0"/>
              </wp:wrapPolygon>
            </wp:wrapTight>
            <wp:docPr id="2" name="Picture 2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umm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164C">
        <w:rPr>
          <w:sz w:val="19"/>
          <w:szCs w:val="19"/>
          <w:lang w:val="en-NZ"/>
        </w:rPr>
        <w:t>Contact number:</w:t>
      </w:r>
      <w:r w:rsidR="003B584D">
        <w:rPr>
          <w:rFonts w:eastAsiaTheme="minorEastAsia" w:hint="eastAsia"/>
          <w:sz w:val="19"/>
          <w:szCs w:val="19"/>
          <w:lang w:val="en-NZ" w:eastAsia="zh-TW"/>
        </w:rPr>
        <w:t xml:space="preserve"> +</w:t>
      </w:r>
      <w:r w:rsidR="00657B98">
        <w:rPr>
          <w:rFonts w:eastAsiaTheme="minorEastAsia" w:hint="eastAsia"/>
          <w:sz w:val="19"/>
          <w:szCs w:val="19"/>
          <w:lang w:val="en-NZ" w:eastAsia="zh-TW"/>
        </w:rPr>
        <w:t>886-4-22053366-5302</w:t>
      </w:r>
      <w:r w:rsidRPr="0005164C">
        <w:rPr>
          <w:sz w:val="19"/>
          <w:szCs w:val="19"/>
          <w:lang w:val="en-NZ"/>
        </w:rPr>
        <w:br/>
        <w:t>Twitter account</w:t>
      </w:r>
      <w:proofErr w:type="gramStart"/>
      <w:r w:rsidRPr="0005164C">
        <w:rPr>
          <w:sz w:val="19"/>
          <w:szCs w:val="19"/>
          <w:lang w:val="en-NZ"/>
        </w:rPr>
        <w:t>:</w:t>
      </w:r>
      <w:proofErr w:type="gramEnd"/>
      <w:r w:rsidRPr="0005164C">
        <w:rPr>
          <w:sz w:val="19"/>
          <w:szCs w:val="19"/>
          <w:lang w:val="en-NZ"/>
        </w:rPr>
        <w:br/>
        <w:t>Linked In account:</w:t>
      </w:r>
    </w:p>
    <w:p w:rsidR="00DC4F3A" w:rsidRPr="00657B98" w:rsidRDefault="00DC4F3A" w:rsidP="00DC4F3A">
      <w:pPr>
        <w:autoSpaceDE w:val="0"/>
        <w:autoSpaceDN w:val="0"/>
        <w:adjustRightInd w:val="0"/>
        <w:jc w:val="left"/>
        <w:rPr>
          <w:rFonts w:eastAsiaTheme="minorEastAsia" w:hint="eastAsia"/>
          <w:sz w:val="19"/>
          <w:szCs w:val="19"/>
          <w:lang w:val="en-NZ" w:eastAsia="zh-TW"/>
        </w:rPr>
      </w:pPr>
      <w:r w:rsidRPr="0005164C">
        <w:rPr>
          <w:sz w:val="19"/>
          <w:szCs w:val="19"/>
          <w:lang w:val="en-NZ"/>
        </w:rPr>
        <w:t>Session name/ number</w:t>
      </w:r>
      <w:proofErr w:type="gramStart"/>
      <w:r w:rsidRPr="0005164C">
        <w:rPr>
          <w:sz w:val="19"/>
          <w:szCs w:val="19"/>
          <w:lang w:val="en-NZ"/>
        </w:rPr>
        <w:t>:</w:t>
      </w:r>
      <w:proofErr w:type="gramEnd"/>
      <w:r w:rsidRPr="0005164C">
        <w:rPr>
          <w:sz w:val="19"/>
          <w:szCs w:val="19"/>
          <w:lang w:val="en-NZ"/>
        </w:rPr>
        <w:br/>
        <w:t>Category: (Oral presentation/ Poster presentation)</w:t>
      </w:r>
      <w:r w:rsidR="00657B98">
        <w:rPr>
          <w:rFonts w:eastAsiaTheme="minorEastAsia" w:hint="eastAsia"/>
          <w:sz w:val="19"/>
          <w:szCs w:val="19"/>
          <w:lang w:val="en-NZ" w:eastAsia="zh-TW"/>
        </w:rPr>
        <w:t xml:space="preserve"> Poster</w:t>
      </w:r>
    </w:p>
    <w:p w:rsidR="00DC4F3A" w:rsidRPr="0005164C" w:rsidRDefault="00DC4F3A" w:rsidP="00DC4F3A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</w:p>
    <w:p w:rsidR="00DC4F3A" w:rsidRDefault="00DC4F3A"/>
    <w:sectPr w:rsidR="00DC4F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C70EC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C94"/>
    <w:rsid w:val="003B584D"/>
    <w:rsid w:val="00495258"/>
    <w:rsid w:val="005B4BFF"/>
    <w:rsid w:val="00657B98"/>
    <w:rsid w:val="006C059C"/>
    <w:rsid w:val="008A3C94"/>
    <w:rsid w:val="00DC4F3A"/>
    <w:rsid w:val="00DF2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F3A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keywords">
    <w:name w:val="key words"/>
    <w:uiPriority w:val="99"/>
    <w:rsid w:val="00DC4F3A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</w:rPr>
  </w:style>
  <w:style w:type="character" w:styleId="a3">
    <w:name w:val="annotation reference"/>
    <w:rsid w:val="00495258"/>
    <w:rPr>
      <w:sz w:val="21"/>
      <w:szCs w:val="21"/>
    </w:rPr>
  </w:style>
  <w:style w:type="paragraph" w:styleId="a4">
    <w:name w:val="annotation text"/>
    <w:basedOn w:val="a"/>
    <w:link w:val="a5"/>
    <w:rsid w:val="00495258"/>
    <w:pPr>
      <w:jc w:val="left"/>
    </w:pPr>
    <w:rPr>
      <w:rFonts w:eastAsia="SimSun"/>
    </w:rPr>
  </w:style>
  <w:style w:type="character" w:customStyle="1" w:styleId="a5">
    <w:name w:val="註解文字 字元"/>
    <w:basedOn w:val="a0"/>
    <w:link w:val="a4"/>
    <w:rsid w:val="00495258"/>
    <w:rPr>
      <w:rFonts w:ascii="Times New Roman" w:eastAsia="SimSu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952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49525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F3A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keywords">
    <w:name w:val="key words"/>
    <w:uiPriority w:val="99"/>
    <w:rsid w:val="00DC4F3A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</w:rPr>
  </w:style>
  <w:style w:type="character" w:styleId="a3">
    <w:name w:val="annotation reference"/>
    <w:rsid w:val="00495258"/>
    <w:rPr>
      <w:sz w:val="21"/>
      <w:szCs w:val="21"/>
    </w:rPr>
  </w:style>
  <w:style w:type="paragraph" w:styleId="a4">
    <w:name w:val="annotation text"/>
    <w:basedOn w:val="a"/>
    <w:link w:val="a5"/>
    <w:rsid w:val="00495258"/>
    <w:pPr>
      <w:jc w:val="left"/>
    </w:pPr>
    <w:rPr>
      <w:rFonts w:eastAsia="SimSun"/>
    </w:rPr>
  </w:style>
  <w:style w:type="character" w:customStyle="1" w:styleId="a5">
    <w:name w:val="註解文字 字元"/>
    <w:basedOn w:val="a0"/>
    <w:link w:val="a4"/>
    <w:rsid w:val="00495258"/>
    <w:rPr>
      <w:rFonts w:ascii="Times New Roman" w:eastAsia="SimSu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952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49525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323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Forensic Reasearch minl</dc:creator>
  <cp:keywords/>
  <dc:description/>
  <cp:lastModifiedBy>user</cp:lastModifiedBy>
  <cp:revision>4</cp:revision>
  <dcterms:created xsi:type="dcterms:W3CDTF">2018-06-04T15:21:00Z</dcterms:created>
  <dcterms:modified xsi:type="dcterms:W3CDTF">2018-06-05T09:45:00Z</dcterms:modified>
</cp:coreProperties>
</file>