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8C384D" w14:textId="0B90EF5A" w:rsidR="00DE2E08" w:rsidRPr="00320D9D" w:rsidRDefault="00714600" w:rsidP="001E72EB">
      <w:pPr>
        <w:spacing w:after="0" w:line="240" w:lineRule="auto"/>
        <w:rPr>
          <w:rFonts w:ascii="Times New Roman" w:hAnsi="Times New Roman" w:cs="Times New Roman"/>
          <w:b/>
          <w:u w:val="single"/>
        </w:rPr>
      </w:pPr>
      <w:r w:rsidRPr="00320D9D">
        <w:rPr>
          <w:rFonts w:ascii="Times New Roman" w:hAnsi="Times New Roman" w:cs="Times New Roman"/>
          <w:b/>
        </w:rPr>
        <w:t>N</w:t>
      </w:r>
      <w:r w:rsidR="00902911" w:rsidRPr="00320D9D">
        <w:rPr>
          <w:rFonts w:ascii="Times New Roman" w:hAnsi="Times New Roman" w:cs="Times New Roman"/>
          <w:b/>
        </w:rPr>
        <w:t>EW</w:t>
      </w:r>
      <w:r w:rsidRPr="00320D9D">
        <w:rPr>
          <w:rFonts w:ascii="Times New Roman" w:hAnsi="Times New Roman" w:cs="Times New Roman"/>
          <w:b/>
        </w:rPr>
        <w:t xml:space="preserve"> SELECTIVE SEROTONIN REUPTAKE INHIBITORS</w:t>
      </w:r>
      <w:r w:rsidR="0092449D" w:rsidRPr="00320D9D">
        <w:rPr>
          <w:rFonts w:ascii="Times New Roman" w:hAnsi="Times New Roman" w:cs="Times New Roman"/>
          <w:b/>
        </w:rPr>
        <w:t xml:space="preserve"> AS POTENTIAL ANTIDEPRESSANT AGENTS</w:t>
      </w:r>
    </w:p>
    <w:p w14:paraId="4758C64D" w14:textId="77777777" w:rsidR="00F929A0" w:rsidRPr="00320D9D" w:rsidRDefault="00F929A0" w:rsidP="001E72EB">
      <w:pPr>
        <w:spacing w:after="0" w:line="240" w:lineRule="auto"/>
        <w:rPr>
          <w:rFonts w:ascii="Times New Roman" w:hAnsi="Times New Roman" w:cs="Times New Roman"/>
          <w:b/>
        </w:rPr>
      </w:pPr>
    </w:p>
    <w:p w14:paraId="33BC5A21" w14:textId="766CBF21" w:rsidR="00714600" w:rsidRPr="00320D9D" w:rsidRDefault="00902911" w:rsidP="001E72EB">
      <w:pPr>
        <w:spacing w:after="0" w:line="240" w:lineRule="auto"/>
        <w:rPr>
          <w:rFonts w:ascii="Times New Roman" w:hAnsi="Times New Roman" w:cs="Times New Roman"/>
          <w:b/>
        </w:rPr>
      </w:pPr>
      <w:r w:rsidRPr="00320D9D">
        <w:rPr>
          <w:rFonts w:ascii="Times New Roman" w:hAnsi="Times New Roman" w:cs="Times New Roman"/>
          <w:b/>
        </w:rPr>
        <w:t>VAGHELA</w:t>
      </w:r>
      <w:r w:rsidR="00335A50">
        <w:rPr>
          <w:rFonts w:ascii="Times New Roman" w:hAnsi="Times New Roman" w:cs="Times New Roman"/>
          <w:b/>
        </w:rPr>
        <w:t>,</w:t>
      </w:r>
      <w:r w:rsidRPr="00320D9D">
        <w:rPr>
          <w:rFonts w:ascii="Times New Roman" w:hAnsi="Times New Roman" w:cs="Times New Roman"/>
          <w:b/>
        </w:rPr>
        <w:t xml:space="preserve"> V</w:t>
      </w:r>
      <w:r w:rsidR="00335A50">
        <w:rPr>
          <w:rFonts w:ascii="Times New Roman" w:hAnsi="Times New Roman" w:cs="Times New Roman"/>
          <w:b/>
        </w:rPr>
        <w:t>.</w:t>
      </w:r>
      <w:r w:rsidRPr="00320D9D">
        <w:rPr>
          <w:rFonts w:ascii="Times New Roman" w:hAnsi="Times New Roman" w:cs="Times New Roman"/>
          <w:b/>
        </w:rPr>
        <w:t>M</w:t>
      </w:r>
      <w:r w:rsidR="00335A50">
        <w:rPr>
          <w:rFonts w:ascii="Times New Roman" w:hAnsi="Times New Roman" w:cs="Times New Roman"/>
          <w:b/>
        </w:rPr>
        <w:t>.</w:t>
      </w:r>
      <w:r w:rsidRPr="00320D9D">
        <w:rPr>
          <w:rFonts w:ascii="Times New Roman" w:hAnsi="Times New Roman" w:cs="Times New Roman"/>
          <w:b/>
          <w:vertAlign w:val="superscript"/>
        </w:rPr>
        <w:t>1</w:t>
      </w:r>
      <w:r w:rsidR="00AB029D" w:rsidRPr="00320D9D">
        <w:rPr>
          <w:rFonts w:ascii="Times New Roman" w:hAnsi="Times New Roman" w:cs="Times New Roman"/>
          <w:b/>
        </w:rPr>
        <w:t>*</w:t>
      </w:r>
      <w:r w:rsidR="006D3EA4" w:rsidRPr="00320D9D">
        <w:rPr>
          <w:rFonts w:ascii="Times New Roman" w:hAnsi="Times New Roman" w:cs="Times New Roman"/>
          <w:b/>
        </w:rPr>
        <w:t xml:space="preserve">, </w:t>
      </w:r>
      <w:r w:rsidR="007B0B18" w:rsidRPr="00320D9D">
        <w:rPr>
          <w:rFonts w:ascii="Times New Roman" w:hAnsi="Times New Roman" w:cs="Times New Roman"/>
          <w:b/>
        </w:rPr>
        <w:t>LADUMOR, B</w:t>
      </w:r>
      <w:r w:rsidR="00D26F7D" w:rsidRPr="00320D9D">
        <w:rPr>
          <w:rFonts w:ascii="Times New Roman" w:hAnsi="Times New Roman" w:cs="Times New Roman"/>
          <w:b/>
          <w:vertAlign w:val="superscript"/>
        </w:rPr>
        <w:t>1</w:t>
      </w:r>
      <w:r w:rsidR="006D3EA4" w:rsidRPr="00320D9D">
        <w:rPr>
          <w:rFonts w:ascii="Times New Roman" w:hAnsi="Times New Roman" w:cs="Times New Roman"/>
          <w:b/>
        </w:rPr>
        <w:t>.</w:t>
      </w:r>
    </w:p>
    <w:p w14:paraId="5BDA7BE1" w14:textId="77777777" w:rsidR="00CB0B36" w:rsidRPr="00320D9D" w:rsidRDefault="00CB0B36" w:rsidP="001E72EB">
      <w:pPr>
        <w:spacing w:after="0" w:line="240" w:lineRule="auto"/>
        <w:rPr>
          <w:rFonts w:ascii="Times New Roman" w:hAnsi="Times New Roman" w:cs="Times New Roman"/>
          <w:b/>
          <w:vertAlign w:val="superscript"/>
        </w:rPr>
      </w:pPr>
    </w:p>
    <w:p w14:paraId="3E6DB84F" w14:textId="5EC3095A" w:rsidR="001E72EB" w:rsidRDefault="00FF5B90" w:rsidP="00335A50">
      <w:pPr>
        <w:spacing w:after="0" w:line="240" w:lineRule="auto"/>
        <w:jc w:val="both"/>
        <w:rPr>
          <w:rFonts w:ascii="Times New Roman" w:hAnsi="Times New Roman" w:cs="Times New Roman"/>
          <w:sz w:val="19"/>
          <w:szCs w:val="19"/>
        </w:rPr>
      </w:pPr>
      <w:r w:rsidRPr="00320D9D">
        <w:rPr>
          <w:rFonts w:ascii="Times New Roman" w:hAnsi="Times New Roman" w:cs="Times New Roman"/>
          <w:sz w:val="19"/>
          <w:szCs w:val="19"/>
          <w:vertAlign w:val="superscript"/>
        </w:rPr>
        <w:t>1</w:t>
      </w:r>
      <w:r w:rsidR="00D94141" w:rsidRPr="00320D9D">
        <w:rPr>
          <w:rFonts w:ascii="Times New Roman" w:hAnsi="Times New Roman" w:cs="Times New Roman"/>
          <w:sz w:val="19"/>
          <w:szCs w:val="19"/>
        </w:rPr>
        <w:t xml:space="preserve">Department of Pharmaceutical Chemistry, </w:t>
      </w:r>
      <w:r w:rsidR="00AB029D" w:rsidRPr="00320D9D">
        <w:rPr>
          <w:rFonts w:ascii="Times New Roman" w:hAnsi="Times New Roman" w:cs="Times New Roman"/>
          <w:sz w:val="19"/>
          <w:szCs w:val="19"/>
        </w:rPr>
        <w:t>A</w:t>
      </w:r>
      <w:r w:rsidR="00C31249" w:rsidRPr="00320D9D">
        <w:rPr>
          <w:rFonts w:ascii="Times New Roman" w:hAnsi="Times New Roman" w:cs="Times New Roman"/>
          <w:sz w:val="19"/>
          <w:szCs w:val="19"/>
        </w:rPr>
        <w:t xml:space="preserve">.R. College Of Pharmacy And </w:t>
      </w:r>
      <w:proofErr w:type="spellStart"/>
      <w:r w:rsidR="00C31249" w:rsidRPr="00320D9D">
        <w:rPr>
          <w:rFonts w:ascii="Times New Roman" w:hAnsi="Times New Roman" w:cs="Times New Roman"/>
          <w:sz w:val="19"/>
          <w:szCs w:val="19"/>
        </w:rPr>
        <w:t>G.H.Patel</w:t>
      </w:r>
      <w:proofErr w:type="spellEnd"/>
      <w:r w:rsidR="00C31249" w:rsidRPr="00320D9D">
        <w:rPr>
          <w:rFonts w:ascii="Times New Roman" w:hAnsi="Times New Roman" w:cs="Times New Roman"/>
          <w:sz w:val="19"/>
          <w:szCs w:val="19"/>
        </w:rPr>
        <w:t xml:space="preserve"> Institute Of Pharmacy, </w:t>
      </w:r>
      <w:r w:rsidR="00EA4333">
        <w:rPr>
          <w:rFonts w:ascii="Times New Roman" w:hAnsi="Times New Roman" w:cs="Times New Roman"/>
          <w:sz w:val="19"/>
          <w:szCs w:val="19"/>
        </w:rPr>
        <w:t>Vallabh Vidyan</w:t>
      </w:r>
      <w:bookmarkStart w:id="0" w:name="_GoBack"/>
      <w:bookmarkEnd w:id="0"/>
      <w:r w:rsidR="00C31249" w:rsidRPr="00320D9D">
        <w:rPr>
          <w:rFonts w:ascii="Times New Roman" w:hAnsi="Times New Roman" w:cs="Times New Roman"/>
          <w:sz w:val="19"/>
          <w:szCs w:val="19"/>
        </w:rPr>
        <w:t xml:space="preserve">agar, Anand, Gujarat, </w:t>
      </w:r>
    </w:p>
    <w:p w14:paraId="59E18053" w14:textId="01A552FF" w:rsidR="008F5FF1" w:rsidRPr="001E72EB" w:rsidRDefault="00320D9D" w:rsidP="00335A50">
      <w:pPr>
        <w:spacing w:after="0" w:line="240" w:lineRule="auto"/>
        <w:jc w:val="both"/>
        <w:rPr>
          <w:rFonts w:ascii="Times New Roman" w:hAnsi="Times New Roman" w:cs="Times New Roman"/>
          <w:sz w:val="19"/>
          <w:szCs w:val="19"/>
        </w:rPr>
      </w:pPr>
      <w:r>
        <w:rPr>
          <w:rFonts w:ascii="Times New Roman" w:hAnsi="Times New Roman" w:cs="Times New Roman"/>
          <w:b/>
          <w:sz w:val="24"/>
          <w:szCs w:val="24"/>
        </w:rPr>
        <w:t xml:space="preserve"> </w:t>
      </w:r>
    </w:p>
    <w:p w14:paraId="57C0715F" w14:textId="77777777" w:rsidR="00335A50" w:rsidRDefault="00335A50" w:rsidP="00335A50">
      <w:pPr>
        <w:tabs>
          <w:tab w:val="center" w:pos="4680"/>
          <w:tab w:val="left" w:pos="7736"/>
        </w:tabs>
        <w:spacing w:after="0" w:line="240" w:lineRule="auto"/>
        <w:jc w:val="both"/>
        <w:rPr>
          <w:rFonts w:ascii="Times New Roman" w:hAnsi="Times New Roman" w:cs="Times New Roman"/>
          <w:b/>
          <w:sz w:val="19"/>
          <w:szCs w:val="19"/>
        </w:rPr>
        <w:sectPr w:rsidR="00335A50" w:rsidSect="00CB0B36">
          <w:pgSz w:w="11907" w:h="16839" w:code="9"/>
          <w:pgMar w:top="1440" w:right="1800" w:bottom="1800" w:left="1440" w:header="720" w:footer="720" w:gutter="0"/>
          <w:cols w:space="720"/>
          <w:docGrid w:linePitch="360"/>
        </w:sectPr>
      </w:pPr>
    </w:p>
    <w:p w14:paraId="7BDD663C" w14:textId="6821121B" w:rsidR="001E72EB" w:rsidRPr="001E72EB" w:rsidRDefault="001E72EB" w:rsidP="00335A50">
      <w:pPr>
        <w:tabs>
          <w:tab w:val="center" w:pos="4680"/>
          <w:tab w:val="left" w:pos="7736"/>
        </w:tabs>
        <w:spacing w:after="0" w:line="240" w:lineRule="auto"/>
        <w:jc w:val="both"/>
        <w:rPr>
          <w:rFonts w:ascii="Times New Roman" w:hAnsi="Times New Roman" w:cs="Times New Roman"/>
          <w:b/>
          <w:sz w:val="19"/>
          <w:szCs w:val="19"/>
        </w:rPr>
      </w:pPr>
      <w:r w:rsidRPr="001E72EB">
        <w:rPr>
          <w:rFonts w:ascii="Times New Roman" w:hAnsi="Times New Roman" w:cs="Times New Roman"/>
          <w:b/>
          <w:sz w:val="19"/>
          <w:szCs w:val="19"/>
        </w:rPr>
        <w:t xml:space="preserve">Keywords: Depression, SSRIs, </w:t>
      </w:r>
      <w:proofErr w:type="spellStart"/>
      <w:r w:rsidRPr="001E72EB">
        <w:rPr>
          <w:rFonts w:ascii="Times New Roman" w:hAnsi="Times New Roman" w:cs="Times New Roman"/>
          <w:b/>
          <w:sz w:val="19"/>
          <w:szCs w:val="19"/>
        </w:rPr>
        <w:t>Chromane</w:t>
      </w:r>
      <w:proofErr w:type="spellEnd"/>
      <w:r w:rsidRPr="001E72EB">
        <w:rPr>
          <w:rFonts w:ascii="Times New Roman" w:hAnsi="Times New Roman" w:cs="Times New Roman"/>
          <w:b/>
          <w:sz w:val="19"/>
          <w:szCs w:val="19"/>
        </w:rPr>
        <w:t>.</w:t>
      </w:r>
    </w:p>
    <w:p w14:paraId="60C06B4F" w14:textId="77777777" w:rsidR="001E72EB" w:rsidRDefault="001E72EB" w:rsidP="00335A50">
      <w:pPr>
        <w:tabs>
          <w:tab w:val="center" w:pos="4680"/>
          <w:tab w:val="left" w:pos="7736"/>
        </w:tabs>
        <w:spacing w:after="0" w:line="240" w:lineRule="auto"/>
        <w:jc w:val="both"/>
        <w:rPr>
          <w:rFonts w:ascii="Times New Roman" w:hAnsi="Times New Roman" w:cs="Times New Roman"/>
          <w:sz w:val="19"/>
          <w:szCs w:val="19"/>
        </w:rPr>
      </w:pPr>
    </w:p>
    <w:p w14:paraId="0E195BCD" w14:textId="1D23BFAA" w:rsidR="00AF49A8" w:rsidRPr="00554429" w:rsidRDefault="00902911" w:rsidP="00335A50">
      <w:pPr>
        <w:tabs>
          <w:tab w:val="center" w:pos="4680"/>
          <w:tab w:val="left" w:pos="7736"/>
        </w:tabs>
        <w:spacing w:after="0"/>
        <w:jc w:val="both"/>
        <w:rPr>
          <w:rFonts w:ascii="Times New Roman" w:hAnsi="Times New Roman" w:cs="Times New Roman"/>
          <w:sz w:val="19"/>
          <w:szCs w:val="19"/>
        </w:rPr>
      </w:pPr>
      <w:r w:rsidRPr="00554429">
        <w:rPr>
          <w:rFonts w:ascii="Times New Roman" w:hAnsi="Times New Roman" w:cs="Times New Roman"/>
          <w:sz w:val="19"/>
          <w:szCs w:val="19"/>
        </w:rPr>
        <w:t>Depression is an illness characterized by persistent sadness and a loss of interest in activities that you normally enjoy, accompanied by an inability to carry out daily activities, for at least two weeks</w:t>
      </w:r>
      <w:r w:rsidR="00D6063E" w:rsidRPr="00554429">
        <w:rPr>
          <w:rFonts w:ascii="Times New Roman" w:hAnsi="Times New Roman" w:cs="Times New Roman"/>
          <w:sz w:val="19"/>
          <w:szCs w:val="19"/>
        </w:rPr>
        <w:t xml:space="preserve"> [1]</w:t>
      </w:r>
      <w:r w:rsidRPr="00554429">
        <w:rPr>
          <w:rFonts w:ascii="Times New Roman" w:hAnsi="Times New Roman" w:cs="Times New Roman"/>
          <w:sz w:val="19"/>
          <w:szCs w:val="19"/>
        </w:rPr>
        <w:t>. Globally, over 300 million people are estimated to</w:t>
      </w:r>
      <w:r w:rsidR="001838AD" w:rsidRPr="00554429">
        <w:rPr>
          <w:rFonts w:ascii="Times New Roman" w:hAnsi="Times New Roman" w:cs="Times New Roman"/>
          <w:sz w:val="19"/>
          <w:szCs w:val="19"/>
        </w:rPr>
        <w:t xml:space="preserve"> </w:t>
      </w:r>
      <w:r w:rsidRPr="00554429">
        <w:rPr>
          <w:rFonts w:ascii="Times New Roman" w:hAnsi="Times New Roman" w:cs="Times New Roman"/>
          <w:sz w:val="19"/>
          <w:szCs w:val="19"/>
        </w:rPr>
        <w:t>suffer from depression, equivalent to 4.3% of the world’s population.</w:t>
      </w:r>
      <w:r w:rsidR="00D6063E" w:rsidRPr="00554429">
        <w:rPr>
          <w:rFonts w:ascii="Times New Roman" w:hAnsi="Times New Roman" w:cs="Times New Roman"/>
          <w:sz w:val="19"/>
          <w:szCs w:val="19"/>
        </w:rPr>
        <w:t xml:space="preserve"> </w:t>
      </w:r>
      <w:r w:rsidR="00AF49A8" w:rsidRPr="00554429">
        <w:rPr>
          <w:rFonts w:ascii="Times New Roman" w:hAnsi="Times New Roman" w:cs="Times New Roman"/>
          <w:sz w:val="19"/>
          <w:szCs w:val="19"/>
        </w:rPr>
        <w:t>[</w:t>
      </w:r>
      <w:r w:rsidR="00D6063E" w:rsidRPr="00554429">
        <w:rPr>
          <w:rFonts w:ascii="Times New Roman" w:hAnsi="Times New Roman" w:cs="Times New Roman"/>
          <w:sz w:val="19"/>
          <w:szCs w:val="19"/>
        </w:rPr>
        <w:t>2</w:t>
      </w:r>
      <w:r w:rsidR="00AF49A8" w:rsidRPr="00554429">
        <w:rPr>
          <w:rFonts w:ascii="Times New Roman" w:hAnsi="Times New Roman" w:cs="Times New Roman"/>
          <w:sz w:val="19"/>
          <w:szCs w:val="19"/>
        </w:rPr>
        <w:t>]</w:t>
      </w:r>
      <w:r w:rsidR="00326AD6" w:rsidRPr="00554429">
        <w:rPr>
          <w:rFonts w:ascii="Times New Roman" w:hAnsi="Times New Roman" w:cs="Times New Roman"/>
          <w:sz w:val="19"/>
          <w:szCs w:val="19"/>
        </w:rPr>
        <w:t xml:space="preserve"> </w:t>
      </w:r>
      <w:r w:rsidR="00716623" w:rsidRPr="00554429">
        <w:rPr>
          <w:rFonts w:ascii="Times New Roman" w:hAnsi="Times New Roman" w:cs="Times New Roman"/>
          <w:color w:val="333333"/>
          <w:sz w:val="19"/>
          <w:szCs w:val="19"/>
          <w:shd w:val="clear" w:color="auto" w:fill="FFFFFF"/>
        </w:rPr>
        <w:t xml:space="preserve">During the past two decades, selective serotonin reuptake inhibitors (SSRIs) have been proved to be a safer and more effective resistance than the first-generation antidepressants (TCAs and </w:t>
      </w:r>
      <w:r w:rsidR="008C3EE6" w:rsidRPr="00554429">
        <w:rPr>
          <w:rFonts w:ascii="Times New Roman" w:hAnsi="Times New Roman" w:cs="Times New Roman"/>
          <w:color w:val="333333"/>
          <w:sz w:val="19"/>
          <w:szCs w:val="19"/>
          <w:shd w:val="clear" w:color="auto" w:fill="FFFFFF"/>
        </w:rPr>
        <w:t>MAOIs</w:t>
      </w:r>
      <w:r w:rsidR="008C3EE6" w:rsidRPr="00554429">
        <w:rPr>
          <w:rFonts w:ascii="Times New Roman" w:hAnsi="Times New Roman" w:cs="Times New Roman"/>
          <w:sz w:val="19"/>
          <w:szCs w:val="19"/>
        </w:rPr>
        <w:t>.</w:t>
      </w:r>
      <w:r w:rsidR="00A14C3F">
        <w:rPr>
          <w:rFonts w:ascii="Times New Roman" w:hAnsi="Times New Roman" w:cs="Times New Roman"/>
          <w:sz w:val="19"/>
          <w:szCs w:val="19"/>
        </w:rPr>
        <w:t>)</w:t>
      </w:r>
      <w:r w:rsidR="008C3EE6" w:rsidRPr="00554429">
        <w:rPr>
          <w:rFonts w:ascii="Times New Roman" w:hAnsi="Times New Roman" w:cs="Times New Roman"/>
          <w:sz w:val="19"/>
          <w:szCs w:val="19"/>
        </w:rPr>
        <w:t xml:space="preserve"> [</w:t>
      </w:r>
      <w:r w:rsidR="00D6063E" w:rsidRPr="00554429">
        <w:rPr>
          <w:rFonts w:ascii="Times New Roman" w:hAnsi="Times New Roman" w:cs="Times New Roman"/>
          <w:sz w:val="19"/>
          <w:szCs w:val="19"/>
        </w:rPr>
        <w:t>3</w:t>
      </w:r>
      <w:r w:rsidR="00AF49A8" w:rsidRPr="00554429">
        <w:rPr>
          <w:rFonts w:ascii="Times New Roman" w:hAnsi="Times New Roman" w:cs="Times New Roman"/>
          <w:sz w:val="19"/>
          <w:szCs w:val="19"/>
        </w:rPr>
        <w:t>]</w:t>
      </w:r>
      <w:r w:rsidR="00716623" w:rsidRPr="00554429">
        <w:rPr>
          <w:rFonts w:ascii="Times New Roman" w:hAnsi="Times New Roman" w:cs="Times New Roman"/>
          <w:sz w:val="19"/>
          <w:szCs w:val="19"/>
        </w:rPr>
        <w:t xml:space="preserve"> The research present herein focused on the</w:t>
      </w:r>
      <w:r w:rsidR="00A14C3F">
        <w:rPr>
          <w:rFonts w:ascii="Times New Roman" w:hAnsi="Times New Roman" w:cs="Times New Roman"/>
          <w:sz w:val="19"/>
          <w:szCs w:val="19"/>
        </w:rPr>
        <w:t xml:space="preserve"> design</w:t>
      </w:r>
      <w:r w:rsidR="00716623" w:rsidRPr="00554429">
        <w:rPr>
          <w:rFonts w:ascii="Times New Roman" w:hAnsi="Times New Roman" w:cs="Times New Roman"/>
          <w:sz w:val="19"/>
          <w:szCs w:val="19"/>
        </w:rPr>
        <w:t xml:space="preserve"> and synthesis of </w:t>
      </w:r>
      <w:r w:rsidR="00D6063E" w:rsidRPr="00554429">
        <w:rPr>
          <w:rFonts w:ascii="Times New Roman" w:hAnsi="Times New Roman" w:cs="Times New Roman"/>
          <w:sz w:val="19"/>
          <w:szCs w:val="19"/>
        </w:rPr>
        <w:t>new</w:t>
      </w:r>
      <w:r w:rsidR="00716623" w:rsidRPr="00554429">
        <w:rPr>
          <w:rFonts w:ascii="Times New Roman" w:hAnsi="Times New Roman" w:cs="Times New Roman"/>
          <w:sz w:val="19"/>
          <w:szCs w:val="19"/>
        </w:rPr>
        <w:t xml:space="preserve"> serie</w:t>
      </w:r>
      <w:r w:rsidR="00025999" w:rsidRPr="00554429">
        <w:rPr>
          <w:rFonts w:ascii="Times New Roman" w:hAnsi="Times New Roman" w:cs="Times New Roman"/>
          <w:sz w:val="19"/>
          <w:szCs w:val="19"/>
        </w:rPr>
        <w:t xml:space="preserve">s of SSRIs </w:t>
      </w:r>
      <w:r w:rsidR="00716623" w:rsidRPr="00554429">
        <w:rPr>
          <w:rFonts w:ascii="Times New Roman" w:hAnsi="Times New Roman" w:cs="Times New Roman"/>
          <w:sz w:val="19"/>
          <w:szCs w:val="19"/>
        </w:rPr>
        <w:t xml:space="preserve">by taking a Fluoxetine as a </w:t>
      </w:r>
      <w:r w:rsidR="00A14C3F">
        <w:rPr>
          <w:rFonts w:ascii="Times New Roman" w:hAnsi="Times New Roman" w:cs="Times New Roman"/>
          <w:sz w:val="19"/>
          <w:szCs w:val="19"/>
        </w:rPr>
        <w:t>lead</w:t>
      </w:r>
      <w:r w:rsidR="00716623" w:rsidRPr="00554429">
        <w:rPr>
          <w:rFonts w:ascii="Times New Roman" w:hAnsi="Times New Roman" w:cs="Times New Roman"/>
          <w:sz w:val="19"/>
          <w:szCs w:val="19"/>
        </w:rPr>
        <w:t xml:space="preserve"> molecule</w:t>
      </w:r>
      <w:r w:rsidR="00326AD6" w:rsidRPr="00554429">
        <w:rPr>
          <w:rFonts w:ascii="Times New Roman" w:hAnsi="Times New Roman" w:cs="Times New Roman"/>
          <w:sz w:val="19"/>
          <w:szCs w:val="19"/>
        </w:rPr>
        <w:t xml:space="preserve">. </w:t>
      </w:r>
      <w:r w:rsidR="00716623" w:rsidRPr="00554429">
        <w:rPr>
          <w:rFonts w:ascii="Times New Roman" w:hAnsi="Times New Roman" w:cs="Times New Roman"/>
          <w:sz w:val="19"/>
          <w:szCs w:val="19"/>
        </w:rPr>
        <w:t>Novel chromane moiety with substituents at 4</w:t>
      </w:r>
      <w:r w:rsidR="00716623" w:rsidRPr="00554429">
        <w:rPr>
          <w:rFonts w:ascii="Times New Roman" w:hAnsi="Times New Roman" w:cs="Times New Roman"/>
          <w:sz w:val="19"/>
          <w:szCs w:val="19"/>
          <w:vertAlign w:val="superscript"/>
        </w:rPr>
        <w:t>th</w:t>
      </w:r>
      <w:r w:rsidR="00716623" w:rsidRPr="00554429">
        <w:rPr>
          <w:rFonts w:ascii="Times New Roman" w:hAnsi="Times New Roman" w:cs="Times New Roman"/>
          <w:sz w:val="19"/>
          <w:szCs w:val="19"/>
        </w:rPr>
        <w:t xml:space="preserve"> position is the structural scaffold of present study.  Series of chromane derivatives have been synthesized having substituted </w:t>
      </w:r>
      <w:r w:rsidR="00D6063E" w:rsidRPr="00554429">
        <w:rPr>
          <w:rFonts w:ascii="Times New Roman" w:hAnsi="Times New Roman" w:cs="Times New Roman"/>
          <w:sz w:val="19"/>
          <w:szCs w:val="19"/>
        </w:rPr>
        <w:t>amino</w:t>
      </w:r>
      <w:r w:rsidR="00716623" w:rsidRPr="00554429">
        <w:rPr>
          <w:rFonts w:ascii="Times New Roman" w:hAnsi="Times New Roman" w:cs="Times New Roman"/>
          <w:sz w:val="19"/>
          <w:szCs w:val="19"/>
        </w:rPr>
        <w:t xml:space="preserve"> side chain. Compounds were characterized by IR, </w:t>
      </w:r>
      <w:r w:rsidR="00716623" w:rsidRPr="00554429">
        <w:rPr>
          <w:rFonts w:ascii="Times New Roman" w:hAnsi="Times New Roman" w:cs="Times New Roman"/>
          <w:sz w:val="19"/>
          <w:szCs w:val="19"/>
          <w:vertAlign w:val="superscript"/>
        </w:rPr>
        <w:t>1</w:t>
      </w:r>
      <w:r w:rsidR="00716623" w:rsidRPr="00554429">
        <w:rPr>
          <w:rFonts w:ascii="Times New Roman" w:hAnsi="Times New Roman" w:cs="Times New Roman"/>
          <w:sz w:val="19"/>
          <w:szCs w:val="19"/>
        </w:rPr>
        <w:t xml:space="preserve">H NMR, </w:t>
      </w:r>
      <w:r w:rsidR="00716623" w:rsidRPr="00554429">
        <w:rPr>
          <w:rFonts w:ascii="Times New Roman" w:hAnsi="Times New Roman" w:cs="Times New Roman"/>
          <w:sz w:val="19"/>
          <w:szCs w:val="19"/>
          <w:vertAlign w:val="superscript"/>
        </w:rPr>
        <w:t>13</w:t>
      </w:r>
      <w:r w:rsidR="00716623" w:rsidRPr="00554429">
        <w:rPr>
          <w:rFonts w:ascii="Times New Roman" w:hAnsi="Times New Roman" w:cs="Times New Roman"/>
          <w:sz w:val="19"/>
          <w:szCs w:val="19"/>
        </w:rPr>
        <w:t>C NMR and Mass spectra.</w:t>
      </w:r>
      <w:r w:rsidR="00326AD6" w:rsidRPr="00554429">
        <w:rPr>
          <w:rFonts w:ascii="Times New Roman" w:hAnsi="Times New Roman" w:cs="Times New Roman"/>
          <w:sz w:val="19"/>
          <w:szCs w:val="19"/>
        </w:rPr>
        <w:t xml:space="preserve"> </w:t>
      </w:r>
      <w:r w:rsidR="00716623" w:rsidRPr="00554429">
        <w:rPr>
          <w:rFonts w:ascii="Times New Roman" w:hAnsi="Times New Roman" w:cs="Times New Roman"/>
          <w:sz w:val="19"/>
          <w:szCs w:val="19"/>
        </w:rPr>
        <w:t xml:space="preserve">All the synthesized compounds were found to promising antidepressant activity. Among the series two compounds were found to more active than standard Fluoxetine in tail suspension test (TST). </w:t>
      </w:r>
      <w:r w:rsidR="00AF49A8" w:rsidRPr="00554429">
        <w:rPr>
          <w:rFonts w:ascii="Times New Roman" w:hAnsi="Times New Roman" w:cs="Times New Roman"/>
          <w:sz w:val="19"/>
          <w:szCs w:val="19"/>
        </w:rPr>
        <w:t>[</w:t>
      </w:r>
      <w:r w:rsidR="00D6063E" w:rsidRPr="00554429">
        <w:rPr>
          <w:rFonts w:ascii="Times New Roman" w:hAnsi="Times New Roman" w:cs="Times New Roman"/>
          <w:sz w:val="19"/>
          <w:szCs w:val="19"/>
        </w:rPr>
        <w:t>4</w:t>
      </w:r>
      <w:r w:rsidR="00AF49A8" w:rsidRPr="00554429">
        <w:rPr>
          <w:rFonts w:ascii="Times New Roman" w:hAnsi="Times New Roman" w:cs="Times New Roman"/>
          <w:sz w:val="19"/>
          <w:szCs w:val="19"/>
        </w:rPr>
        <w:t>]</w:t>
      </w:r>
      <w:r w:rsidR="00716623" w:rsidRPr="00554429">
        <w:rPr>
          <w:rFonts w:ascii="Times New Roman" w:hAnsi="Times New Roman" w:cs="Times New Roman"/>
          <w:sz w:val="19"/>
          <w:szCs w:val="19"/>
        </w:rPr>
        <w:t xml:space="preserve"> These two compounds were evaluated for serotonin reuptake inhibitor activity by 5-HTP potentiating test </w:t>
      </w:r>
      <w:r w:rsidR="00583A34" w:rsidRPr="00554429">
        <w:rPr>
          <w:rFonts w:ascii="Times New Roman" w:hAnsi="Times New Roman" w:cs="Times New Roman"/>
          <w:sz w:val="19"/>
          <w:szCs w:val="19"/>
        </w:rPr>
        <w:t>[</w:t>
      </w:r>
      <w:r w:rsidR="00D6063E" w:rsidRPr="00554429">
        <w:rPr>
          <w:rFonts w:ascii="Times New Roman" w:hAnsi="Times New Roman" w:cs="Times New Roman"/>
          <w:sz w:val="19"/>
          <w:szCs w:val="19"/>
        </w:rPr>
        <w:t>5</w:t>
      </w:r>
      <w:r w:rsidR="00583A34" w:rsidRPr="00554429">
        <w:rPr>
          <w:rFonts w:ascii="Times New Roman" w:hAnsi="Times New Roman" w:cs="Times New Roman"/>
          <w:sz w:val="19"/>
          <w:szCs w:val="19"/>
        </w:rPr>
        <w:t xml:space="preserve">] </w:t>
      </w:r>
      <w:r w:rsidR="00716623" w:rsidRPr="00554429">
        <w:rPr>
          <w:rFonts w:ascii="Times New Roman" w:hAnsi="Times New Roman" w:cs="Times New Roman"/>
          <w:sz w:val="19"/>
          <w:szCs w:val="19"/>
        </w:rPr>
        <w:t>in mice and both the compounds were found to selective serotonin reuptake inhibitors and highly selective toward serotonin transporter.</w:t>
      </w:r>
      <w:r w:rsidR="00326AD6" w:rsidRPr="00554429">
        <w:rPr>
          <w:rFonts w:ascii="Times New Roman" w:hAnsi="Times New Roman" w:cs="Times New Roman"/>
          <w:sz w:val="19"/>
          <w:szCs w:val="19"/>
        </w:rPr>
        <w:t xml:space="preserve"> </w:t>
      </w:r>
      <w:r w:rsidR="00716623" w:rsidRPr="00554429">
        <w:rPr>
          <w:rFonts w:ascii="Times New Roman" w:hAnsi="Times New Roman" w:cs="Times New Roman"/>
          <w:sz w:val="19"/>
          <w:szCs w:val="19"/>
        </w:rPr>
        <w:t>Th</w:t>
      </w:r>
      <w:r w:rsidR="005D3771">
        <w:rPr>
          <w:rFonts w:ascii="Times New Roman" w:hAnsi="Times New Roman" w:cs="Times New Roman"/>
          <w:sz w:val="19"/>
          <w:szCs w:val="19"/>
        </w:rPr>
        <w:t>us,</w:t>
      </w:r>
      <w:r w:rsidR="00716623" w:rsidRPr="00554429">
        <w:rPr>
          <w:rFonts w:ascii="Times New Roman" w:hAnsi="Times New Roman" w:cs="Times New Roman"/>
          <w:sz w:val="19"/>
          <w:szCs w:val="19"/>
        </w:rPr>
        <w:t xml:space="preserve"> new structural scaffold with </w:t>
      </w:r>
      <w:r w:rsidR="00D6063E" w:rsidRPr="00554429">
        <w:rPr>
          <w:rFonts w:ascii="Times New Roman" w:hAnsi="Times New Roman" w:cs="Times New Roman"/>
          <w:sz w:val="19"/>
          <w:szCs w:val="19"/>
        </w:rPr>
        <w:t>amino</w:t>
      </w:r>
      <w:r w:rsidR="00716623" w:rsidRPr="00554429">
        <w:rPr>
          <w:rFonts w:ascii="Times New Roman" w:hAnsi="Times New Roman" w:cs="Times New Roman"/>
          <w:sz w:val="19"/>
          <w:szCs w:val="19"/>
        </w:rPr>
        <w:t xml:space="preserve"> side chain may open new era of antidepressant agents</w:t>
      </w:r>
      <w:r w:rsidR="00A3538C" w:rsidRPr="00554429">
        <w:rPr>
          <w:rFonts w:ascii="Times New Roman" w:hAnsi="Times New Roman" w:cs="Times New Roman"/>
          <w:sz w:val="19"/>
          <w:szCs w:val="19"/>
        </w:rPr>
        <w:t xml:space="preserve"> with </w:t>
      </w:r>
      <w:r w:rsidR="00A3538C" w:rsidRPr="00554429">
        <w:rPr>
          <w:rFonts w:ascii="Times New Roman" w:hAnsi="Times New Roman" w:cs="Times New Roman"/>
          <w:color w:val="333333"/>
          <w:sz w:val="19"/>
          <w:szCs w:val="19"/>
          <w:shd w:val="clear" w:color="auto" w:fill="FFFFFF"/>
        </w:rPr>
        <w:t xml:space="preserve">selective serotonin reuptake </w:t>
      </w:r>
      <w:r w:rsidR="00697367" w:rsidRPr="00554429">
        <w:rPr>
          <w:rFonts w:ascii="Times New Roman" w:hAnsi="Times New Roman" w:cs="Times New Roman"/>
          <w:color w:val="333333"/>
          <w:sz w:val="19"/>
          <w:szCs w:val="19"/>
          <w:shd w:val="clear" w:color="auto" w:fill="FFFFFF"/>
        </w:rPr>
        <w:t>inhibitor</w:t>
      </w:r>
      <w:r w:rsidR="00A3538C" w:rsidRPr="00554429">
        <w:rPr>
          <w:rFonts w:ascii="Times New Roman" w:hAnsi="Times New Roman" w:cs="Times New Roman"/>
          <w:color w:val="333333"/>
          <w:sz w:val="19"/>
          <w:szCs w:val="19"/>
          <w:shd w:val="clear" w:color="auto" w:fill="FFFFFF"/>
        </w:rPr>
        <w:t xml:space="preserve"> activity.</w:t>
      </w:r>
      <w:r w:rsidR="00326AD6" w:rsidRPr="00554429">
        <w:rPr>
          <w:rFonts w:ascii="Times New Roman" w:hAnsi="Times New Roman" w:cs="Times New Roman"/>
          <w:sz w:val="19"/>
          <w:szCs w:val="19"/>
        </w:rPr>
        <w:t xml:space="preserve"> </w:t>
      </w:r>
    </w:p>
    <w:p w14:paraId="01B10301" w14:textId="77777777" w:rsidR="001E72EB" w:rsidRDefault="001E72EB" w:rsidP="00335A50">
      <w:pPr>
        <w:spacing w:after="0" w:line="240" w:lineRule="auto"/>
        <w:jc w:val="both"/>
        <w:rPr>
          <w:rFonts w:ascii="Times New Roman" w:hAnsi="Times New Roman" w:cs="Times New Roman"/>
          <w:b/>
          <w:color w:val="333333"/>
          <w:sz w:val="19"/>
          <w:szCs w:val="19"/>
          <w:shd w:val="clear" w:color="auto" w:fill="FFFFFF"/>
        </w:rPr>
      </w:pPr>
    </w:p>
    <w:p w14:paraId="7DE37028" w14:textId="33B6AA53" w:rsidR="00594EA2" w:rsidRPr="00554429" w:rsidRDefault="00D94141" w:rsidP="00335A50">
      <w:pPr>
        <w:spacing w:after="0" w:line="240" w:lineRule="auto"/>
        <w:jc w:val="both"/>
        <w:rPr>
          <w:rFonts w:ascii="Times New Roman" w:hAnsi="Times New Roman" w:cs="Times New Roman"/>
          <w:b/>
          <w:color w:val="333333"/>
          <w:sz w:val="19"/>
          <w:szCs w:val="19"/>
          <w:shd w:val="clear" w:color="auto" w:fill="FFFFFF"/>
        </w:rPr>
      </w:pPr>
      <w:r w:rsidRPr="00554429">
        <w:rPr>
          <w:rFonts w:ascii="Times New Roman" w:hAnsi="Times New Roman" w:cs="Times New Roman"/>
          <w:b/>
          <w:color w:val="333333"/>
          <w:sz w:val="19"/>
          <w:szCs w:val="19"/>
          <w:shd w:val="clear" w:color="auto" w:fill="FFFFFF"/>
        </w:rPr>
        <w:t xml:space="preserve">References: </w:t>
      </w:r>
    </w:p>
    <w:p w14:paraId="3297CD6A" w14:textId="028EBE77" w:rsidR="00902911" w:rsidRPr="00E4743D" w:rsidRDefault="00902911" w:rsidP="00335A50">
      <w:pPr>
        <w:pStyle w:val="ListParagraph"/>
        <w:numPr>
          <w:ilvl w:val="0"/>
          <w:numId w:val="4"/>
        </w:numPr>
        <w:spacing w:after="0" w:line="240" w:lineRule="auto"/>
        <w:ind w:left="360"/>
        <w:jc w:val="both"/>
        <w:rPr>
          <w:rStyle w:val="fontstyle01"/>
          <w:sz w:val="19"/>
          <w:szCs w:val="19"/>
        </w:rPr>
      </w:pPr>
      <w:proofErr w:type="gramStart"/>
      <w:r w:rsidRPr="00E4743D">
        <w:rPr>
          <w:rStyle w:val="fontstyle01"/>
          <w:sz w:val="19"/>
          <w:szCs w:val="19"/>
        </w:rPr>
        <w:t>Luthra</w:t>
      </w:r>
      <w:r w:rsidR="00AD06C1" w:rsidRPr="00E4743D">
        <w:rPr>
          <w:rStyle w:val="fontstyle01"/>
          <w:sz w:val="19"/>
          <w:szCs w:val="19"/>
        </w:rPr>
        <w:t>,  M</w:t>
      </w:r>
      <w:r w:rsidR="00D6063E" w:rsidRPr="00E4743D">
        <w:rPr>
          <w:rStyle w:val="fontstyle01"/>
          <w:sz w:val="19"/>
          <w:szCs w:val="19"/>
        </w:rPr>
        <w:t>.</w:t>
      </w:r>
      <w:proofErr w:type="gramEnd"/>
      <w:r w:rsidR="00D6063E" w:rsidRPr="00E4743D">
        <w:rPr>
          <w:rStyle w:val="fontstyle01"/>
          <w:sz w:val="19"/>
          <w:szCs w:val="19"/>
        </w:rPr>
        <w:t>, 2017. Depression: Current Scenario with reference to India</w:t>
      </w:r>
      <w:r w:rsidR="00AD06C1" w:rsidRPr="00E4743D">
        <w:rPr>
          <w:rStyle w:val="fontstyle01"/>
          <w:sz w:val="19"/>
          <w:szCs w:val="19"/>
        </w:rPr>
        <w:t xml:space="preserve">, </w:t>
      </w:r>
      <w:r w:rsidR="00AD06C1" w:rsidRPr="00E4743D">
        <w:rPr>
          <w:rStyle w:val="fontstyle01"/>
          <w:i/>
          <w:sz w:val="19"/>
          <w:szCs w:val="19"/>
        </w:rPr>
        <w:t>Indian journal of community health</w:t>
      </w:r>
      <w:r w:rsidR="00AD06C1" w:rsidRPr="00E4743D">
        <w:rPr>
          <w:rStyle w:val="fontstyle01"/>
          <w:sz w:val="19"/>
          <w:szCs w:val="19"/>
        </w:rPr>
        <w:t>,</w:t>
      </w:r>
      <w:r w:rsidRPr="00E4743D">
        <w:rPr>
          <w:rStyle w:val="fontstyle01"/>
          <w:sz w:val="19"/>
          <w:szCs w:val="19"/>
        </w:rPr>
        <w:t xml:space="preserve"> 29</w:t>
      </w:r>
      <w:r w:rsidR="00D6063E" w:rsidRPr="00E4743D">
        <w:rPr>
          <w:rStyle w:val="fontstyle01"/>
          <w:sz w:val="19"/>
          <w:szCs w:val="19"/>
        </w:rPr>
        <w:t>(</w:t>
      </w:r>
      <w:r w:rsidRPr="00E4743D">
        <w:rPr>
          <w:rStyle w:val="fontstyle01"/>
          <w:sz w:val="19"/>
          <w:szCs w:val="19"/>
        </w:rPr>
        <w:t>01</w:t>
      </w:r>
      <w:r w:rsidR="00D6063E" w:rsidRPr="00E4743D">
        <w:rPr>
          <w:rStyle w:val="fontstyle01"/>
          <w:sz w:val="19"/>
          <w:szCs w:val="19"/>
        </w:rPr>
        <w:t>), 1-3.</w:t>
      </w:r>
    </w:p>
    <w:p w14:paraId="1952A093" w14:textId="242E8ADF" w:rsidR="0008482A" w:rsidRPr="00E4743D" w:rsidRDefault="00902911" w:rsidP="00335A50">
      <w:pPr>
        <w:pStyle w:val="ListParagraph"/>
        <w:numPr>
          <w:ilvl w:val="0"/>
          <w:numId w:val="4"/>
        </w:numPr>
        <w:spacing w:after="0" w:line="240" w:lineRule="auto"/>
        <w:ind w:left="360"/>
        <w:jc w:val="both"/>
        <w:rPr>
          <w:rStyle w:val="fontstyle01"/>
          <w:sz w:val="19"/>
          <w:szCs w:val="19"/>
        </w:rPr>
      </w:pPr>
      <w:r w:rsidRPr="00E4743D">
        <w:rPr>
          <w:rStyle w:val="fontstyle01"/>
          <w:sz w:val="19"/>
          <w:szCs w:val="19"/>
        </w:rPr>
        <w:t>http://www.who.int/healthinfo/global_burden_disease/en</w:t>
      </w:r>
      <w:r w:rsidR="00D6063E" w:rsidRPr="00E4743D">
        <w:rPr>
          <w:rStyle w:val="fontstyle01"/>
          <w:sz w:val="19"/>
          <w:szCs w:val="19"/>
        </w:rPr>
        <w:t>.</w:t>
      </w:r>
    </w:p>
    <w:p w14:paraId="630E1CE3" w14:textId="5BAB1D6B" w:rsidR="00AF49A8" w:rsidRPr="00E4743D" w:rsidRDefault="000B0CD6" w:rsidP="00335A50">
      <w:pPr>
        <w:pStyle w:val="ListParagraph"/>
        <w:numPr>
          <w:ilvl w:val="0"/>
          <w:numId w:val="4"/>
        </w:numPr>
        <w:spacing w:after="0" w:line="240" w:lineRule="auto"/>
        <w:ind w:left="360"/>
        <w:jc w:val="both"/>
        <w:rPr>
          <w:rStyle w:val="fontstyle01"/>
          <w:sz w:val="19"/>
          <w:szCs w:val="19"/>
        </w:rPr>
      </w:pPr>
      <w:r w:rsidRPr="00E4743D">
        <w:rPr>
          <w:rStyle w:val="fontstyle01"/>
          <w:sz w:val="19"/>
          <w:szCs w:val="19"/>
        </w:rPr>
        <w:t>Andersen</w:t>
      </w:r>
      <w:r w:rsidR="00AF49A8" w:rsidRPr="00E4743D">
        <w:rPr>
          <w:rStyle w:val="fontstyle01"/>
          <w:sz w:val="19"/>
          <w:szCs w:val="19"/>
        </w:rPr>
        <w:t xml:space="preserve">, </w:t>
      </w:r>
      <w:r w:rsidR="00D6063E" w:rsidRPr="00E4743D">
        <w:rPr>
          <w:rStyle w:val="fontstyle01"/>
          <w:sz w:val="19"/>
          <w:szCs w:val="19"/>
        </w:rPr>
        <w:t xml:space="preserve">J., </w:t>
      </w:r>
      <w:r w:rsidR="00EE17F5" w:rsidRPr="00E4743D">
        <w:rPr>
          <w:rStyle w:val="fontstyle01"/>
          <w:sz w:val="19"/>
          <w:szCs w:val="19"/>
        </w:rPr>
        <w:t>Hansen, N.</w:t>
      </w:r>
      <w:r w:rsidR="00AF49A8" w:rsidRPr="00E4743D">
        <w:rPr>
          <w:rStyle w:val="fontstyle01"/>
          <w:sz w:val="19"/>
          <w:szCs w:val="19"/>
        </w:rPr>
        <w:t xml:space="preserve">, </w:t>
      </w:r>
      <w:proofErr w:type="spellStart"/>
      <w:r w:rsidR="00857534" w:rsidRPr="00E4743D">
        <w:rPr>
          <w:rStyle w:val="fontstyle01"/>
          <w:sz w:val="19"/>
          <w:szCs w:val="19"/>
        </w:rPr>
        <w:t>Zachariassen</w:t>
      </w:r>
      <w:proofErr w:type="spellEnd"/>
      <w:r w:rsidR="00AF49A8" w:rsidRPr="00E4743D">
        <w:rPr>
          <w:rStyle w:val="fontstyle01"/>
          <w:sz w:val="19"/>
          <w:szCs w:val="19"/>
        </w:rPr>
        <w:t xml:space="preserve">, </w:t>
      </w:r>
      <w:r w:rsidR="00D6063E" w:rsidRPr="00E4743D">
        <w:rPr>
          <w:rStyle w:val="fontstyle01"/>
          <w:sz w:val="19"/>
          <w:szCs w:val="19"/>
        </w:rPr>
        <w:t xml:space="preserve">L.G., </w:t>
      </w:r>
      <w:proofErr w:type="spellStart"/>
      <w:r w:rsidR="00EE17F5" w:rsidRPr="00E4743D">
        <w:rPr>
          <w:rStyle w:val="fontstyle01"/>
          <w:sz w:val="19"/>
          <w:szCs w:val="19"/>
        </w:rPr>
        <w:t>Koldso</w:t>
      </w:r>
      <w:proofErr w:type="spellEnd"/>
      <w:r w:rsidR="00EE17F5" w:rsidRPr="00E4743D">
        <w:rPr>
          <w:rStyle w:val="fontstyle01"/>
          <w:sz w:val="19"/>
          <w:szCs w:val="19"/>
        </w:rPr>
        <w:t xml:space="preserve">, H., </w:t>
      </w:r>
      <w:proofErr w:type="spellStart"/>
      <w:r w:rsidR="00EE17F5" w:rsidRPr="00E4743D">
        <w:rPr>
          <w:rStyle w:val="fontstyle01"/>
          <w:sz w:val="19"/>
          <w:szCs w:val="19"/>
        </w:rPr>
        <w:t>Schiott</w:t>
      </w:r>
      <w:proofErr w:type="spellEnd"/>
      <w:r w:rsidR="00AF49A8" w:rsidRPr="00E4743D">
        <w:rPr>
          <w:rStyle w:val="fontstyle01"/>
          <w:sz w:val="19"/>
          <w:szCs w:val="19"/>
        </w:rPr>
        <w:t xml:space="preserve">, </w:t>
      </w:r>
      <w:r w:rsidR="00D6063E" w:rsidRPr="00E4743D">
        <w:rPr>
          <w:rStyle w:val="fontstyle01"/>
          <w:sz w:val="19"/>
          <w:szCs w:val="19"/>
        </w:rPr>
        <w:t>B.</w:t>
      </w:r>
      <w:r w:rsidR="00EE17F5" w:rsidRPr="00E4743D">
        <w:rPr>
          <w:rStyle w:val="fontstyle01"/>
          <w:sz w:val="19"/>
          <w:szCs w:val="19"/>
        </w:rPr>
        <w:t xml:space="preserve">, </w:t>
      </w:r>
      <w:proofErr w:type="spellStart"/>
      <w:r w:rsidR="00EE17F5" w:rsidRPr="00E4743D">
        <w:rPr>
          <w:rStyle w:val="fontstyle01"/>
          <w:sz w:val="19"/>
          <w:szCs w:val="19"/>
        </w:rPr>
        <w:t>Stromgaard</w:t>
      </w:r>
      <w:proofErr w:type="spellEnd"/>
      <w:r w:rsidR="00AF49A8" w:rsidRPr="00E4743D">
        <w:rPr>
          <w:rStyle w:val="fontstyle01"/>
          <w:sz w:val="19"/>
          <w:szCs w:val="19"/>
        </w:rPr>
        <w:t>,</w:t>
      </w:r>
      <w:r w:rsidR="00AF49A8" w:rsidRPr="00E4743D">
        <w:rPr>
          <w:rFonts w:ascii="Times New Roman" w:hAnsi="Times New Roman" w:cs="Times New Roman"/>
          <w:color w:val="000000"/>
          <w:sz w:val="19"/>
          <w:szCs w:val="19"/>
        </w:rPr>
        <w:t xml:space="preserve"> </w:t>
      </w:r>
      <w:r w:rsidR="00D6063E" w:rsidRPr="00E4743D">
        <w:rPr>
          <w:rStyle w:val="fontstyle01"/>
          <w:sz w:val="19"/>
          <w:szCs w:val="19"/>
        </w:rPr>
        <w:t xml:space="preserve">K. </w:t>
      </w:r>
      <w:r w:rsidR="00AF49A8" w:rsidRPr="00E4743D">
        <w:rPr>
          <w:rStyle w:val="fontstyle01"/>
          <w:sz w:val="19"/>
          <w:szCs w:val="19"/>
        </w:rPr>
        <w:t xml:space="preserve">and </w:t>
      </w:r>
      <w:r w:rsidR="00EE17F5" w:rsidRPr="00E4743D">
        <w:rPr>
          <w:rStyle w:val="fontstyle01"/>
          <w:sz w:val="19"/>
          <w:szCs w:val="19"/>
        </w:rPr>
        <w:t>Kristensen, A.S.</w:t>
      </w:r>
      <w:r w:rsidR="004534D6" w:rsidRPr="00E4743D">
        <w:rPr>
          <w:rStyle w:val="fontstyle01"/>
          <w:sz w:val="19"/>
          <w:szCs w:val="19"/>
        </w:rPr>
        <w:t xml:space="preserve">, 2014.  </w:t>
      </w:r>
      <w:r w:rsidR="00AD06C1" w:rsidRPr="00E4743D">
        <w:rPr>
          <w:rStyle w:val="fontstyle01"/>
          <w:sz w:val="19"/>
          <w:szCs w:val="19"/>
        </w:rPr>
        <w:t xml:space="preserve">Molecular Basis for Selective Serotonin Reuptake Inhibition by the Antidepressant Agent Fluoxetine (Prozac), </w:t>
      </w:r>
      <w:r w:rsidR="00AF49A8" w:rsidRPr="00E4743D">
        <w:rPr>
          <w:rStyle w:val="fontstyle21"/>
          <w:sz w:val="19"/>
          <w:szCs w:val="19"/>
        </w:rPr>
        <w:t>Molecular</w:t>
      </w:r>
      <w:r w:rsidR="00AF49A8" w:rsidRPr="00E4743D">
        <w:rPr>
          <w:rFonts w:ascii="Times New Roman" w:hAnsi="Times New Roman" w:cs="Times New Roman"/>
          <w:iCs/>
          <w:color w:val="000000"/>
          <w:sz w:val="19"/>
          <w:szCs w:val="19"/>
        </w:rPr>
        <w:t xml:space="preserve"> </w:t>
      </w:r>
      <w:r w:rsidR="00AF49A8" w:rsidRPr="00E4743D">
        <w:rPr>
          <w:rStyle w:val="fontstyle21"/>
          <w:sz w:val="19"/>
          <w:szCs w:val="19"/>
        </w:rPr>
        <w:t xml:space="preserve">Pharmacology. </w:t>
      </w:r>
      <w:r w:rsidR="00F2658D" w:rsidRPr="00E4743D">
        <w:rPr>
          <w:rStyle w:val="fontstyle01"/>
          <w:sz w:val="19"/>
          <w:szCs w:val="19"/>
        </w:rPr>
        <w:t>85</w:t>
      </w:r>
      <w:r w:rsidR="00AF49A8" w:rsidRPr="00E4743D">
        <w:rPr>
          <w:rStyle w:val="fontstyle01"/>
          <w:sz w:val="19"/>
          <w:szCs w:val="19"/>
        </w:rPr>
        <w:t>, 703–714.</w:t>
      </w:r>
    </w:p>
    <w:p w14:paraId="2F7722BB" w14:textId="4C678EDC" w:rsidR="0008482A" w:rsidRPr="00E4743D" w:rsidRDefault="00F2658D" w:rsidP="00335A50">
      <w:pPr>
        <w:pStyle w:val="ListParagraph"/>
        <w:numPr>
          <w:ilvl w:val="0"/>
          <w:numId w:val="4"/>
        </w:numPr>
        <w:spacing w:after="0" w:line="240" w:lineRule="auto"/>
        <w:ind w:left="360"/>
        <w:jc w:val="both"/>
        <w:rPr>
          <w:rStyle w:val="fontstyle01"/>
          <w:sz w:val="19"/>
          <w:szCs w:val="19"/>
        </w:rPr>
      </w:pPr>
      <w:proofErr w:type="spellStart"/>
      <w:r w:rsidRPr="00E4743D">
        <w:rPr>
          <w:rStyle w:val="fontstyle01"/>
          <w:sz w:val="19"/>
          <w:szCs w:val="19"/>
        </w:rPr>
        <w:t>Steru</w:t>
      </w:r>
      <w:proofErr w:type="spellEnd"/>
      <w:r w:rsidR="00AF49A8" w:rsidRPr="00E4743D">
        <w:rPr>
          <w:rStyle w:val="fontstyle01"/>
          <w:sz w:val="19"/>
          <w:szCs w:val="19"/>
        </w:rPr>
        <w:t xml:space="preserve">, </w:t>
      </w:r>
      <w:r w:rsidR="00EE17F5" w:rsidRPr="00E4743D">
        <w:rPr>
          <w:rStyle w:val="fontstyle01"/>
          <w:sz w:val="19"/>
          <w:szCs w:val="19"/>
        </w:rPr>
        <w:t xml:space="preserve">L., </w:t>
      </w:r>
      <w:proofErr w:type="spellStart"/>
      <w:r w:rsidRPr="00E4743D">
        <w:rPr>
          <w:rStyle w:val="fontstyle01"/>
          <w:sz w:val="19"/>
          <w:szCs w:val="19"/>
        </w:rPr>
        <w:t>Chermat</w:t>
      </w:r>
      <w:proofErr w:type="spellEnd"/>
      <w:r w:rsidR="00AF49A8" w:rsidRPr="00E4743D">
        <w:rPr>
          <w:rStyle w:val="fontstyle01"/>
          <w:sz w:val="19"/>
          <w:szCs w:val="19"/>
        </w:rPr>
        <w:t xml:space="preserve">, </w:t>
      </w:r>
      <w:r w:rsidR="00EE17F5" w:rsidRPr="00E4743D">
        <w:rPr>
          <w:rStyle w:val="fontstyle01"/>
          <w:sz w:val="19"/>
          <w:szCs w:val="19"/>
        </w:rPr>
        <w:t>R.,</w:t>
      </w:r>
      <w:r w:rsidRPr="00E4743D">
        <w:rPr>
          <w:rStyle w:val="fontstyle01"/>
          <w:sz w:val="19"/>
          <w:szCs w:val="19"/>
        </w:rPr>
        <w:t xml:space="preserve"> Thierry</w:t>
      </w:r>
      <w:r w:rsidR="00AF49A8" w:rsidRPr="00E4743D">
        <w:rPr>
          <w:rStyle w:val="fontstyle01"/>
          <w:sz w:val="19"/>
          <w:szCs w:val="19"/>
        </w:rPr>
        <w:t xml:space="preserve">, </w:t>
      </w:r>
      <w:r w:rsidR="00EE17F5" w:rsidRPr="00E4743D">
        <w:rPr>
          <w:rStyle w:val="fontstyle01"/>
          <w:sz w:val="19"/>
          <w:szCs w:val="19"/>
        </w:rPr>
        <w:t>B., Simon, P., 1985.</w:t>
      </w:r>
      <w:r w:rsidR="00FC6BB9" w:rsidRPr="00E4743D">
        <w:rPr>
          <w:rStyle w:val="fontstyle01"/>
          <w:sz w:val="19"/>
          <w:szCs w:val="19"/>
        </w:rPr>
        <w:t xml:space="preserve"> The tail suspension test: A new method for screening antidepressants in </w:t>
      </w:r>
      <w:proofErr w:type="gramStart"/>
      <w:r w:rsidR="00FC6BB9" w:rsidRPr="00E4743D">
        <w:rPr>
          <w:rStyle w:val="fontstyle01"/>
          <w:sz w:val="19"/>
          <w:szCs w:val="19"/>
        </w:rPr>
        <w:t>mice</w:t>
      </w:r>
      <w:r w:rsidR="00B32EAB" w:rsidRPr="00E4743D">
        <w:rPr>
          <w:rStyle w:val="fontstyle01"/>
          <w:sz w:val="19"/>
          <w:szCs w:val="19"/>
        </w:rPr>
        <w:t xml:space="preserve">, </w:t>
      </w:r>
      <w:r w:rsidR="00EE17F5" w:rsidRPr="00E4743D">
        <w:rPr>
          <w:rStyle w:val="fontstyle21"/>
          <w:i w:val="0"/>
          <w:sz w:val="19"/>
          <w:szCs w:val="19"/>
        </w:rPr>
        <w:t xml:space="preserve"> </w:t>
      </w:r>
      <w:r w:rsidR="00AF49A8" w:rsidRPr="00E4743D">
        <w:rPr>
          <w:rStyle w:val="fontstyle21"/>
          <w:sz w:val="19"/>
          <w:szCs w:val="19"/>
        </w:rPr>
        <w:t>Psychopharmacology</w:t>
      </w:r>
      <w:proofErr w:type="gramEnd"/>
      <w:r w:rsidR="00AF49A8" w:rsidRPr="00E4743D">
        <w:rPr>
          <w:rStyle w:val="fontstyle01"/>
          <w:sz w:val="19"/>
          <w:szCs w:val="19"/>
        </w:rPr>
        <w:t>, 85</w:t>
      </w:r>
      <w:r w:rsidRPr="00E4743D">
        <w:rPr>
          <w:rStyle w:val="fontstyle01"/>
          <w:sz w:val="19"/>
          <w:szCs w:val="19"/>
        </w:rPr>
        <w:t>,</w:t>
      </w:r>
      <w:r w:rsidR="00EE17F5" w:rsidRPr="00E4743D">
        <w:rPr>
          <w:rStyle w:val="fontstyle21"/>
          <w:sz w:val="19"/>
          <w:szCs w:val="19"/>
        </w:rPr>
        <w:t xml:space="preserve"> </w:t>
      </w:r>
      <w:r w:rsidR="00AF49A8" w:rsidRPr="00E4743D">
        <w:rPr>
          <w:rStyle w:val="fontstyle01"/>
          <w:sz w:val="19"/>
          <w:szCs w:val="19"/>
        </w:rPr>
        <w:t>367–370.</w:t>
      </w:r>
    </w:p>
    <w:p w14:paraId="087C39DA" w14:textId="55E2ED15" w:rsidR="0008482A" w:rsidRPr="00E4743D" w:rsidRDefault="0008482A" w:rsidP="00335A50">
      <w:pPr>
        <w:pStyle w:val="ListParagraph"/>
        <w:numPr>
          <w:ilvl w:val="0"/>
          <w:numId w:val="4"/>
        </w:numPr>
        <w:shd w:val="clear" w:color="auto" w:fill="FFFFFF"/>
        <w:spacing w:line="240" w:lineRule="auto"/>
        <w:ind w:left="360"/>
        <w:jc w:val="both"/>
        <w:rPr>
          <w:rFonts w:ascii="Times New Roman" w:hAnsi="Times New Roman" w:cs="Times New Roman"/>
          <w:sz w:val="19"/>
          <w:szCs w:val="19"/>
        </w:rPr>
      </w:pPr>
      <w:proofErr w:type="spellStart"/>
      <w:r w:rsidRPr="00E4743D">
        <w:rPr>
          <w:rFonts w:ascii="Times New Roman" w:hAnsi="Times New Roman" w:cs="Times New Roman"/>
          <w:sz w:val="19"/>
          <w:szCs w:val="19"/>
        </w:rPr>
        <w:t>Corne</w:t>
      </w:r>
      <w:proofErr w:type="spellEnd"/>
      <w:r w:rsidRPr="00E4743D">
        <w:rPr>
          <w:rFonts w:ascii="Times New Roman" w:hAnsi="Times New Roman" w:cs="Times New Roman"/>
          <w:sz w:val="19"/>
          <w:szCs w:val="19"/>
        </w:rPr>
        <w:t xml:space="preserve">, </w:t>
      </w:r>
      <w:r w:rsidR="00662E83" w:rsidRPr="00E4743D">
        <w:rPr>
          <w:rFonts w:ascii="Times New Roman" w:hAnsi="Times New Roman" w:cs="Times New Roman"/>
          <w:sz w:val="19"/>
          <w:szCs w:val="19"/>
        </w:rPr>
        <w:t>S. J.</w:t>
      </w:r>
      <w:proofErr w:type="gramStart"/>
      <w:r w:rsidR="00662E83" w:rsidRPr="00E4743D">
        <w:rPr>
          <w:rFonts w:ascii="Times New Roman" w:hAnsi="Times New Roman" w:cs="Times New Roman"/>
          <w:sz w:val="19"/>
          <w:szCs w:val="19"/>
        </w:rPr>
        <w:t xml:space="preserve">,  </w:t>
      </w:r>
      <w:r w:rsidRPr="00E4743D">
        <w:rPr>
          <w:rFonts w:ascii="Times New Roman" w:hAnsi="Times New Roman" w:cs="Times New Roman"/>
          <w:sz w:val="19"/>
          <w:szCs w:val="19"/>
        </w:rPr>
        <w:t>Pickering</w:t>
      </w:r>
      <w:proofErr w:type="gramEnd"/>
      <w:r w:rsidRPr="00E4743D">
        <w:rPr>
          <w:rFonts w:ascii="Times New Roman" w:hAnsi="Times New Roman" w:cs="Times New Roman"/>
          <w:sz w:val="19"/>
          <w:szCs w:val="19"/>
        </w:rPr>
        <w:t xml:space="preserve">, </w:t>
      </w:r>
      <w:r w:rsidR="00662E83" w:rsidRPr="00E4743D">
        <w:rPr>
          <w:rFonts w:ascii="Times New Roman" w:hAnsi="Times New Roman" w:cs="Times New Roman"/>
          <w:sz w:val="19"/>
          <w:szCs w:val="19"/>
        </w:rPr>
        <w:t xml:space="preserve">R. W., </w:t>
      </w:r>
      <w:r w:rsidRPr="00E4743D">
        <w:rPr>
          <w:rFonts w:ascii="Times New Roman" w:hAnsi="Times New Roman" w:cs="Times New Roman"/>
          <w:sz w:val="19"/>
          <w:szCs w:val="19"/>
        </w:rPr>
        <w:t>Warner</w:t>
      </w:r>
      <w:r w:rsidR="00F2658D" w:rsidRPr="00E4743D">
        <w:rPr>
          <w:rFonts w:ascii="Times New Roman" w:hAnsi="Times New Roman" w:cs="Times New Roman"/>
          <w:sz w:val="19"/>
          <w:szCs w:val="19"/>
        </w:rPr>
        <w:t xml:space="preserve"> </w:t>
      </w:r>
      <w:r w:rsidR="00662E83" w:rsidRPr="00E4743D">
        <w:rPr>
          <w:rFonts w:ascii="Times New Roman" w:hAnsi="Times New Roman" w:cs="Times New Roman"/>
          <w:sz w:val="19"/>
          <w:szCs w:val="19"/>
        </w:rPr>
        <w:t>B. T., 1963.</w:t>
      </w:r>
      <w:r w:rsidR="00FC6BB9" w:rsidRPr="00E4743D">
        <w:rPr>
          <w:rFonts w:ascii="Times New Roman" w:hAnsi="Times New Roman" w:cs="Times New Roman"/>
          <w:sz w:val="19"/>
          <w:szCs w:val="19"/>
        </w:rPr>
        <w:t xml:space="preserve"> A method for assessing the effects of drugs on the central actions of 5-hydroxytryptamine.</w:t>
      </w:r>
      <w:r w:rsidR="00662E83" w:rsidRPr="00E4743D">
        <w:rPr>
          <w:rFonts w:ascii="Times New Roman" w:hAnsi="Times New Roman" w:cs="Times New Roman"/>
          <w:sz w:val="19"/>
          <w:szCs w:val="19"/>
        </w:rPr>
        <w:t xml:space="preserve"> </w:t>
      </w:r>
      <w:r w:rsidR="00F2658D" w:rsidRPr="00E4743D">
        <w:rPr>
          <w:rFonts w:ascii="Times New Roman" w:hAnsi="Times New Roman" w:cs="Times New Roman"/>
          <w:i/>
          <w:sz w:val="19"/>
          <w:szCs w:val="19"/>
        </w:rPr>
        <w:t xml:space="preserve">Br J </w:t>
      </w:r>
      <w:proofErr w:type="spellStart"/>
      <w:r w:rsidR="00F2658D" w:rsidRPr="00E4743D">
        <w:rPr>
          <w:rFonts w:ascii="Times New Roman" w:hAnsi="Times New Roman" w:cs="Times New Roman"/>
          <w:i/>
          <w:sz w:val="19"/>
          <w:szCs w:val="19"/>
        </w:rPr>
        <w:t>Pharmacol</w:t>
      </w:r>
      <w:proofErr w:type="spellEnd"/>
      <w:r w:rsidR="00F2658D" w:rsidRPr="00E4743D">
        <w:rPr>
          <w:rFonts w:ascii="Times New Roman" w:hAnsi="Times New Roman" w:cs="Times New Roman"/>
          <w:i/>
          <w:sz w:val="19"/>
          <w:szCs w:val="19"/>
        </w:rPr>
        <w:t xml:space="preserve"> Chemother</w:t>
      </w:r>
      <w:r w:rsidR="00F2658D" w:rsidRPr="00E4743D">
        <w:rPr>
          <w:rFonts w:ascii="Times New Roman" w:hAnsi="Times New Roman" w:cs="Times New Roman"/>
          <w:sz w:val="19"/>
          <w:szCs w:val="19"/>
        </w:rPr>
        <w:t>. 20, 106-20.</w:t>
      </w:r>
    </w:p>
    <w:p w14:paraId="20C41279" w14:textId="65942CEE" w:rsidR="0008482A" w:rsidRPr="002175BE" w:rsidRDefault="009045CF" w:rsidP="00335A50">
      <w:pPr>
        <w:spacing w:after="0"/>
        <w:jc w:val="both"/>
        <w:rPr>
          <w:rFonts w:ascii="Times New Roman" w:hAnsi="Times New Roman" w:cs="Times New Roman"/>
          <w:b/>
          <w:sz w:val="19"/>
          <w:szCs w:val="19"/>
        </w:rPr>
      </w:pPr>
      <w:r w:rsidRPr="002175BE">
        <w:rPr>
          <w:rFonts w:ascii="Times New Roman" w:hAnsi="Times New Roman" w:cs="Times New Roman"/>
          <w:b/>
          <w:sz w:val="19"/>
          <w:szCs w:val="19"/>
        </w:rPr>
        <w:t>Biography</w:t>
      </w:r>
      <w:r w:rsidR="002175BE" w:rsidRPr="002175BE">
        <w:rPr>
          <w:rFonts w:ascii="Times New Roman" w:hAnsi="Times New Roman" w:cs="Times New Roman"/>
          <w:b/>
          <w:sz w:val="19"/>
          <w:szCs w:val="19"/>
        </w:rPr>
        <w:t>:</w:t>
      </w:r>
    </w:p>
    <w:p w14:paraId="008C9C41" w14:textId="2D530B68" w:rsidR="002175BE" w:rsidRPr="002175BE" w:rsidRDefault="002175BE" w:rsidP="00335A50">
      <w:pPr>
        <w:spacing w:after="0"/>
        <w:jc w:val="both"/>
        <w:rPr>
          <w:rFonts w:ascii="Times New Roman" w:hAnsi="Times New Roman" w:cs="Times New Roman"/>
          <w:sz w:val="19"/>
          <w:szCs w:val="19"/>
        </w:rPr>
      </w:pPr>
    </w:p>
    <w:p w14:paraId="65E96B8C" w14:textId="74843D3F" w:rsidR="002175BE" w:rsidRPr="002175BE" w:rsidRDefault="002175BE" w:rsidP="00335A50">
      <w:pPr>
        <w:spacing w:after="0"/>
        <w:jc w:val="both"/>
        <w:rPr>
          <w:rFonts w:ascii="Times New Roman" w:hAnsi="Times New Roman" w:cs="Times New Roman"/>
          <w:sz w:val="19"/>
          <w:szCs w:val="19"/>
        </w:rPr>
      </w:pPr>
      <w:r w:rsidRPr="002175BE">
        <w:rPr>
          <w:rFonts w:ascii="Times New Roman" w:hAnsi="Times New Roman" w:cs="Times New Roman"/>
          <w:sz w:val="19"/>
          <w:szCs w:val="19"/>
        </w:rPr>
        <w:t xml:space="preserve">Dr. Vipul M. </w:t>
      </w:r>
      <w:proofErr w:type="spellStart"/>
      <w:r w:rsidRPr="002175BE">
        <w:rPr>
          <w:rFonts w:ascii="Times New Roman" w:hAnsi="Times New Roman" w:cs="Times New Roman"/>
          <w:sz w:val="19"/>
          <w:szCs w:val="19"/>
        </w:rPr>
        <w:t>Vaghela</w:t>
      </w:r>
      <w:proofErr w:type="spellEnd"/>
      <w:r w:rsidRPr="002175BE">
        <w:rPr>
          <w:rFonts w:ascii="Times New Roman" w:hAnsi="Times New Roman" w:cs="Times New Roman"/>
          <w:sz w:val="19"/>
          <w:szCs w:val="19"/>
        </w:rPr>
        <w:t xml:space="preserve"> is working as a Professor in the Department of Pharmaceutical Chemistry at </w:t>
      </w:r>
      <w:r w:rsidR="0040457F">
        <w:rPr>
          <w:rFonts w:ascii="Times New Roman" w:hAnsi="Times New Roman" w:cs="Times New Roman"/>
          <w:sz w:val="19"/>
          <w:szCs w:val="19"/>
        </w:rPr>
        <w:t xml:space="preserve">     </w:t>
      </w:r>
      <w:r w:rsidRPr="002175BE">
        <w:rPr>
          <w:rFonts w:ascii="Times New Roman" w:hAnsi="Times New Roman" w:cs="Times New Roman"/>
          <w:sz w:val="19"/>
          <w:szCs w:val="19"/>
        </w:rPr>
        <w:t>A R College of Pharmacy, Vallabh Vidyanagar. He did his Ph.D. from Sardar Patel University.  He has more than 17 years of teaching and research experience. His main research interests are Drug Design and Impurity Profiling. He has published widely in national and international journals and conferences. He has published 5 books. He has guided 28 M. Pharm. students (Q.A. and Medicinal Chemistry branches) and 2 M.Sc. students. He is awarded Innovation to Impact award from GTU on 2015. M. Pharm dissertations under his guidance were nominated for best 5 theses under National level competition “Pharma Innova award” for consecutive four years.</w:t>
      </w:r>
    </w:p>
    <w:p w14:paraId="5B230C13" w14:textId="77777777" w:rsidR="002175BE" w:rsidRDefault="002175BE" w:rsidP="00335A50">
      <w:pPr>
        <w:spacing w:after="0"/>
        <w:jc w:val="both"/>
        <w:rPr>
          <w:rFonts w:ascii="Times New Roman" w:hAnsi="Times New Roman" w:cs="Times New Roman"/>
          <w:b/>
          <w:sz w:val="19"/>
          <w:szCs w:val="19"/>
        </w:rPr>
      </w:pPr>
    </w:p>
    <w:p w14:paraId="7A19E5B3" w14:textId="0A3C91A8" w:rsidR="009045CF" w:rsidRDefault="009045CF" w:rsidP="00335A50">
      <w:pPr>
        <w:spacing w:after="0"/>
        <w:jc w:val="both"/>
        <w:rPr>
          <w:rFonts w:ascii="Times New Roman" w:hAnsi="Times New Roman" w:cs="Times New Roman"/>
          <w:b/>
          <w:sz w:val="19"/>
          <w:szCs w:val="19"/>
        </w:rPr>
      </w:pPr>
      <w:r w:rsidRPr="002175BE">
        <w:rPr>
          <w:rFonts w:ascii="Times New Roman" w:hAnsi="Times New Roman" w:cs="Times New Roman"/>
          <w:b/>
          <w:sz w:val="19"/>
          <w:szCs w:val="19"/>
        </w:rPr>
        <w:t>Presenting author details:</w:t>
      </w:r>
    </w:p>
    <w:p w14:paraId="50AC90A7" w14:textId="67BE9852" w:rsidR="00E4743D" w:rsidRPr="002175BE" w:rsidRDefault="00E4743D" w:rsidP="00335A50">
      <w:pPr>
        <w:spacing w:after="0"/>
        <w:jc w:val="both"/>
        <w:rPr>
          <w:rFonts w:ascii="Times New Roman" w:hAnsi="Times New Roman" w:cs="Times New Roman"/>
          <w:b/>
          <w:sz w:val="19"/>
          <w:szCs w:val="19"/>
        </w:rPr>
      </w:pPr>
      <w:r>
        <w:rPr>
          <w:noProof/>
        </w:rPr>
        <w:drawing>
          <wp:inline distT="0" distB="0" distL="0" distR="0" wp14:anchorId="21C67955" wp14:editId="6BE638F9">
            <wp:extent cx="962025" cy="123554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03238" cy="1288471"/>
                    </a:xfrm>
                    <a:prstGeom prst="rect">
                      <a:avLst/>
                    </a:prstGeom>
                    <a:noFill/>
                    <a:ln>
                      <a:noFill/>
                    </a:ln>
                  </pic:spPr>
                </pic:pic>
              </a:graphicData>
            </a:graphic>
          </wp:inline>
        </w:drawing>
      </w:r>
    </w:p>
    <w:p w14:paraId="2178D971" w14:textId="14D60F46" w:rsidR="009045CF" w:rsidRPr="002175BE" w:rsidRDefault="009045CF" w:rsidP="00335A50">
      <w:pPr>
        <w:spacing w:after="0"/>
        <w:rPr>
          <w:rFonts w:ascii="Times New Roman" w:hAnsi="Times New Roman" w:cs="Times New Roman"/>
          <w:sz w:val="19"/>
          <w:szCs w:val="19"/>
        </w:rPr>
      </w:pPr>
      <w:r w:rsidRPr="002175BE">
        <w:rPr>
          <w:rFonts w:ascii="Times New Roman" w:hAnsi="Times New Roman" w:cs="Times New Roman"/>
          <w:sz w:val="19"/>
          <w:szCs w:val="19"/>
        </w:rPr>
        <w:t>Contact number:</w:t>
      </w:r>
      <w:r w:rsidR="002175BE">
        <w:rPr>
          <w:rFonts w:ascii="Times New Roman" w:hAnsi="Times New Roman" w:cs="Times New Roman"/>
          <w:sz w:val="19"/>
          <w:szCs w:val="19"/>
        </w:rPr>
        <w:t xml:space="preserve"> +91-98247725</w:t>
      </w:r>
      <w:r w:rsidR="0044469C">
        <w:rPr>
          <w:rFonts w:ascii="Times New Roman" w:hAnsi="Times New Roman" w:cs="Times New Roman"/>
          <w:sz w:val="19"/>
          <w:szCs w:val="19"/>
        </w:rPr>
        <w:t>40</w:t>
      </w:r>
    </w:p>
    <w:p w14:paraId="343A76DA" w14:textId="6B39EF8E" w:rsidR="009045CF" w:rsidRPr="002175BE" w:rsidRDefault="009045CF" w:rsidP="00335A50">
      <w:pPr>
        <w:spacing w:after="0"/>
        <w:rPr>
          <w:rFonts w:ascii="Times New Roman" w:hAnsi="Times New Roman" w:cs="Times New Roman"/>
          <w:sz w:val="19"/>
          <w:szCs w:val="19"/>
        </w:rPr>
      </w:pPr>
      <w:r w:rsidRPr="002175BE">
        <w:rPr>
          <w:rFonts w:ascii="Times New Roman" w:hAnsi="Times New Roman" w:cs="Times New Roman"/>
          <w:sz w:val="19"/>
          <w:szCs w:val="19"/>
        </w:rPr>
        <w:t>Linked In account:</w:t>
      </w:r>
      <w:r w:rsidR="00262DCD">
        <w:rPr>
          <w:rFonts w:ascii="Times New Roman" w:hAnsi="Times New Roman" w:cs="Times New Roman"/>
          <w:sz w:val="19"/>
          <w:szCs w:val="19"/>
        </w:rPr>
        <w:t xml:space="preserve"> </w:t>
      </w:r>
      <w:r w:rsidR="00262DCD" w:rsidRPr="00262DCD">
        <w:rPr>
          <w:rFonts w:ascii="Times New Roman" w:hAnsi="Times New Roman" w:cs="Times New Roman"/>
          <w:sz w:val="19"/>
          <w:szCs w:val="19"/>
        </w:rPr>
        <w:t>https://www.linkedin.com/in/vipul-vaghela-2a0477a</w:t>
      </w:r>
    </w:p>
    <w:p w14:paraId="41EE68E1" w14:textId="3150785A" w:rsidR="009045CF" w:rsidRPr="002175BE" w:rsidRDefault="009045CF" w:rsidP="00335A50">
      <w:pPr>
        <w:spacing w:after="0"/>
        <w:rPr>
          <w:rFonts w:ascii="Times New Roman" w:hAnsi="Times New Roman" w:cs="Times New Roman"/>
          <w:sz w:val="19"/>
          <w:szCs w:val="19"/>
        </w:rPr>
      </w:pPr>
      <w:r w:rsidRPr="002175BE">
        <w:rPr>
          <w:rFonts w:ascii="Times New Roman" w:hAnsi="Times New Roman" w:cs="Times New Roman"/>
          <w:sz w:val="19"/>
          <w:szCs w:val="19"/>
        </w:rPr>
        <w:t>Session name/ number:</w:t>
      </w:r>
      <w:r w:rsidR="00262DCD">
        <w:rPr>
          <w:rFonts w:ascii="Times New Roman" w:hAnsi="Times New Roman" w:cs="Times New Roman"/>
          <w:sz w:val="19"/>
          <w:szCs w:val="19"/>
        </w:rPr>
        <w:t xml:space="preserve"> Drug Discovery and Development</w:t>
      </w:r>
    </w:p>
    <w:p w14:paraId="723A57DA" w14:textId="5CC167FB" w:rsidR="009045CF" w:rsidRPr="002175BE" w:rsidRDefault="009045CF" w:rsidP="00335A50">
      <w:pPr>
        <w:spacing w:after="0"/>
        <w:rPr>
          <w:rFonts w:ascii="Times New Roman" w:hAnsi="Times New Roman" w:cs="Times New Roman"/>
          <w:sz w:val="19"/>
          <w:szCs w:val="19"/>
        </w:rPr>
      </w:pPr>
      <w:r w:rsidRPr="002175BE">
        <w:rPr>
          <w:rFonts w:ascii="Times New Roman" w:hAnsi="Times New Roman" w:cs="Times New Roman"/>
          <w:sz w:val="19"/>
          <w:szCs w:val="19"/>
        </w:rPr>
        <w:t>Category: Oral presentation</w:t>
      </w:r>
    </w:p>
    <w:p w14:paraId="1BDD1D22" w14:textId="52A66D53" w:rsidR="009045CF" w:rsidRPr="002175BE" w:rsidRDefault="009045CF" w:rsidP="00335A50">
      <w:pPr>
        <w:spacing w:after="0"/>
        <w:rPr>
          <w:rFonts w:ascii="Times New Roman" w:hAnsi="Times New Roman" w:cs="Times New Roman"/>
          <w:sz w:val="19"/>
          <w:szCs w:val="19"/>
        </w:rPr>
      </w:pPr>
      <w:r w:rsidRPr="002175BE">
        <w:rPr>
          <w:rFonts w:ascii="Times New Roman" w:hAnsi="Times New Roman" w:cs="Times New Roman"/>
          <w:sz w:val="19"/>
          <w:szCs w:val="19"/>
        </w:rPr>
        <w:t>Passport Number:</w:t>
      </w:r>
      <w:r w:rsidR="00262DCD">
        <w:rPr>
          <w:rFonts w:ascii="Times New Roman" w:hAnsi="Times New Roman" w:cs="Times New Roman"/>
          <w:sz w:val="19"/>
          <w:szCs w:val="19"/>
        </w:rPr>
        <w:t xml:space="preserve"> H9507662</w:t>
      </w:r>
    </w:p>
    <w:sectPr w:rsidR="009045CF" w:rsidRPr="002175BE" w:rsidSect="00335A50">
      <w:type w:val="continuous"/>
      <w:pgSz w:w="11907" w:h="16839" w:code="9"/>
      <w:pgMar w:top="1440" w:right="1800" w:bottom="180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7746F"/>
    <w:multiLevelType w:val="hybridMultilevel"/>
    <w:tmpl w:val="AFD2C0A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2D25FB"/>
    <w:multiLevelType w:val="hybridMultilevel"/>
    <w:tmpl w:val="A80C77B0"/>
    <w:lvl w:ilvl="0" w:tplc="3B4C3056">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6FB8329D"/>
    <w:multiLevelType w:val="hybridMultilevel"/>
    <w:tmpl w:val="FD74E0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777A5B09"/>
    <w:multiLevelType w:val="hybridMultilevel"/>
    <w:tmpl w:val="534E71A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savePreviewPicture/>
  <w:compat>
    <w:useFELayout/>
    <w:compatSetting w:name="compatibilityMode" w:uri="http://schemas.microsoft.com/office/word" w:val="12"/>
    <w:compatSetting w:name="useWord2013TrackBottomHyphenation" w:uri="http://schemas.microsoft.com/office/word" w:val="1"/>
  </w:compat>
  <w:rsids>
    <w:rsidRoot w:val="00DE2E08"/>
    <w:rsid w:val="00025999"/>
    <w:rsid w:val="00043E7D"/>
    <w:rsid w:val="00083D19"/>
    <w:rsid w:val="0008482A"/>
    <w:rsid w:val="00092556"/>
    <w:rsid w:val="000A2270"/>
    <w:rsid w:val="000B0CD6"/>
    <w:rsid w:val="000B2A0A"/>
    <w:rsid w:val="0011553F"/>
    <w:rsid w:val="001838AD"/>
    <w:rsid w:val="001E155A"/>
    <w:rsid w:val="001E72EB"/>
    <w:rsid w:val="00205E2B"/>
    <w:rsid w:val="002175BE"/>
    <w:rsid w:val="00262DCD"/>
    <w:rsid w:val="0027553F"/>
    <w:rsid w:val="00320D9D"/>
    <w:rsid w:val="00326AD6"/>
    <w:rsid w:val="00335A50"/>
    <w:rsid w:val="00354B82"/>
    <w:rsid w:val="0040457F"/>
    <w:rsid w:val="00407866"/>
    <w:rsid w:val="004319E9"/>
    <w:rsid w:val="0044469C"/>
    <w:rsid w:val="00446822"/>
    <w:rsid w:val="004534D6"/>
    <w:rsid w:val="00461FD2"/>
    <w:rsid w:val="00483B68"/>
    <w:rsid w:val="004D0BB9"/>
    <w:rsid w:val="00554429"/>
    <w:rsid w:val="00583A34"/>
    <w:rsid w:val="00592C3E"/>
    <w:rsid w:val="00594EA2"/>
    <w:rsid w:val="005D1AA9"/>
    <w:rsid w:val="005D3771"/>
    <w:rsid w:val="00662747"/>
    <w:rsid w:val="00662E83"/>
    <w:rsid w:val="00697367"/>
    <w:rsid w:val="006D3EA4"/>
    <w:rsid w:val="006E7764"/>
    <w:rsid w:val="00714600"/>
    <w:rsid w:val="00716623"/>
    <w:rsid w:val="00770414"/>
    <w:rsid w:val="007B0B18"/>
    <w:rsid w:val="007F557B"/>
    <w:rsid w:val="00815D0E"/>
    <w:rsid w:val="00823A6D"/>
    <w:rsid w:val="00857534"/>
    <w:rsid w:val="008C3EE6"/>
    <w:rsid w:val="008F5FF1"/>
    <w:rsid w:val="00902911"/>
    <w:rsid w:val="009045CF"/>
    <w:rsid w:val="0092449D"/>
    <w:rsid w:val="00A14C3F"/>
    <w:rsid w:val="00A3538C"/>
    <w:rsid w:val="00A45885"/>
    <w:rsid w:val="00A52E83"/>
    <w:rsid w:val="00A87535"/>
    <w:rsid w:val="00AB029D"/>
    <w:rsid w:val="00AC185C"/>
    <w:rsid w:val="00AD06C1"/>
    <w:rsid w:val="00AF454E"/>
    <w:rsid w:val="00AF49A8"/>
    <w:rsid w:val="00B32EAB"/>
    <w:rsid w:val="00B548A4"/>
    <w:rsid w:val="00B86C47"/>
    <w:rsid w:val="00BC304C"/>
    <w:rsid w:val="00C273E9"/>
    <w:rsid w:val="00C31249"/>
    <w:rsid w:val="00CB0B36"/>
    <w:rsid w:val="00CE4C92"/>
    <w:rsid w:val="00D26F7D"/>
    <w:rsid w:val="00D6063E"/>
    <w:rsid w:val="00D61384"/>
    <w:rsid w:val="00D94141"/>
    <w:rsid w:val="00DE2E08"/>
    <w:rsid w:val="00DE5953"/>
    <w:rsid w:val="00E4743D"/>
    <w:rsid w:val="00E63036"/>
    <w:rsid w:val="00EA4333"/>
    <w:rsid w:val="00ED0677"/>
    <w:rsid w:val="00EE17F5"/>
    <w:rsid w:val="00F2658D"/>
    <w:rsid w:val="00F929A0"/>
    <w:rsid w:val="00F9382A"/>
    <w:rsid w:val="00FC5C20"/>
    <w:rsid w:val="00FC6BB9"/>
    <w:rsid w:val="00FE736C"/>
    <w:rsid w:val="00FF31AB"/>
    <w:rsid w:val="00FF5B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3B5CAB"/>
  <w15:docId w15:val="{8A120B70-046A-4020-A425-E003E86D4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19E9"/>
  </w:style>
  <w:style w:type="paragraph" w:styleId="Heading1">
    <w:name w:val="heading 1"/>
    <w:basedOn w:val="Normal"/>
    <w:next w:val="Normal"/>
    <w:link w:val="Heading1Char"/>
    <w:uiPriority w:val="9"/>
    <w:qFormat/>
    <w:rsid w:val="00AD06C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link w:val="Heading4Char"/>
    <w:uiPriority w:val="9"/>
    <w:qFormat/>
    <w:rsid w:val="0008482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4EA2"/>
    <w:rPr>
      <w:color w:val="0000FF" w:themeColor="hyperlink"/>
      <w:u w:val="single"/>
    </w:rPr>
  </w:style>
  <w:style w:type="character" w:customStyle="1" w:styleId="fontstyle01">
    <w:name w:val="fontstyle01"/>
    <w:basedOn w:val="DefaultParagraphFont"/>
    <w:rsid w:val="00F929A0"/>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F929A0"/>
    <w:rPr>
      <w:rFonts w:ascii="Times New Roman" w:hAnsi="Times New Roman" w:cs="Times New Roman" w:hint="default"/>
      <w:b w:val="0"/>
      <w:bCs w:val="0"/>
      <w:i/>
      <w:iCs/>
      <w:color w:val="000000"/>
      <w:sz w:val="24"/>
      <w:szCs w:val="24"/>
    </w:rPr>
  </w:style>
  <w:style w:type="character" w:customStyle="1" w:styleId="fontstyle31">
    <w:name w:val="fontstyle31"/>
    <w:basedOn w:val="DefaultParagraphFont"/>
    <w:rsid w:val="00AF49A8"/>
    <w:rPr>
      <w:rFonts w:ascii="Times New Roman" w:hAnsi="Times New Roman" w:cs="Times New Roman" w:hint="default"/>
      <w:b/>
      <w:bCs/>
      <w:i w:val="0"/>
      <w:iCs w:val="0"/>
      <w:color w:val="000000"/>
      <w:sz w:val="24"/>
      <w:szCs w:val="24"/>
    </w:rPr>
  </w:style>
  <w:style w:type="paragraph" w:styleId="ListParagraph">
    <w:name w:val="List Paragraph"/>
    <w:basedOn w:val="Normal"/>
    <w:uiPriority w:val="34"/>
    <w:qFormat/>
    <w:rsid w:val="00AF49A8"/>
    <w:pPr>
      <w:ind w:left="720"/>
      <w:contextualSpacing/>
    </w:pPr>
  </w:style>
  <w:style w:type="character" w:customStyle="1" w:styleId="Heading4Char">
    <w:name w:val="Heading 4 Char"/>
    <w:basedOn w:val="DefaultParagraphFont"/>
    <w:link w:val="Heading4"/>
    <w:uiPriority w:val="9"/>
    <w:rsid w:val="0008482A"/>
    <w:rPr>
      <w:rFonts w:ascii="Times New Roman" w:eastAsia="Times New Roman" w:hAnsi="Times New Roman" w:cs="Times New Roman"/>
      <w:b/>
      <w:bCs/>
      <w:sz w:val="24"/>
      <w:szCs w:val="24"/>
    </w:rPr>
  </w:style>
  <w:style w:type="character" w:customStyle="1" w:styleId="apple-converted-space">
    <w:name w:val="apple-converted-space"/>
    <w:basedOn w:val="DefaultParagraphFont"/>
    <w:rsid w:val="0008482A"/>
  </w:style>
  <w:style w:type="character" w:customStyle="1" w:styleId="Heading1Char">
    <w:name w:val="Heading 1 Char"/>
    <w:basedOn w:val="DefaultParagraphFont"/>
    <w:link w:val="Heading1"/>
    <w:uiPriority w:val="9"/>
    <w:rsid w:val="00AD06C1"/>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4259194">
      <w:bodyDiv w:val="1"/>
      <w:marLeft w:val="0"/>
      <w:marRight w:val="0"/>
      <w:marTop w:val="0"/>
      <w:marBottom w:val="0"/>
      <w:divBdr>
        <w:top w:val="none" w:sz="0" w:space="0" w:color="auto"/>
        <w:left w:val="none" w:sz="0" w:space="0" w:color="auto"/>
        <w:bottom w:val="none" w:sz="0" w:space="0" w:color="auto"/>
        <w:right w:val="none" w:sz="0" w:space="0" w:color="auto"/>
      </w:divBdr>
    </w:div>
    <w:div w:id="749888224">
      <w:bodyDiv w:val="1"/>
      <w:marLeft w:val="0"/>
      <w:marRight w:val="0"/>
      <w:marTop w:val="0"/>
      <w:marBottom w:val="0"/>
      <w:divBdr>
        <w:top w:val="none" w:sz="0" w:space="0" w:color="auto"/>
        <w:left w:val="none" w:sz="0" w:space="0" w:color="auto"/>
        <w:bottom w:val="none" w:sz="0" w:space="0" w:color="auto"/>
        <w:right w:val="none" w:sz="0" w:space="0" w:color="auto"/>
      </w:divBdr>
    </w:div>
    <w:div w:id="2051344499">
      <w:bodyDiv w:val="1"/>
      <w:marLeft w:val="0"/>
      <w:marRight w:val="0"/>
      <w:marTop w:val="0"/>
      <w:marBottom w:val="0"/>
      <w:divBdr>
        <w:top w:val="none" w:sz="0" w:space="0" w:color="auto"/>
        <w:left w:val="none" w:sz="0" w:space="0" w:color="auto"/>
        <w:bottom w:val="none" w:sz="0" w:space="0" w:color="auto"/>
        <w:right w:val="none" w:sz="0" w:space="0" w:color="auto"/>
      </w:divBdr>
      <w:divsChild>
        <w:div w:id="893926574">
          <w:marLeft w:val="603"/>
          <w:marRight w:val="0"/>
          <w:marTop w:val="0"/>
          <w:marBottom w:val="50"/>
          <w:divBdr>
            <w:top w:val="none" w:sz="0" w:space="0" w:color="auto"/>
            <w:left w:val="none" w:sz="0" w:space="0" w:color="auto"/>
            <w:bottom w:val="none" w:sz="0" w:space="0" w:color="auto"/>
            <w:right w:val="none" w:sz="0" w:space="0" w:color="auto"/>
          </w:divBdr>
        </w:div>
        <w:div w:id="160242219">
          <w:marLeft w:val="0"/>
          <w:marRight w:val="0"/>
          <w:marTop w:val="0"/>
          <w:marBottom w:val="0"/>
          <w:divBdr>
            <w:top w:val="none" w:sz="0" w:space="0" w:color="auto"/>
            <w:left w:val="none" w:sz="0" w:space="0" w:color="auto"/>
            <w:bottom w:val="none" w:sz="0" w:space="0" w:color="auto"/>
            <w:right w:val="none" w:sz="0" w:space="0" w:color="auto"/>
          </w:divBdr>
        </w:div>
        <w:div w:id="1769420984">
          <w:marLeft w:val="603"/>
          <w:marRight w:val="0"/>
          <w:marTop w:val="0"/>
          <w:marBottom w:val="0"/>
          <w:divBdr>
            <w:top w:val="none" w:sz="0" w:space="0" w:color="auto"/>
            <w:left w:val="none" w:sz="0" w:space="0" w:color="auto"/>
            <w:bottom w:val="none" w:sz="0" w:space="0" w:color="auto"/>
            <w:right w:val="none" w:sz="0" w:space="0" w:color="auto"/>
          </w:divBdr>
        </w:div>
      </w:divsChild>
    </w:div>
    <w:div w:id="2060200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FE4BE2-B2A3-4640-A6F9-D0972BC2A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1</Pages>
  <Words>538</Words>
  <Characters>3070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A R College of Pharmacy</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Vipul</dc:creator>
  <cp:keywords/>
  <dc:description/>
  <cp:lastModifiedBy>Vipul</cp:lastModifiedBy>
  <cp:revision>53</cp:revision>
  <dcterms:created xsi:type="dcterms:W3CDTF">2017-01-16T11:36:00Z</dcterms:created>
  <dcterms:modified xsi:type="dcterms:W3CDTF">2018-12-18T10:25:00Z</dcterms:modified>
</cp:coreProperties>
</file>