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A0F" w:rsidRPr="006B0A0F" w:rsidRDefault="006B0A0F" w:rsidP="006B0A0F">
      <w:pPr>
        <w:pStyle w:val="Title24"/>
        <w:bidi w:val="0"/>
        <w:jc w:val="left"/>
        <w:rPr>
          <w:rFonts w:cs="Times New Roman"/>
          <w:sz w:val="24"/>
          <w:szCs w:val="24"/>
          <w:lang w:bidi="fa-IR"/>
        </w:rPr>
      </w:pPr>
      <w:r w:rsidRPr="006B0A0F">
        <w:rPr>
          <w:rStyle w:val="apple-style-span"/>
          <w:color w:val="212121"/>
          <w:sz w:val="24"/>
          <w:szCs w:val="24"/>
          <w:shd w:val="clear" w:color="auto" w:fill="FFFFFF"/>
        </w:rPr>
        <w:t>Title:</w:t>
      </w:r>
      <w:r w:rsidRPr="006B0A0F">
        <w:rPr>
          <w:rFonts w:cs="Times New Roman"/>
          <w:sz w:val="24"/>
          <w:szCs w:val="24"/>
          <w:lang w:bidi="fa-IR"/>
        </w:rPr>
        <w:t xml:space="preserve"> Synthesis and characterization of porous functionalized MCM-41 </w:t>
      </w:r>
      <w:proofErr w:type="spellStart"/>
      <w:r w:rsidRPr="006B0A0F">
        <w:rPr>
          <w:rFonts w:cs="Times New Roman"/>
          <w:sz w:val="24"/>
          <w:szCs w:val="24"/>
          <w:lang w:bidi="fa-IR"/>
        </w:rPr>
        <w:t>nanoparticles</w:t>
      </w:r>
      <w:proofErr w:type="spellEnd"/>
      <w:r w:rsidRPr="006B0A0F">
        <w:rPr>
          <w:rFonts w:cs="Times New Roman"/>
          <w:sz w:val="24"/>
          <w:szCs w:val="24"/>
          <w:lang w:bidi="fa-IR"/>
        </w:rPr>
        <w:t xml:space="preserve"> for application in drug delivery</w:t>
      </w:r>
    </w:p>
    <w:p w:rsidR="006B0A0F" w:rsidRPr="006B0A0F" w:rsidRDefault="006B0A0F" w:rsidP="006B0A0F">
      <w:pPr>
        <w:bidi w:val="0"/>
        <w:spacing w:line="480" w:lineRule="auto"/>
        <w:rPr>
          <w:rStyle w:val="apple-style-span"/>
          <w:b/>
          <w:bCs/>
          <w:color w:val="212121"/>
          <w:sz w:val="24"/>
          <w:szCs w:val="24"/>
          <w:shd w:val="clear" w:color="auto" w:fill="FFFFFF"/>
        </w:rPr>
      </w:pPr>
      <w:r w:rsidRPr="006B0A0F">
        <w:rPr>
          <w:rStyle w:val="apple-style-span"/>
          <w:b/>
          <w:bCs/>
          <w:color w:val="212121"/>
          <w:sz w:val="24"/>
          <w:szCs w:val="24"/>
          <w:shd w:val="clear" w:color="auto" w:fill="FFFFFF"/>
        </w:rPr>
        <w:t xml:space="preserve"> </w:t>
      </w:r>
    </w:p>
    <w:p w:rsidR="006B0A0F" w:rsidRPr="006B0A0F" w:rsidRDefault="006B0A0F" w:rsidP="006B0A0F">
      <w:pPr>
        <w:bidi w:val="0"/>
        <w:spacing w:line="480" w:lineRule="auto"/>
        <w:rPr>
          <w:rStyle w:val="apple-style-span"/>
          <w:b/>
          <w:bCs/>
          <w:color w:val="212121"/>
          <w:sz w:val="24"/>
          <w:szCs w:val="24"/>
          <w:shd w:val="clear" w:color="auto" w:fill="FFFFFF"/>
        </w:rPr>
      </w:pPr>
      <w:proofErr w:type="spellStart"/>
      <w:r w:rsidRPr="006B0A0F">
        <w:rPr>
          <w:rStyle w:val="apple-style-span"/>
          <w:b/>
          <w:bCs/>
          <w:color w:val="212121"/>
          <w:sz w:val="24"/>
          <w:szCs w:val="24"/>
          <w:shd w:val="clear" w:color="auto" w:fill="FFFFFF"/>
        </w:rPr>
        <w:t>Negar</w:t>
      </w:r>
      <w:proofErr w:type="spellEnd"/>
      <w:r w:rsidRPr="006B0A0F">
        <w:rPr>
          <w:rStyle w:val="apple-style-span"/>
          <w:b/>
          <w:bCs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6B0A0F">
        <w:rPr>
          <w:rStyle w:val="apple-style-span"/>
          <w:b/>
          <w:bCs/>
          <w:color w:val="212121"/>
          <w:sz w:val="24"/>
          <w:szCs w:val="24"/>
          <w:shd w:val="clear" w:color="auto" w:fill="FFFFFF"/>
        </w:rPr>
        <w:t>Pourzadi</w:t>
      </w:r>
      <w:proofErr w:type="spellEnd"/>
      <w:r w:rsidRPr="006B0A0F">
        <w:rPr>
          <w:rStyle w:val="apple-style-span"/>
          <w:b/>
          <w:bCs/>
          <w:color w:val="212121"/>
          <w:sz w:val="24"/>
          <w:szCs w:val="24"/>
          <w:shd w:val="clear" w:color="auto" w:fill="FFFFFF"/>
        </w:rPr>
        <w:t xml:space="preserve">*, Zahra </w:t>
      </w:r>
      <w:proofErr w:type="spellStart"/>
      <w:r w:rsidRPr="006B0A0F">
        <w:rPr>
          <w:rStyle w:val="apple-style-span"/>
          <w:b/>
          <w:bCs/>
          <w:color w:val="212121"/>
          <w:sz w:val="24"/>
          <w:szCs w:val="24"/>
          <w:shd w:val="clear" w:color="auto" w:fill="FFFFFF"/>
        </w:rPr>
        <w:t>Shariatinia</w:t>
      </w:r>
      <w:proofErr w:type="spellEnd"/>
    </w:p>
    <w:p w:rsidR="006B0A0F" w:rsidRPr="006B0A0F" w:rsidRDefault="006B0A0F" w:rsidP="006B0A0F">
      <w:pPr>
        <w:pStyle w:val="Title16"/>
        <w:bidi w:val="0"/>
        <w:jc w:val="left"/>
        <w:rPr>
          <w:rFonts w:cs="Times New Roman"/>
          <w:b w:val="0"/>
          <w:bCs w:val="0"/>
          <w:sz w:val="24"/>
          <w:szCs w:val="24"/>
        </w:rPr>
      </w:pPr>
      <w:r w:rsidRPr="006B0A0F">
        <w:rPr>
          <w:rFonts w:cs="Times New Roman"/>
          <w:b w:val="0"/>
          <w:bCs w:val="0"/>
          <w:color w:val="000000"/>
          <w:sz w:val="24"/>
          <w:szCs w:val="24"/>
        </w:rPr>
        <w:t>Department of Chemistry (Inorganic Chemistry)</w:t>
      </w:r>
      <w:r w:rsidRPr="006B0A0F">
        <w:rPr>
          <w:rFonts w:cs="Times New Roman"/>
          <w:b w:val="0"/>
          <w:bCs w:val="0"/>
          <w:sz w:val="24"/>
          <w:szCs w:val="24"/>
        </w:rPr>
        <w:t xml:space="preserve"> </w:t>
      </w:r>
      <w:proofErr w:type="spellStart"/>
      <w:r w:rsidRPr="006B0A0F">
        <w:rPr>
          <w:rFonts w:cs="Times New Roman"/>
          <w:b w:val="0"/>
          <w:bCs w:val="0"/>
          <w:sz w:val="24"/>
          <w:szCs w:val="24"/>
        </w:rPr>
        <w:t>Amirkabir</w:t>
      </w:r>
      <w:proofErr w:type="spellEnd"/>
      <w:r w:rsidRPr="006B0A0F">
        <w:rPr>
          <w:rFonts w:cs="Times New Roman"/>
          <w:b w:val="0"/>
          <w:bCs w:val="0"/>
          <w:sz w:val="24"/>
          <w:szCs w:val="24"/>
        </w:rPr>
        <w:t xml:space="preserve"> University of Technology</w:t>
      </w:r>
    </w:p>
    <w:p w:rsidR="006B0A0F" w:rsidRPr="006B0A0F" w:rsidRDefault="006B0A0F" w:rsidP="006B0A0F">
      <w:pPr>
        <w:pStyle w:val="Title16"/>
        <w:bidi w:val="0"/>
        <w:jc w:val="left"/>
        <w:rPr>
          <w:rFonts w:cs="Times New Roman"/>
          <w:b w:val="0"/>
          <w:bCs w:val="0"/>
          <w:sz w:val="24"/>
          <w:szCs w:val="24"/>
          <w:lang w:bidi="fa-IR"/>
        </w:rPr>
      </w:pPr>
      <w:r w:rsidRPr="006B0A0F">
        <w:rPr>
          <w:rFonts w:cs="Times New Roman"/>
          <w:b w:val="0"/>
          <w:bCs w:val="0"/>
          <w:sz w:val="24"/>
          <w:szCs w:val="24"/>
        </w:rPr>
        <w:t>(Tehran Polytechnic</w:t>
      </w:r>
      <w:r w:rsidRPr="006B0A0F">
        <w:rPr>
          <w:rFonts w:cs="Times New Roman"/>
          <w:b w:val="0"/>
          <w:bCs w:val="0"/>
          <w:sz w:val="24"/>
          <w:szCs w:val="24"/>
          <w:lang w:bidi="fa-IR"/>
        </w:rPr>
        <w:t>)</w:t>
      </w:r>
    </w:p>
    <w:p w:rsidR="006B0A0F" w:rsidRPr="006B0A0F" w:rsidRDefault="006B0A0F" w:rsidP="006B0A0F">
      <w:pPr>
        <w:pStyle w:val="Title16"/>
        <w:bidi w:val="0"/>
        <w:jc w:val="left"/>
        <w:rPr>
          <w:rFonts w:cs="Times New Roman"/>
          <w:b w:val="0"/>
          <w:bCs w:val="0"/>
          <w:color w:val="000000"/>
          <w:sz w:val="24"/>
          <w:szCs w:val="24"/>
        </w:rPr>
      </w:pPr>
      <w:r>
        <w:rPr>
          <w:rFonts w:cs="Times New Roman"/>
          <w:b w:val="0"/>
          <w:bCs w:val="0"/>
          <w:color w:val="000000"/>
          <w:sz w:val="24"/>
          <w:szCs w:val="24"/>
        </w:rPr>
        <w:t xml:space="preserve"> </w:t>
      </w:r>
    </w:p>
    <w:p w:rsidR="006B0A0F" w:rsidRPr="006B0A0F" w:rsidRDefault="006B0A0F" w:rsidP="006B0A0F">
      <w:pPr>
        <w:bidi w:val="0"/>
        <w:spacing w:line="480" w:lineRule="auto"/>
        <w:rPr>
          <w:rFonts w:cs="Times New Roman"/>
          <w:b/>
          <w:bCs/>
          <w:sz w:val="24"/>
          <w:szCs w:val="24"/>
        </w:rPr>
      </w:pPr>
      <w:r w:rsidRPr="006B0A0F">
        <w:rPr>
          <w:b/>
          <w:bCs/>
          <w:color w:val="212121"/>
          <w:sz w:val="24"/>
          <w:szCs w:val="24"/>
          <w:shd w:val="clear" w:color="auto" w:fill="FFFFFF"/>
        </w:rPr>
        <w:t>Keywords</w:t>
      </w:r>
      <w:r w:rsidRPr="006B0A0F">
        <w:rPr>
          <w:b/>
          <w:bCs/>
          <w:i/>
          <w:iCs/>
          <w:color w:val="212121"/>
          <w:sz w:val="24"/>
          <w:szCs w:val="24"/>
          <w:shd w:val="clear" w:color="auto" w:fill="FFFFFF"/>
        </w:rPr>
        <w:t>:</w:t>
      </w:r>
      <w:r w:rsidRPr="006B0A0F">
        <w:rPr>
          <w:b/>
          <w:bCs/>
          <w:color w:val="212121"/>
          <w:sz w:val="24"/>
          <w:szCs w:val="24"/>
          <w:shd w:val="clear" w:color="auto" w:fill="FFFFFF"/>
        </w:rPr>
        <w:t xml:space="preserve"> MCM-41,</w:t>
      </w:r>
      <w:r w:rsidRPr="006B0A0F">
        <w:rPr>
          <w:rStyle w:val="apple-style-span"/>
          <w:b/>
          <w:bCs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6B0A0F">
        <w:rPr>
          <w:rStyle w:val="apple-style-span"/>
          <w:b/>
          <w:bCs/>
          <w:color w:val="212121"/>
          <w:sz w:val="24"/>
          <w:szCs w:val="24"/>
          <w:shd w:val="clear" w:color="auto" w:fill="FFFFFF"/>
        </w:rPr>
        <w:t>mesoporous</w:t>
      </w:r>
      <w:proofErr w:type="spellEnd"/>
      <w:r w:rsidRPr="006B0A0F">
        <w:rPr>
          <w:rStyle w:val="apple-style-span"/>
          <w:b/>
          <w:bCs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6B0A0F">
        <w:rPr>
          <w:rStyle w:val="apple-style-span"/>
          <w:b/>
          <w:bCs/>
          <w:color w:val="212121"/>
          <w:sz w:val="24"/>
          <w:szCs w:val="24"/>
          <w:shd w:val="clear" w:color="auto" w:fill="FFFFFF"/>
        </w:rPr>
        <w:t>nanoparticles</w:t>
      </w:r>
      <w:proofErr w:type="spellEnd"/>
      <w:r w:rsidRPr="006B0A0F">
        <w:rPr>
          <w:rStyle w:val="apple-style-span"/>
          <w:b/>
          <w:bCs/>
          <w:color w:val="212121"/>
          <w:sz w:val="24"/>
          <w:szCs w:val="24"/>
          <w:shd w:val="clear" w:color="auto" w:fill="FFFFFF"/>
        </w:rPr>
        <w:t xml:space="preserve">, </w:t>
      </w:r>
      <w:proofErr w:type="spellStart"/>
      <w:r w:rsidRPr="006B0A0F">
        <w:rPr>
          <w:rStyle w:val="apple-style-span"/>
          <w:b/>
          <w:bCs/>
          <w:color w:val="212121"/>
          <w:sz w:val="24"/>
          <w:szCs w:val="24"/>
          <w:shd w:val="clear" w:color="auto" w:fill="FFFFFF"/>
        </w:rPr>
        <w:t>Cyclophosphamide</w:t>
      </w:r>
      <w:proofErr w:type="spellEnd"/>
      <w:r w:rsidRPr="006B0A0F">
        <w:rPr>
          <w:rFonts w:cs="Times New Roman"/>
          <w:b/>
          <w:bCs/>
          <w:sz w:val="24"/>
          <w:szCs w:val="24"/>
        </w:rPr>
        <w:t>, Controlled drug release</w:t>
      </w:r>
    </w:p>
    <w:p w:rsidR="006B0A0F" w:rsidRPr="006B0A0F" w:rsidRDefault="006B0A0F" w:rsidP="006B0A0F">
      <w:pPr>
        <w:pStyle w:val="Title16"/>
        <w:bidi w:val="0"/>
        <w:jc w:val="left"/>
        <w:rPr>
          <w:rFonts w:cs="Times New Roman"/>
          <w:b w:val="0"/>
          <w:bCs w:val="0"/>
          <w:color w:val="000000"/>
          <w:sz w:val="24"/>
          <w:szCs w:val="24"/>
        </w:rPr>
      </w:pPr>
    </w:p>
    <w:p w:rsidR="006B0A0F" w:rsidRPr="00754B95" w:rsidRDefault="00F457D3" w:rsidP="00F457D3">
      <w:pPr>
        <w:pStyle w:val="ListParagraph"/>
        <w:numPr>
          <w:ilvl w:val="0"/>
          <w:numId w:val="1"/>
        </w:numPr>
        <w:bidi w:val="0"/>
        <w:spacing w:line="480" w:lineRule="auto"/>
        <w:rPr>
          <w:rStyle w:val="apple-style-span"/>
          <w:b/>
          <w:bCs/>
          <w:color w:val="212121"/>
          <w:sz w:val="24"/>
          <w:szCs w:val="24"/>
          <w:shd w:val="clear" w:color="auto" w:fill="FFFFFF"/>
        </w:rPr>
      </w:pPr>
      <w:r w:rsidRPr="00754B95">
        <w:rPr>
          <w:rStyle w:val="apple-style-span"/>
          <w:b/>
          <w:bCs/>
          <w:color w:val="212121"/>
          <w:sz w:val="24"/>
          <w:szCs w:val="24"/>
          <w:shd w:val="clear" w:color="auto" w:fill="FFFFFF"/>
        </w:rPr>
        <w:t xml:space="preserve">         </w:t>
      </w:r>
      <w:r w:rsidR="006B0A0F" w:rsidRPr="00754B95">
        <w:rPr>
          <w:rStyle w:val="apple-style-span"/>
          <w:b/>
          <w:bCs/>
          <w:color w:val="212121"/>
          <w:sz w:val="24"/>
          <w:szCs w:val="24"/>
          <w:shd w:val="clear" w:color="auto" w:fill="FFFFFF"/>
        </w:rPr>
        <w:t>Abstract</w:t>
      </w:r>
      <w:r w:rsidRPr="00754B95">
        <w:rPr>
          <w:rStyle w:val="apple-style-span"/>
          <w:b/>
          <w:bCs/>
          <w:color w:val="212121"/>
          <w:sz w:val="24"/>
          <w:szCs w:val="24"/>
          <w:shd w:val="clear" w:color="auto" w:fill="FFFFFF"/>
        </w:rPr>
        <w:t xml:space="preserve"> Body</w:t>
      </w:r>
    </w:p>
    <w:p w:rsidR="00934ACE" w:rsidRPr="00CE2456" w:rsidRDefault="00934ACE" w:rsidP="006B0A0F">
      <w:pPr>
        <w:bidi w:val="0"/>
        <w:spacing w:line="480" w:lineRule="auto"/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</w:rPr>
      </w:pPr>
      <w:proofErr w:type="spellStart"/>
      <w:r w:rsidRPr="00CE2456">
        <w:rPr>
          <w:rStyle w:val="apple-style-span"/>
          <w:color w:val="212121"/>
          <w:sz w:val="24"/>
          <w:szCs w:val="24"/>
          <w:shd w:val="clear" w:color="auto" w:fill="FFFFFF"/>
        </w:rPr>
        <w:t>Cyclophosphamide</w:t>
      </w:r>
      <w:proofErr w:type="spellEnd"/>
      <w:r w:rsidRPr="00CE2456">
        <w:rPr>
          <w:rStyle w:val="apple-style-span"/>
          <w:color w:val="212121"/>
          <w:sz w:val="24"/>
          <w:szCs w:val="24"/>
          <w:shd w:val="clear" w:color="auto" w:fill="FFFFFF"/>
        </w:rPr>
        <w:t xml:space="preserve"> is one of the most effective drugs used to treat various types of </w:t>
      </w:r>
      <w:proofErr w:type="gramStart"/>
      <w:r w:rsidRPr="00CE2456">
        <w:rPr>
          <w:rStyle w:val="apple-style-span"/>
          <w:color w:val="212121"/>
          <w:sz w:val="24"/>
          <w:szCs w:val="24"/>
          <w:shd w:val="clear" w:color="auto" w:fill="FFFFFF"/>
        </w:rPr>
        <w:t>cancer,</w:t>
      </w:r>
      <w:proofErr w:type="gramEnd"/>
      <w:r w:rsidRPr="00CE2456">
        <w:rPr>
          <w:rStyle w:val="apple-style-span"/>
          <w:color w:val="212121"/>
          <w:sz w:val="24"/>
          <w:szCs w:val="24"/>
          <w:shd w:val="clear" w:color="auto" w:fill="FFFFFF"/>
        </w:rPr>
        <w:t xml:space="preserve"> However, its applications are limited due to the high toxicity and rapid metabolism.</w:t>
      </w:r>
      <w:r w:rsidRPr="00CE2456">
        <w:rPr>
          <w:color w:val="212121"/>
          <w:sz w:val="24"/>
          <w:szCs w:val="24"/>
          <w:shd w:val="clear" w:color="auto" w:fill="FFFFFF"/>
        </w:rPr>
        <w:t xml:space="preserve"> </w:t>
      </w:r>
      <w:r w:rsidRPr="00CE2456">
        <w:rPr>
          <w:rStyle w:val="apple-style-span"/>
          <w:color w:val="212121"/>
          <w:sz w:val="24"/>
          <w:szCs w:val="24"/>
          <w:shd w:val="clear" w:color="auto" w:fill="FFFFFF"/>
        </w:rPr>
        <w:t>On the other hand, nanotechnology has many potential applications in the field of cancer treatment,</w:t>
      </w:r>
      <w:r w:rsidRPr="00CE2456">
        <w:rPr>
          <w:color w:val="212121"/>
          <w:sz w:val="24"/>
          <w:szCs w:val="24"/>
          <w:shd w:val="clear" w:color="auto" w:fill="FFFFFF"/>
        </w:rPr>
        <w:t xml:space="preserve"> </w:t>
      </w:r>
      <w:r w:rsidRPr="00CE2456">
        <w:rPr>
          <w:rStyle w:val="apple-style-span"/>
          <w:color w:val="212121"/>
          <w:sz w:val="24"/>
          <w:szCs w:val="24"/>
          <w:shd w:val="clear" w:color="auto" w:fill="FFFFFF"/>
        </w:rPr>
        <w:t xml:space="preserve">for example, in order to increase the therapeutic effects of anticancer drugs, </w:t>
      </w:r>
      <w:proofErr w:type="spellStart"/>
      <w:r w:rsidRPr="00CE2456">
        <w:rPr>
          <w:rStyle w:val="apple-style-span"/>
          <w:color w:val="212121"/>
          <w:sz w:val="24"/>
          <w:szCs w:val="24"/>
          <w:shd w:val="clear" w:color="auto" w:fill="FFFFFF"/>
        </w:rPr>
        <w:t>nanosystems</w:t>
      </w:r>
      <w:proofErr w:type="spellEnd"/>
      <w:r w:rsidRPr="00CE2456">
        <w:rPr>
          <w:rStyle w:val="apple-style-span"/>
          <w:color w:val="212121"/>
          <w:sz w:val="24"/>
          <w:szCs w:val="24"/>
          <w:shd w:val="clear" w:color="auto" w:fill="FFFFFF"/>
        </w:rPr>
        <w:t xml:space="preserve"> with high bioavailability, biodegradability and biocompatibility have been developed.</w:t>
      </w:r>
      <w:r w:rsidRPr="00CE2456">
        <w:rPr>
          <w:color w:val="212121"/>
          <w:sz w:val="24"/>
          <w:szCs w:val="24"/>
          <w:shd w:val="clear" w:color="auto" w:fill="FFFFFF"/>
        </w:rPr>
        <w:t xml:space="preserve"> </w:t>
      </w:r>
      <w:r w:rsidRPr="00CE2456">
        <w:rPr>
          <w:rStyle w:val="apple-style-span"/>
          <w:color w:val="212121"/>
          <w:sz w:val="24"/>
          <w:szCs w:val="24"/>
          <w:shd w:val="clear" w:color="auto" w:fill="FFFFFF"/>
        </w:rPr>
        <w:t xml:space="preserve">Among these </w:t>
      </w:r>
      <w:proofErr w:type="spellStart"/>
      <w:r w:rsidRPr="00CE2456">
        <w:rPr>
          <w:rStyle w:val="apple-style-span"/>
          <w:color w:val="212121"/>
          <w:sz w:val="24"/>
          <w:szCs w:val="24"/>
          <w:shd w:val="clear" w:color="auto" w:fill="FFFFFF"/>
        </w:rPr>
        <w:t>nanosystems</w:t>
      </w:r>
      <w:proofErr w:type="spellEnd"/>
      <w:r w:rsidRPr="00CE2456">
        <w:rPr>
          <w:rStyle w:val="apple-style-span"/>
          <w:color w:val="212121"/>
          <w:sz w:val="24"/>
          <w:szCs w:val="24"/>
          <w:shd w:val="clear" w:color="auto" w:fill="FFFFFF"/>
        </w:rPr>
        <w:t xml:space="preserve">, functionalized </w:t>
      </w:r>
      <w:proofErr w:type="spellStart"/>
      <w:r w:rsidRPr="00CE2456">
        <w:rPr>
          <w:rStyle w:val="apple-style-span"/>
          <w:color w:val="212121"/>
          <w:sz w:val="24"/>
          <w:szCs w:val="24"/>
          <w:shd w:val="clear" w:color="auto" w:fill="FFFFFF"/>
        </w:rPr>
        <w:t>mesoporous</w:t>
      </w:r>
      <w:proofErr w:type="spellEnd"/>
      <w:r w:rsidRPr="00CE2456">
        <w:rPr>
          <w:rStyle w:val="apple-style-sp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CE2456">
        <w:rPr>
          <w:rStyle w:val="apple-style-span"/>
          <w:color w:val="212121"/>
          <w:sz w:val="24"/>
          <w:szCs w:val="24"/>
          <w:shd w:val="clear" w:color="auto" w:fill="FFFFFF"/>
        </w:rPr>
        <w:t>nanoparticles</w:t>
      </w:r>
      <w:proofErr w:type="spellEnd"/>
      <w:r w:rsidRPr="00CE2456">
        <w:rPr>
          <w:rStyle w:val="apple-style-span"/>
          <w:color w:val="212121"/>
          <w:sz w:val="24"/>
          <w:szCs w:val="24"/>
          <w:shd w:val="clear" w:color="auto" w:fill="FFFFFF"/>
        </w:rPr>
        <w:t xml:space="preserve"> (MSNs), due to their benefits, are progressing rapidly in the field of targeted cancer treatment.</w:t>
      </w:r>
      <w:r w:rsidRPr="00CE2456">
        <w:rPr>
          <w:color w:val="212121"/>
          <w:sz w:val="24"/>
          <w:szCs w:val="24"/>
          <w:shd w:val="clear" w:color="auto" w:fill="FFFFFF"/>
        </w:rPr>
        <w:t xml:space="preserve"> </w:t>
      </w:r>
      <w:r w:rsidRPr="00CE2456">
        <w:rPr>
          <w:rStyle w:val="apple-style-span"/>
          <w:color w:val="212121"/>
          <w:sz w:val="24"/>
          <w:szCs w:val="24"/>
          <w:shd w:val="clear" w:color="auto" w:fill="FFFFFF"/>
        </w:rPr>
        <w:t xml:space="preserve">In this study, MCM-41 </w:t>
      </w:r>
      <w:proofErr w:type="spellStart"/>
      <w:r w:rsidRPr="00CE2456">
        <w:rPr>
          <w:rStyle w:val="apple-style-span"/>
          <w:color w:val="212121"/>
          <w:sz w:val="24"/>
          <w:szCs w:val="24"/>
          <w:shd w:val="clear" w:color="auto" w:fill="FFFFFF"/>
        </w:rPr>
        <w:t>meso</w:t>
      </w:r>
      <w:proofErr w:type="spellEnd"/>
      <w:r w:rsidRPr="00CE2456">
        <w:rPr>
          <w:rStyle w:val="apple-style-span"/>
          <w:color w:val="212121"/>
          <w:sz w:val="24"/>
          <w:szCs w:val="24"/>
          <w:shd w:val="clear" w:color="auto" w:fill="FFFFFF"/>
        </w:rPr>
        <w:t xml:space="preserve">-silica </w:t>
      </w:r>
      <w:proofErr w:type="spellStart"/>
      <w:r w:rsidRPr="00CE2456">
        <w:rPr>
          <w:rStyle w:val="apple-style-span"/>
          <w:color w:val="212121"/>
          <w:sz w:val="24"/>
          <w:szCs w:val="24"/>
          <w:shd w:val="clear" w:color="auto" w:fill="FFFFFF"/>
        </w:rPr>
        <w:t>nanoparticles</w:t>
      </w:r>
      <w:proofErr w:type="spellEnd"/>
      <w:r w:rsidRPr="00CE2456">
        <w:rPr>
          <w:rStyle w:val="apple-style-span"/>
          <w:color w:val="212121"/>
          <w:sz w:val="24"/>
          <w:szCs w:val="24"/>
          <w:shd w:val="clear" w:color="auto" w:fill="FFFFFF"/>
        </w:rPr>
        <w:t xml:space="preserve"> were synthesized with 10% to 50% of </w:t>
      </w:r>
      <w:proofErr w:type="spellStart"/>
      <w:r w:rsidRPr="00CE2456">
        <w:rPr>
          <w:rStyle w:val="apple-style-span"/>
          <w:color w:val="212121"/>
          <w:sz w:val="24"/>
          <w:szCs w:val="24"/>
          <w:shd w:val="clear" w:color="auto" w:fill="FFFFFF"/>
        </w:rPr>
        <w:t>tert-Butylamine</w:t>
      </w:r>
      <w:proofErr w:type="spellEnd"/>
      <w:r w:rsidRPr="00CE2456">
        <w:rPr>
          <w:rStyle w:val="apple-style-span"/>
          <w:color w:val="212121"/>
          <w:sz w:val="24"/>
          <w:szCs w:val="24"/>
          <w:shd w:val="clear" w:color="auto" w:fill="FFFFFF"/>
        </w:rPr>
        <w:t xml:space="preserve">. Then </w:t>
      </w:r>
      <w:proofErr w:type="spellStart"/>
      <w:r w:rsidRPr="00CE2456">
        <w:rPr>
          <w:rStyle w:val="apple-style-span"/>
          <w:color w:val="212121"/>
          <w:sz w:val="24"/>
          <w:szCs w:val="24"/>
          <w:shd w:val="clear" w:color="auto" w:fill="FFFFFF"/>
        </w:rPr>
        <w:t>Cyclophosphamide</w:t>
      </w:r>
      <w:proofErr w:type="spellEnd"/>
      <w:r w:rsidRPr="00CE2456">
        <w:rPr>
          <w:rStyle w:val="apple-style-span"/>
          <w:color w:val="212121"/>
          <w:sz w:val="24"/>
          <w:szCs w:val="24"/>
          <w:shd w:val="clear" w:color="auto" w:fill="FFFFFF"/>
        </w:rPr>
        <w:t xml:space="preserve"> was loaded into functionalized</w:t>
      </w:r>
      <w:r w:rsidRPr="00CE2456">
        <w:rPr>
          <w:rStyle w:val="apple-style-span"/>
          <w:color w:val="212121"/>
          <w:sz w:val="24"/>
          <w:szCs w:val="24"/>
          <w:shd w:val="clear" w:color="auto" w:fill="FFFFFF"/>
          <w:rtl/>
          <w:lang w:bidi="fa-IR"/>
        </w:rPr>
        <w:t xml:space="preserve"> </w:t>
      </w:r>
      <w:r w:rsidRPr="00CE2456">
        <w:rPr>
          <w:rStyle w:val="apple-style-span"/>
          <w:color w:val="212121"/>
          <w:sz w:val="24"/>
          <w:szCs w:val="24"/>
          <w:shd w:val="clear" w:color="auto" w:fill="FFFFFF"/>
          <w:lang w:bidi="fa-IR"/>
        </w:rPr>
        <w:t>MCM-41</w:t>
      </w:r>
      <w:r w:rsidRPr="00CE2456">
        <w:rPr>
          <w:rStyle w:val="apple-style-span"/>
          <w:color w:val="212121"/>
          <w:sz w:val="24"/>
          <w:szCs w:val="24"/>
          <w:shd w:val="clear" w:color="auto" w:fill="FFFFFF"/>
          <w:rtl/>
          <w:lang w:bidi="fa-IR"/>
        </w:rPr>
        <w:t>.</w:t>
      </w:r>
      <w:r w:rsidRPr="00CE2456">
        <w:rPr>
          <w:rStyle w:val="apple-style-span"/>
          <w:color w:val="212121"/>
          <w:sz w:val="24"/>
          <w:szCs w:val="24"/>
          <w:shd w:val="clear" w:color="auto" w:fill="FFFFFF"/>
          <w:lang w:bidi="fa-IR"/>
        </w:rPr>
        <w:t xml:space="preserve"> </w:t>
      </w:r>
      <w:r w:rsidRPr="00CE2456">
        <w:rPr>
          <w:rFonts w:asciiTheme="majorBidi" w:hAnsiTheme="majorBidi" w:cstheme="majorBidi"/>
          <w:iCs/>
          <w:sz w:val="24"/>
          <w:szCs w:val="24"/>
        </w:rPr>
        <w:t xml:space="preserve">The surface area, pore size and pore volume of </w:t>
      </w:r>
      <w:r w:rsidRPr="00CE2456">
        <w:rPr>
          <w:rFonts w:asciiTheme="majorBidi" w:hAnsiTheme="majorBidi" w:cstheme="majorBidi"/>
          <w:sz w:val="24"/>
          <w:szCs w:val="24"/>
        </w:rPr>
        <w:t xml:space="preserve">MCM-41 </w:t>
      </w:r>
      <w:r w:rsidRPr="00CE2456">
        <w:rPr>
          <w:rFonts w:asciiTheme="majorBidi" w:hAnsiTheme="majorBidi" w:cstheme="majorBidi"/>
          <w:iCs/>
          <w:sz w:val="24"/>
          <w:szCs w:val="24"/>
        </w:rPr>
        <w:t>were measured equal to 917</w:t>
      </w:r>
      <w:r w:rsidRPr="00CE2456">
        <w:rPr>
          <w:rFonts w:asciiTheme="majorBidi" w:hAnsiTheme="majorBidi" w:cstheme="majorBidi"/>
          <w:sz w:val="24"/>
          <w:szCs w:val="24"/>
          <w:lang w:bidi="fa-IR"/>
        </w:rPr>
        <w:t xml:space="preserve"> m</w:t>
      </w:r>
      <w:r w:rsidRPr="00CE2456">
        <w:rPr>
          <w:rFonts w:asciiTheme="majorBidi" w:hAnsiTheme="majorBidi" w:cstheme="majorBidi"/>
          <w:sz w:val="24"/>
          <w:szCs w:val="24"/>
          <w:vertAlign w:val="superscript"/>
          <w:lang w:bidi="fa-IR"/>
        </w:rPr>
        <w:t>2</w:t>
      </w:r>
      <w:r w:rsidRPr="00CE2456">
        <w:rPr>
          <w:rFonts w:asciiTheme="majorBidi" w:hAnsiTheme="majorBidi" w:cstheme="majorBidi"/>
          <w:sz w:val="24"/>
          <w:szCs w:val="24"/>
          <w:lang w:bidi="fa-IR"/>
        </w:rPr>
        <w:t>/g</w:t>
      </w:r>
      <w:r w:rsidRPr="00CE2456">
        <w:rPr>
          <w:rFonts w:asciiTheme="majorBidi" w:hAnsiTheme="majorBidi" w:cstheme="majorBidi"/>
          <w:iCs/>
          <w:sz w:val="24"/>
          <w:szCs w:val="24"/>
        </w:rPr>
        <w:t xml:space="preserve">, </w:t>
      </w:r>
      <w:r w:rsidRPr="00CE2456">
        <w:rPr>
          <w:rFonts w:asciiTheme="majorBidi" w:hAnsiTheme="majorBidi" w:cstheme="majorBidi"/>
          <w:sz w:val="24"/>
          <w:szCs w:val="24"/>
        </w:rPr>
        <w:t xml:space="preserve">106Å and 2.08 </w:t>
      </w:r>
      <w:r w:rsidRPr="00CE2456">
        <w:rPr>
          <w:rFonts w:asciiTheme="majorBidi" w:eastAsia="GulliverRM" w:hAnsiTheme="majorBidi" w:cstheme="majorBidi"/>
          <w:sz w:val="24"/>
          <w:szCs w:val="24"/>
        </w:rPr>
        <w:t>cm</w:t>
      </w:r>
      <w:r w:rsidRPr="00CE2456">
        <w:rPr>
          <w:rFonts w:asciiTheme="majorBidi" w:eastAsia="GulliverRM" w:hAnsiTheme="majorBidi" w:cstheme="majorBidi"/>
          <w:sz w:val="24"/>
          <w:szCs w:val="24"/>
          <w:vertAlign w:val="superscript"/>
        </w:rPr>
        <w:t>3</w:t>
      </w:r>
      <w:r w:rsidRPr="00CE2456">
        <w:rPr>
          <w:rFonts w:asciiTheme="majorBidi" w:eastAsia="GulliverRM" w:hAnsiTheme="majorBidi" w:cstheme="majorBidi"/>
          <w:sz w:val="24"/>
          <w:szCs w:val="24"/>
        </w:rPr>
        <w:t>/g</w:t>
      </w:r>
      <w:r w:rsidRPr="00CE2456">
        <w:rPr>
          <w:rFonts w:asciiTheme="majorBidi" w:hAnsiTheme="majorBidi" w:cstheme="majorBidi"/>
          <w:sz w:val="24"/>
          <w:szCs w:val="24"/>
        </w:rPr>
        <w:t xml:space="preserve"> </w:t>
      </w:r>
      <w:r w:rsidRPr="00CE2456">
        <w:rPr>
          <w:rFonts w:asciiTheme="majorBidi" w:hAnsiTheme="majorBidi" w:cstheme="majorBidi"/>
          <w:iCs/>
          <w:sz w:val="24"/>
          <w:szCs w:val="24"/>
        </w:rPr>
        <w:t xml:space="preserve">but those of functionalized </w:t>
      </w:r>
      <w:r w:rsidRPr="00CE2456">
        <w:rPr>
          <w:rFonts w:asciiTheme="majorBidi" w:hAnsiTheme="majorBidi" w:cstheme="majorBidi"/>
          <w:sz w:val="24"/>
          <w:szCs w:val="24"/>
        </w:rPr>
        <w:t>MCM-41 w</w:t>
      </w:r>
      <w:r w:rsidRPr="00CE2456">
        <w:rPr>
          <w:rFonts w:asciiTheme="majorBidi" w:hAnsiTheme="majorBidi" w:cstheme="majorBidi"/>
          <w:iCs/>
          <w:sz w:val="24"/>
          <w:szCs w:val="24"/>
        </w:rPr>
        <w:t xml:space="preserve">ere </w:t>
      </w:r>
      <w:r w:rsidRPr="00CE2456">
        <w:rPr>
          <w:rFonts w:asciiTheme="majorBidi" w:hAnsiTheme="majorBidi" w:cstheme="majorBidi"/>
          <w:sz w:val="24"/>
          <w:szCs w:val="24"/>
        </w:rPr>
        <w:t xml:space="preserve">considerably </w:t>
      </w:r>
      <w:r w:rsidRPr="00CE2456">
        <w:rPr>
          <w:rFonts w:asciiTheme="majorBidi" w:hAnsiTheme="majorBidi" w:cstheme="majorBidi"/>
          <w:iCs/>
          <w:sz w:val="24"/>
          <w:szCs w:val="24"/>
        </w:rPr>
        <w:t xml:space="preserve">smaller, shows that </w:t>
      </w:r>
      <w:r w:rsidRPr="00CE2456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</w:rPr>
        <w:t xml:space="preserve">Amino groups are in the cavities of these </w:t>
      </w:r>
      <w:proofErr w:type="spellStart"/>
      <w:r w:rsidRPr="00CE2456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</w:rPr>
        <w:t>nanoparticles</w:t>
      </w:r>
      <w:proofErr w:type="spellEnd"/>
      <w:r w:rsidRPr="00CE2456"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</w:rPr>
        <w:t>.</w:t>
      </w:r>
    </w:p>
    <w:p w:rsidR="00934ACE" w:rsidRPr="00CE2456" w:rsidRDefault="00934ACE" w:rsidP="006B0A0F">
      <w:pPr>
        <w:bidi w:val="0"/>
        <w:spacing w:line="480" w:lineRule="auto"/>
        <w:rPr>
          <w:color w:val="212121"/>
          <w:sz w:val="24"/>
          <w:szCs w:val="24"/>
          <w:shd w:val="clear" w:color="auto" w:fill="FFFFFF"/>
        </w:rPr>
      </w:pPr>
      <w:r w:rsidRPr="00CE2456">
        <w:rPr>
          <w:rFonts w:cs="Times New Roman"/>
          <w:sz w:val="24"/>
          <w:szCs w:val="24"/>
        </w:rPr>
        <w:t xml:space="preserve">The release of </w:t>
      </w:r>
      <w:proofErr w:type="spellStart"/>
      <w:r w:rsidRPr="00CE2456">
        <w:rPr>
          <w:rStyle w:val="apple-style-span"/>
          <w:color w:val="212121"/>
          <w:sz w:val="24"/>
          <w:szCs w:val="24"/>
          <w:shd w:val="clear" w:color="auto" w:fill="FFFFFF"/>
        </w:rPr>
        <w:t>Cyclophosphamide</w:t>
      </w:r>
      <w:proofErr w:type="spellEnd"/>
      <w:r w:rsidRPr="00CE2456">
        <w:rPr>
          <w:rFonts w:cs="Times New Roman"/>
          <w:sz w:val="24"/>
          <w:szCs w:val="24"/>
        </w:rPr>
        <w:t xml:space="preserve"> was significantly increased in about 24h (burst release) but after that the drug release showed a slow enhance within 7 days (sustained release).</w:t>
      </w:r>
      <w:r w:rsidRPr="00CE2456">
        <w:rPr>
          <w:rFonts w:cs="Times New Roman"/>
          <w:iCs/>
          <w:sz w:val="24"/>
          <w:szCs w:val="24"/>
        </w:rPr>
        <w:t xml:space="preserve"> </w:t>
      </w:r>
      <w:r w:rsidRPr="00CE2456">
        <w:rPr>
          <w:rFonts w:cs="Times New Roman"/>
          <w:sz w:val="24"/>
          <w:szCs w:val="24"/>
        </w:rPr>
        <w:t>Finally, it was concluded that functionalized MCM-41 with 30%</w:t>
      </w:r>
      <w:r w:rsidRPr="00CE2456">
        <w:rPr>
          <w:rStyle w:val="apple-style-span"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CE2456">
        <w:rPr>
          <w:rStyle w:val="apple-style-span"/>
          <w:color w:val="212121"/>
          <w:sz w:val="24"/>
          <w:szCs w:val="24"/>
          <w:shd w:val="clear" w:color="auto" w:fill="FFFFFF"/>
        </w:rPr>
        <w:t>tert-Butylamine</w:t>
      </w:r>
      <w:proofErr w:type="spellEnd"/>
      <w:r w:rsidRPr="00CE2456">
        <w:rPr>
          <w:rFonts w:cs="Times New Roman"/>
          <w:sz w:val="24"/>
          <w:szCs w:val="24"/>
        </w:rPr>
        <w:t xml:space="preserve"> was the most promising drug delivery system as it had improved biocompatibility, mechanical and drug release </w:t>
      </w:r>
      <w:r w:rsidRPr="00CE2456">
        <w:rPr>
          <w:rFonts w:cs="Times New Roman"/>
          <w:sz w:val="24"/>
          <w:szCs w:val="24"/>
        </w:rPr>
        <w:lastRenderedPageBreak/>
        <w:t>properties.</w:t>
      </w:r>
      <w:r w:rsidRPr="00CE2456">
        <w:rPr>
          <w:color w:val="212121"/>
          <w:sz w:val="24"/>
          <w:szCs w:val="24"/>
          <w:shd w:val="clear" w:color="auto" w:fill="FFFFFF"/>
        </w:rPr>
        <w:t xml:space="preserve"> Drug release was investigated in acidic, alkaline and neutral environments. Most of its release occurred in a neutral environment, moderate in alkaline medium and the lowest in acidic media.  At last, the kinetic models of drug release, including the zero-order, first-order, Higuchi, and </w:t>
      </w:r>
      <w:proofErr w:type="spellStart"/>
      <w:r w:rsidRPr="00CE2456">
        <w:rPr>
          <w:color w:val="212121"/>
          <w:sz w:val="24"/>
          <w:szCs w:val="24"/>
          <w:shd w:val="clear" w:color="auto" w:fill="FFFFFF"/>
        </w:rPr>
        <w:t>Korsmeyer-pepas</w:t>
      </w:r>
      <w:proofErr w:type="spellEnd"/>
      <w:r w:rsidRPr="00CE2456">
        <w:rPr>
          <w:color w:val="212121"/>
          <w:sz w:val="24"/>
          <w:szCs w:val="24"/>
          <w:shd w:val="clear" w:color="auto" w:fill="FFFFFF"/>
        </w:rPr>
        <w:t xml:space="preserve"> reactions, were studied and the release of </w:t>
      </w:r>
      <w:proofErr w:type="spellStart"/>
      <w:r w:rsidRPr="00CE2456">
        <w:rPr>
          <w:rStyle w:val="apple-style-span"/>
          <w:color w:val="212121"/>
          <w:sz w:val="24"/>
          <w:szCs w:val="24"/>
          <w:shd w:val="clear" w:color="auto" w:fill="FFFFFF"/>
        </w:rPr>
        <w:t>Cyclophosphamide</w:t>
      </w:r>
      <w:proofErr w:type="spellEnd"/>
      <w:r w:rsidRPr="00CE2456">
        <w:rPr>
          <w:color w:val="212121"/>
          <w:sz w:val="24"/>
          <w:szCs w:val="24"/>
          <w:shd w:val="clear" w:color="auto" w:fill="FFFFFF"/>
        </w:rPr>
        <w:t xml:space="preserve"> from the functionalized </w:t>
      </w:r>
      <w:proofErr w:type="spellStart"/>
      <w:r w:rsidRPr="00CE2456">
        <w:rPr>
          <w:color w:val="212121"/>
          <w:sz w:val="24"/>
          <w:szCs w:val="24"/>
          <w:shd w:val="clear" w:color="auto" w:fill="FFFFFF"/>
        </w:rPr>
        <w:t>nanoparticles</w:t>
      </w:r>
      <w:proofErr w:type="spellEnd"/>
      <w:r w:rsidRPr="00CE2456">
        <w:rPr>
          <w:color w:val="212121"/>
          <w:sz w:val="24"/>
          <w:szCs w:val="24"/>
          <w:shd w:val="clear" w:color="auto" w:fill="FFFFFF"/>
        </w:rPr>
        <w:t xml:space="preserve"> MCM-41was most similar to the </w:t>
      </w:r>
      <w:proofErr w:type="spellStart"/>
      <w:r w:rsidRPr="00CE2456">
        <w:rPr>
          <w:color w:val="212121"/>
          <w:sz w:val="24"/>
          <w:szCs w:val="24"/>
          <w:shd w:val="clear" w:color="auto" w:fill="FFFFFF"/>
        </w:rPr>
        <w:t>Koresymer-Pepas</w:t>
      </w:r>
      <w:proofErr w:type="spellEnd"/>
      <w:r w:rsidRPr="00CE2456">
        <w:rPr>
          <w:color w:val="212121"/>
          <w:sz w:val="24"/>
          <w:szCs w:val="24"/>
          <w:shd w:val="clear" w:color="auto" w:fill="FFFFFF"/>
        </w:rPr>
        <w:t xml:space="preserve"> model.</w:t>
      </w:r>
    </w:p>
    <w:p w:rsidR="006B0A0F" w:rsidRPr="00CE2456" w:rsidRDefault="006B0A0F" w:rsidP="006B0A0F">
      <w:pPr>
        <w:bidi w:val="0"/>
        <w:spacing w:line="480" w:lineRule="auto"/>
        <w:rPr>
          <w:rFonts w:cs="Times New Roman"/>
          <w:sz w:val="24"/>
          <w:szCs w:val="24"/>
        </w:rPr>
      </w:pPr>
    </w:p>
    <w:p w:rsidR="00F457D3" w:rsidRPr="00754B95" w:rsidRDefault="00F457D3" w:rsidP="00F457D3">
      <w:pPr>
        <w:pStyle w:val="ListParagraph"/>
        <w:numPr>
          <w:ilvl w:val="0"/>
          <w:numId w:val="1"/>
        </w:numPr>
        <w:bidi w:val="0"/>
        <w:rPr>
          <w:b/>
          <w:bCs/>
        </w:rPr>
      </w:pPr>
      <w:r w:rsidRPr="00754B95">
        <w:rPr>
          <w:b/>
          <w:bCs/>
        </w:rPr>
        <w:t xml:space="preserve">           Image:      </w:t>
      </w:r>
    </w:p>
    <w:p w:rsidR="00AE75E1" w:rsidRDefault="00F457D3" w:rsidP="00F457D3">
      <w:pPr>
        <w:bidi w:val="0"/>
        <w:ind w:left="2745"/>
      </w:pPr>
      <w:r>
        <w:t xml:space="preserve">                                                                                                         </w:t>
      </w:r>
      <w:r>
        <w:rPr>
          <w:noProof/>
          <w:sz w:val="24"/>
        </w:rPr>
        <w:drawing>
          <wp:inline distT="0" distB="0" distL="0" distR="0">
            <wp:extent cx="1812347" cy="1827817"/>
            <wp:effectExtent l="19050" t="0" r="0" b="0"/>
            <wp:docPr id="7" name="Picture 6" descr="C:\Users\Parsa\AppData\Local\Temp\Rar$DI03.738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arsa\AppData\Local\Temp\Rar$DI03.738\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4943" cy="1830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</w:t>
      </w:r>
    </w:p>
    <w:p w:rsidR="00F457D3" w:rsidRDefault="00F457D3" w:rsidP="00F457D3">
      <w:pPr>
        <w:bidi w:val="0"/>
        <w:ind w:left="2745"/>
      </w:pPr>
    </w:p>
    <w:p w:rsidR="00F457D3" w:rsidRPr="00754B95" w:rsidRDefault="00F457D3" w:rsidP="00F457D3">
      <w:pPr>
        <w:pStyle w:val="ListParagraph"/>
        <w:numPr>
          <w:ilvl w:val="0"/>
          <w:numId w:val="1"/>
        </w:numPr>
        <w:bidi w:val="0"/>
        <w:rPr>
          <w:b/>
          <w:bCs/>
        </w:rPr>
      </w:pPr>
      <w:r w:rsidRPr="00754B95">
        <w:rPr>
          <w:b/>
          <w:bCs/>
        </w:rPr>
        <w:t xml:space="preserve">  Reference:</w:t>
      </w:r>
    </w:p>
    <w:p w:rsidR="00F457D3" w:rsidRDefault="004373CF" w:rsidP="004373CF">
      <w:pPr>
        <w:ind w:left="90" w:firstLine="900"/>
        <w:jc w:val="right"/>
        <w:rPr>
          <w:sz w:val="24"/>
        </w:rPr>
      </w:pPr>
      <w:r>
        <w:rPr>
          <w:sz w:val="24"/>
        </w:rPr>
        <w:t xml:space="preserve">1.               </w:t>
      </w:r>
      <w:proofErr w:type="spellStart"/>
      <w:r w:rsidRPr="0096063C">
        <w:rPr>
          <w:sz w:val="24"/>
        </w:rPr>
        <w:t>Delpeuch</w:t>
      </w:r>
      <w:proofErr w:type="spellEnd"/>
      <w:r w:rsidRPr="0096063C">
        <w:rPr>
          <w:sz w:val="24"/>
        </w:rPr>
        <w:t xml:space="preserve">, A. Leveque, D. Rob, L. et al. “Off-label use of </w:t>
      </w:r>
      <w:proofErr w:type="spellStart"/>
      <w:r w:rsidRPr="0096063C">
        <w:rPr>
          <w:sz w:val="24"/>
        </w:rPr>
        <w:t>oxaliplatin</w:t>
      </w:r>
      <w:proofErr w:type="spellEnd"/>
      <w:r w:rsidRPr="0096063C">
        <w:rPr>
          <w:sz w:val="24"/>
        </w:rPr>
        <w:t xml:space="preserve"> in </w:t>
      </w:r>
    </w:p>
    <w:p w:rsidR="004373CF" w:rsidRDefault="004373CF" w:rsidP="004373CF">
      <w:pPr>
        <w:ind w:left="90" w:firstLine="900"/>
        <w:jc w:val="right"/>
        <w:rPr>
          <w:sz w:val="24"/>
        </w:rPr>
      </w:pPr>
      <w:r>
        <w:t xml:space="preserve">                </w:t>
      </w:r>
      <w:proofErr w:type="gramStart"/>
      <w:r w:rsidRPr="0096063C">
        <w:rPr>
          <w:sz w:val="24"/>
        </w:rPr>
        <w:t>patients</w:t>
      </w:r>
      <w:proofErr w:type="gramEnd"/>
      <w:r w:rsidRPr="0096063C">
        <w:rPr>
          <w:sz w:val="24"/>
        </w:rPr>
        <w:t xml:space="preserve"> with metastatic breast cancer”. Anticancer Res; 31(2011): 1765-7.</w:t>
      </w:r>
      <w:r>
        <w:rPr>
          <w:sz w:val="24"/>
        </w:rPr>
        <w:t xml:space="preserve">   </w:t>
      </w:r>
    </w:p>
    <w:p w:rsidR="004373CF" w:rsidRDefault="004373CF" w:rsidP="004373CF">
      <w:pPr>
        <w:ind w:left="90" w:firstLine="900"/>
        <w:jc w:val="right"/>
        <w:rPr>
          <w:sz w:val="24"/>
        </w:rPr>
      </w:pPr>
    </w:p>
    <w:p w:rsidR="004373CF" w:rsidRDefault="004373CF" w:rsidP="004373CF">
      <w:pPr>
        <w:ind w:firstLine="900"/>
        <w:jc w:val="right"/>
        <w:rPr>
          <w:rStyle w:val="apple-style-span"/>
          <w:sz w:val="24"/>
          <w:shd w:val="clear" w:color="auto" w:fill="FFFFFF"/>
        </w:rPr>
      </w:pPr>
      <w:r>
        <w:rPr>
          <w:sz w:val="24"/>
        </w:rPr>
        <w:t xml:space="preserve">2.               </w:t>
      </w:r>
      <w:r w:rsidRPr="0096063C">
        <w:rPr>
          <w:rStyle w:val="apple-style-span"/>
          <w:sz w:val="24"/>
          <w:shd w:val="clear" w:color="auto" w:fill="FFFFFF"/>
        </w:rPr>
        <w:t xml:space="preserve">Wang C, </w:t>
      </w:r>
      <w:proofErr w:type="spellStart"/>
      <w:r w:rsidRPr="0096063C">
        <w:rPr>
          <w:rStyle w:val="apple-style-span"/>
          <w:sz w:val="24"/>
          <w:shd w:val="clear" w:color="auto" w:fill="FFFFFF"/>
        </w:rPr>
        <w:t>Bao</w:t>
      </w:r>
      <w:proofErr w:type="spellEnd"/>
      <w:r w:rsidRPr="0096063C">
        <w:rPr>
          <w:rStyle w:val="apple-style-span"/>
          <w:sz w:val="24"/>
          <w:shd w:val="clear" w:color="auto" w:fill="FFFFFF"/>
        </w:rPr>
        <w:t xml:space="preserve"> X, Ding X, et al “A multifunctional self-dissociative </w:t>
      </w:r>
      <w:r>
        <w:rPr>
          <w:rStyle w:val="apple-style-span"/>
          <w:sz w:val="24"/>
          <w:shd w:val="clear" w:color="auto" w:fill="FFFFFF"/>
        </w:rPr>
        <w:t xml:space="preserve">  </w:t>
      </w:r>
    </w:p>
    <w:p w:rsidR="004373CF" w:rsidRDefault="004373CF" w:rsidP="004373CF">
      <w:pPr>
        <w:ind w:firstLine="900"/>
        <w:jc w:val="right"/>
        <w:rPr>
          <w:rStyle w:val="apple-style-span"/>
          <w:sz w:val="24"/>
          <w:shd w:val="clear" w:color="auto" w:fill="FFFFFF"/>
        </w:rPr>
      </w:pPr>
      <w:r>
        <w:rPr>
          <w:rStyle w:val="apple-style-span"/>
          <w:sz w:val="24"/>
          <w:shd w:val="clear" w:color="auto" w:fill="FFFFFF"/>
        </w:rPr>
        <w:t xml:space="preserve">                  </w:t>
      </w:r>
      <w:proofErr w:type="spellStart"/>
      <w:proofErr w:type="gramStart"/>
      <w:r w:rsidRPr="0096063C">
        <w:rPr>
          <w:rStyle w:val="apple-style-span"/>
          <w:sz w:val="24"/>
          <w:shd w:val="clear" w:color="auto" w:fill="FFFFFF"/>
        </w:rPr>
        <w:t>polyethyleneimine</w:t>
      </w:r>
      <w:proofErr w:type="spellEnd"/>
      <w:proofErr w:type="gramEnd"/>
      <w:r w:rsidRPr="0096063C">
        <w:rPr>
          <w:rStyle w:val="apple-style-span"/>
          <w:sz w:val="24"/>
          <w:shd w:val="clear" w:color="auto" w:fill="FFFFFF"/>
        </w:rPr>
        <w:t xml:space="preserve"> derivative coating polymer for enhancing the gene </w:t>
      </w:r>
    </w:p>
    <w:p w:rsidR="004373CF" w:rsidRDefault="004373CF" w:rsidP="004373CF">
      <w:pPr>
        <w:ind w:firstLine="900"/>
        <w:jc w:val="right"/>
        <w:rPr>
          <w:rStyle w:val="apple-style-span"/>
          <w:sz w:val="24"/>
          <w:shd w:val="clear" w:color="auto" w:fill="FFFFFF"/>
        </w:rPr>
      </w:pPr>
      <w:r>
        <w:rPr>
          <w:rStyle w:val="apple-style-span"/>
          <w:sz w:val="24"/>
          <w:shd w:val="clear" w:color="auto" w:fill="FFFFFF"/>
        </w:rPr>
        <w:t xml:space="preserve">                  </w:t>
      </w:r>
      <w:proofErr w:type="spellStart"/>
      <w:proofErr w:type="gramStart"/>
      <w:r w:rsidRPr="0096063C">
        <w:rPr>
          <w:rStyle w:val="apple-style-span"/>
          <w:sz w:val="24"/>
          <w:shd w:val="clear" w:color="auto" w:fill="FFFFFF"/>
        </w:rPr>
        <w:t>transfection</w:t>
      </w:r>
      <w:proofErr w:type="spellEnd"/>
      <w:proofErr w:type="gramEnd"/>
      <w:r w:rsidRPr="0096063C">
        <w:rPr>
          <w:rStyle w:val="apple-style-span"/>
          <w:sz w:val="24"/>
          <w:shd w:val="clear" w:color="auto" w:fill="FFFFFF"/>
        </w:rPr>
        <w:t xml:space="preserve"> efficiency of DNA/</w:t>
      </w:r>
      <w:proofErr w:type="spellStart"/>
      <w:r w:rsidRPr="0096063C">
        <w:rPr>
          <w:rStyle w:val="apple-style-span"/>
          <w:sz w:val="24"/>
          <w:shd w:val="clear" w:color="auto" w:fill="FFFFFF"/>
        </w:rPr>
        <w:t>polyethyleneimine</w:t>
      </w:r>
      <w:proofErr w:type="spellEnd"/>
      <w:r w:rsidRPr="0096063C">
        <w:rPr>
          <w:rStyle w:val="apple-style-span"/>
          <w:sz w:val="24"/>
          <w:shd w:val="clear" w:color="auto" w:fill="FFFFFF"/>
        </w:rPr>
        <w:t xml:space="preserve"> </w:t>
      </w:r>
      <w:proofErr w:type="spellStart"/>
      <w:r w:rsidRPr="0096063C">
        <w:rPr>
          <w:rStyle w:val="apple-style-span"/>
          <w:sz w:val="24"/>
          <w:shd w:val="clear" w:color="auto" w:fill="FFFFFF"/>
        </w:rPr>
        <w:t>polyplexes</w:t>
      </w:r>
      <w:proofErr w:type="spellEnd"/>
      <w:r w:rsidRPr="0096063C">
        <w:rPr>
          <w:rStyle w:val="apple-style-span"/>
          <w:sz w:val="24"/>
          <w:shd w:val="clear" w:color="auto" w:fill="FFFFFF"/>
        </w:rPr>
        <w:t xml:space="preserve"> in vitro and in</w:t>
      </w:r>
    </w:p>
    <w:p w:rsidR="004373CF" w:rsidRDefault="004373CF" w:rsidP="004373CF">
      <w:pPr>
        <w:ind w:firstLine="900"/>
        <w:jc w:val="right"/>
        <w:rPr>
          <w:rStyle w:val="apple-style-span"/>
          <w:sz w:val="24"/>
          <w:shd w:val="clear" w:color="auto" w:fill="FFFFFF"/>
        </w:rPr>
      </w:pPr>
      <w:r>
        <w:rPr>
          <w:rStyle w:val="apple-style-span"/>
          <w:sz w:val="24"/>
          <w:shd w:val="clear" w:color="auto" w:fill="FFFFFF"/>
        </w:rPr>
        <w:t xml:space="preserve">                  </w:t>
      </w:r>
      <w:proofErr w:type="gramStart"/>
      <w:r w:rsidRPr="0096063C">
        <w:rPr>
          <w:rStyle w:val="apple-style-span"/>
          <w:sz w:val="24"/>
          <w:shd w:val="clear" w:color="auto" w:fill="FFFFFF"/>
        </w:rPr>
        <w:t>vivo</w:t>
      </w:r>
      <w:proofErr w:type="gramEnd"/>
      <w:r w:rsidRPr="0096063C">
        <w:rPr>
          <w:rStyle w:val="apple-style-span"/>
          <w:sz w:val="24"/>
          <w:shd w:val="clear" w:color="auto" w:fill="FFFFFF"/>
        </w:rPr>
        <w:t>”.</w:t>
      </w:r>
      <w:r w:rsidRPr="0096063C">
        <w:rPr>
          <w:rStyle w:val="apple-converted-space"/>
          <w:sz w:val="24"/>
          <w:shd w:val="clear" w:color="auto" w:fill="FFFFFF"/>
        </w:rPr>
        <w:t> </w:t>
      </w:r>
      <w:proofErr w:type="spellStart"/>
      <w:r w:rsidRPr="0096063C">
        <w:rPr>
          <w:rStyle w:val="ref-journal"/>
          <w:sz w:val="24"/>
          <w:shd w:val="clear" w:color="auto" w:fill="FFFFFF"/>
        </w:rPr>
        <w:t>Polym</w:t>
      </w:r>
      <w:proofErr w:type="spellEnd"/>
      <w:r w:rsidRPr="0096063C">
        <w:rPr>
          <w:rStyle w:val="ref-journal"/>
          <w:sz w:val="24"/>
          <w:shd w:val="clear" w:color="auto" w:fill="FFFFFF"/>
        </w:rPr>
        <w:t xml:space="preserve"> Chem.</w:t>
      </w:r>
      <w:r w:rsidRPr="0096063C">
        <w:rPr>
          <w:rStyle w:val="ref-vol"/>
          <w:sz w:val="24"/>
          <w:shd w:val="clear" w:color="auto" w:fill="FFFFFF"/>
        </w:rPr>
        <w:t xml:space="preserve"> 6</w:t>
      </w:r>
      <w:r w:rsidRPr="0096063C">
        <w:rPr>
          <w:sz w:val="24"/>
        </w:rPr>
        <w:t>(2015)</w:t>
      </w:r>
      <w:r w:rsidRPr="0096063C">
        <w:rPr>
          <w:rStyle w:val="apple-style-span"/>
          <w:sz w:val="24"/>
          <w:shd w:val="clear" w:color="auto" w:fill="FFFFFF"/>
        </w:rPr>
        <w:t xml:space="preserve">:780–796. </w:t>
      </w:r>
    </w:p>
    <w:p w:rsidR="004373CF" w:rsidRDefault="004373CF" w:rsidP="004373CF">
      <w:pPr>
        <w:ind w:firstLine="900"/>
        <w:jc w:val="right"/>
        <w:rPr>
          <w:rStyle w:val="apple-style-span"/>
          <w:sz w:val="24"/>
          <w:shd w:val="clear" w:color="auto" w:fill="FFFFFF"/>
        </w:rPr>
      </w:pPr>
    </w:p>
    <w:p w:rsidR="004373CF" w:rsidRDefault="004373CF" w:rsidP="004373CF">
      <w:pPr>
        <w:ind w:firstLine="900"/>
        <w:jc w:val="right"/>
        <w:rPr>
          <w:sz w:val="24"/>
        </w:rPr>
      </w:pPr>
      <w:r>
        <w:rPr>
          <w:rStyle w:val="apple-style-span"/>
          <w:sz w:val="24"/>
          <w:shd w:val="clear" w:color="auto" w:fill="FFFFFF"/>
        </w:rPr>
        <w:t xml:space="preserve">3.              </w:t>
      </w:r>
      <w:proofErr w:type="spellStart"/>
      <w:r w:rsidRPr="0096063C">
        <w:rPr>
          <w:sz w:val="24"/>
        </w:rPr>
        <w:t>Nanoparticles</w:t>
      </w:r>
      <w:proofErr w:type="spellEnd"/>
      <w:r w:rsidRPr="0096063C">
        <w:rPr>
          <w:sz w:val="24"/>
        </w:rPr>
        <w:t xml:space="preserve">, A.M. Lara, G.G. </w:t>
      </w:r>
      <w:proofErr w:type="spellStart"/>
      <w:r w:rsidRPr="0096063C">
        <w:rPr>
          <w:sz w:val="24"/>
        </w:rPr>
        <w:t>Fernandes</w:t>
      </w:r>
      <w:proofErr w:type="spellEnd"/>
      <w:r w:rsidRPr="0096063C">
        <w:rPr>
          <w:sz w:val="24"/>
        </w:rPr>
        <w:t xml:space="preserve">, M. et al “Response of Fibroblasts </w:t>
      </w:r>
    </w:p>
    <w:p w:rsidR="004373CF" w:rsidRDefault="004373CF" w:rsidP="004373CF">
      <w:pPr>
        <w:ind w:firstLine="900"/>
        <w:jc w:val="right"/>
        <w:rPr>
          <w:rStyle w:val="apple-style-span"/>
          <w:sz w:val="24"/>
          <w:shd w:val="clear" w:color="auto" w:fill="FFFFFF"/>
        </w:rPr>
      </w:pPr>
      <w:r>
        <w:rPr>
          <w:sz w:val="24"/>
        </w:rPr>
        <w:t xml:space="preserve">                </w:t>
      </w:r>
      <w:proofErr w:type="gramStart"/>
      <w:r w:rsidRPr="0096063C">
        <w:rPr>
          <w:sz w:val="24"/>
        </w:rPr>
        <w:t xml:space="preserve">MRC-5 to </w:t>
      </w:r>
      <w:proofErr w:type="spellStart"/>
      <w:r w:rsidRPr="0096063C">
        <w:rPr>
          <w:sz w:val="24"/>
        </w:rPr>
        <w:t>Flufenamic</w:t>
      </w:r>
      <w:proofErr w:type="spellEnd"/>
      <w:r w:rsidRPr="0096063C">
        <w:rPr>
          <w:sz w:val="24"/>
        </w:rPr>
        <w:t xml:space="preserve"> Acid-Grafted MCM-41 </w:t>
      </w:r>
      <w:proofErr w:type="spellStart"/>
      <w:r w:rsidRPr="0096063C">
        <w:rPr>
          <w:sz w:val="24"/>
        </w:rPr>
        <w:t>Nanoparticles</w:t>
      </w:r>
      <w:proofErr w:type="spellEnd"/>
      <w:r w:rsidRPr="0096063C">
        <w:rPr>
          <w:sz w:val="24"/>
        </w:rPr>
        <w:t>.</w:t>
      </w:r>
      <w:proofErr w:type="gramEnd"/>
      <w:r w:rsidRPr="0096063C">
        <w:rPr>
          <w:sz w:val="24"/>
        </w:rPr>
        <w:t xml:space="preserve"> </w:t>
      </w:r>
      <w:proofErr w:type="gramStart"/>
      <w:r w:rsidRPr="0096063C">
        <w:rPr>
          <w:sz w:val="24"/>
        </w:rPr>
        <w:t xml:space="preserve">Bioengineering  </w:t>
      </w:r>
      <w:r>
        <w:rPr>
          <w:sz w:val="24"/>
        </w:rPr>
        <w:t xml:space="preserve">                </w:t>
      </w:r>
      <w:r w:rsidRPr="0096063C">
        <w:rPr>
          <w:sz w:val="24"/>
        </w:rPr>
        <w:t>5, 4(2018)</w:t>
      </w:r>
      <w:r w:rsidRPr="0096063C">
        <w:rPr>
          <w:rStyle w:val="apple-style-span"/>
          <w:sz w:val="24"/>
          <w:shd w:val="clear" w:color="auto" w:fill="FFFFFF"/>
        </w:rPr>
        <w:t>.</w:t>
      </w:r>
      <w:proofErr w:type="gramEnd"/>
    </w:p>
    <w:p w:rsidR="004373CF" w:rsidRDefault="004373CF" w:rsidP="004373CF">
      <w:pPr>
        <w:ind w:firstLine="900"/>
        <w:jc w:val="right"/>
        <w:rPr>
          <w:rStyle w:val="apple-style-span"/>
          <w:sz w:val="24"/>
          <w:shd w:val="clear" w:color="auto" w:fill="FFFFFF"/>
        </w:rPr>
      </w:pPr>
    </w:p>
    <w:p w:rsidR="004373CF" w:rsidRDefault="004373CF" w:rsidP="004373CF">
      <w:pPr>
        <w:ind w:firstLine="900"/>
        <w:jc w:val="right"/>
        <w:rPr>
          <w:rStyle w:val="apple-style-span"/>
          <w:sz w:val="24"/>
          <w:shd w:val="clear" w:color="auto" w:fill="FFFFFF"/>
        </w:rPr>
      </w:pPr>
      <w:r>
        <w:rPr>
          <w:rStyle w:val="apple-style-span"/>
          <w:sz w:val="24"/>
          <w:shd w:val="clear" w:color="auto" w:fill="FFFFFF"/>
        </w:rPr>
        <w:t xml:space="preserve">                                              </w:t>
      </w:r>
    </w:p>
    <w:p w:rsidR="00906ACE" w:rsidRDefault="00906ACE" w:rsidP="00906ACE">
      <w:pPr>
        <w:ind w:firstLine="900"/>
        <w:jc w:val="right"/>
        <w:rPr>
          <w:rStyle w:val="apple-style-span"/>
          <w:sz w:val="24"/>
          <w:shd w:val="clear" w:color="auto" w:fill="FFFFFF"/>
        </w:rPr>
      </w:pPr>
      <w:r>
        <w:rPr>
          <w:rStyle w:val="apple-style-span"/>
          <w:sz w:val="24"/>
          <w:shd w:val="clear" w:color="auto" w:fill="FFFFFF"/>
        </w:rPr>
        <w:t xml:space="preserve">                                               </w:t>
      </w:r>
      <w:r w:rsidRPr="00754B95">
        <w:rPr>
          <w:rStyle w:val="apple-style-span"/>
          <w:b/>
          <w:bCs/>
          <w:sz w:val="24"/>
          <w:shd w:val="clear" w:color="auto" w:fill="FFFFFF"/>
        </w:rPr>
        <w:t xml:space="preserve">   IV.     Biography                                                                </w:t>
      </w:r>
      <w:proofErr w:type="spellStart"/>
      <w:r>
        <w:rPr>
          <w:rStyle w:val="apple-style-span"/>
          <w:sz w:val="24"/>
          <w:shd w:val="clear" w:color="auto" w:fill="FFFFFF"/>
        </w:rPr>
        <w:t>Negar</w:t>
      </w:r>
      <w:proofErr w:type="spellEnd"/>
      <w:r>
        <w:rPr>
          <w:rStyle w:val="apple-style-span"/>
          <w:sz w:val="24"/>
          <w:shd w:val="clear" w:color="auto" w:fill="FFFFFF"/>
        </w:rPr>
        <w:t xml:space="preserve"> </w:t>
      </w:r>
      <w:proofErr w:type="spellStart"/>
      <w:r>
        <w:rPr>
          <w:rStyle w:val="apple-style-span"/>
          <w:sz w:val="24"/>
          <w:shd w:val="clear" w:color="auto" w:fill="FFFFFF"/>
        </w:rPr>
        <w:t>Pourzadi</w:t>
      </w:r>
      <w:proofErr w:type="spellEnd"/>
      <w:r>
        <w:rPr>
          <w:rStyle w:val="apple-style-span"/>
          <w:sz w:val="24"/>
          <w:shd w:val="clear" w:color="auto" w:fill="FFFFFF"/>
        </w:rPr>
        <w:t xml:space="preserve"> has completed her </w:t>
      </w:r>
      <w:proofErr w:type="spellStart"/>
      <w:r>
        <w:rPr>
          <w:rStyle w:val="apple-style-span"/>
          <w:sz w:val="24"/>
          <w:shd w:val="clear" w:color="auto" w:fill="FFFFFF"/>
        </w:rPr>
        <w:t>BSc</w:t>
      </w:r>
      <w:proofErr w:type="spellEnd"/>
      <w:r>
        <w:rPr>
          <w:rStyle w:val="apple-style-span"/>
          <w:sz w:val="24"/>
          <w:shd w:val="clear" w:color="auto" w:fill="FFFFFF"/>
        </w:rPr>
        <w:t xml:space="preserve"> from </w:t>
      </w:r>
      <w:proofErr w:type="spellStart"/>
      <w:r>
        <w:rPr>
          <w:rStyle w:val="apple-style-span"/>
          <w:sz w:val="24"/>
          <w:shd w:val="clear" w:color="auto" w:fill="FFFFFF"/>
        </w:rPr>
        <w:t>ShahidBeheshti</w:t>
      </w:r>
      <w:proofErr w:type="spellEnd"/>
      <w:r>
        <w:rPr>
          <w:rStyle w:val="apple-style-span"/>
          <w:sz w:val="24"/>
          <w:shd w:val="clear" w:color="auto" w:fill="FFFFFF"/>
        </w:rPr>
        <w:t xml:space="preserve"> University in Iran at the age of 24 years from then she started her </w:t>
      </w:r>
      <w:proofErr w:type="spellStart"/>
      <w:r>
        <w:rPr>
          <w:rStyle w:val="apple-style-span"/>
          <w:sz w:val="24"/>
          <w:shd w:val="clear" w:color="auto" w:fill="FFFFFF"/>
        </w:rPr>
        <w:t>MSc</w:t>
      </w:r>
      <w:proofErr w:type="spellEnd"/>
      <w:r>
        <w:rPr>
          <w:rStyle w:val="apple-style-span"/>
          <w:sz w:val="24"/>
          <w:shd w:val="clear" w:color="auto" w:fill="FFFFFF"/>
        </w:rPr>
        <w:t xml:space="preserve"> in Inorganic Chemistry in </w:t>
      </w:r>
      <w:proofErr w:type="spellStart"/>
      <w:r>
        <w:rPr>
          <w:rStyle w:val="apple-style-span"/>
          <w:sz w:val="24"/>
          <w:shd w:val="clear" w:color="auto" w:fill="FFFFFF"/>
        </w:rPr>
        <w:t>Amirkabir</w:t>
      </w:r>
      <w:proofErr w:type="spellEnd"/>
      <w:r>
        <w:rPr>
          <w:rStyle w:val="apple-style-span"/>
          <w:sz w:val="24"/>
          <w:shd w:val="clear" w:color="auto" w:fill="FFFFFF"/>
        </w:rPr>
        <w:t xml:space="preserve"> University of Technology in Iran.</w:t>
      </w:r>
    </w:p>
    <w:p w:rsidR="00754B95" w:rsidRPr="00A41107" w:rsidRDefault="00754B95" w:rsidP="00754B95">
      <w:pPr>
        <w:jc w:val="both"/>
        <w:rPr>
          <w:rFonts w:eastAsia="MS PGothic"/>
          <w:b/>
          <w:color w:val="000000"/>
        </w:rPr>
      </w:pPr>
    </w:p>
    <w:p w:rsidR="00754B95" w:rsidRDefault="00754B95" w:rsidP="00754B95">
      <w:pPr>
        <w:autoSpaceDE w:val="0"/>
        <w:autoSpaceDN w:val="0"/>
        <w:bidi w:val="0"/>
        <w:adjustRightInd w:val="0"/>
        <w:ind w:left="2745"/>
        <w:rPr>
          <w:b/>
          <w:lang w:val="en-NZ"/>
        </w:rPr>
      </w:pPr>
      <w:r>
        <w:rPr>
          <w:b/>
          <w:lang w:val="en-NZ"/>
        </w:rPr>
        <w:t>V.</w:t>
      </w:r>
      <w:r w:rsidRPr="00754B95">
        <w:rPr>
          <w:b/>
          <w:lang w:val="en-NZ"/>
        </w:rPr>
        <w:t xml:space="preserve">          Presenting author details </w:t>
      </w:r>
    </w:p>
    <w:p w:rsidR="00754B95" w:rsidRPr="004F7A65" w:rsidRDefault="00754B95" w:rsidP="00754B95">
      <w:pPr>
        <w:autoSpaceDE w:val="0"/>
        <w:autoSpaceDN w:val="0"/>
        <w:adjustRightInd w:val="0"/>
        <w:ind w:left="2745"/>
        <w:jc w:val="right"/>
        <w:rPr>
          <w:b/>
          <w:sz w:val="24"/>
          <w:szCs w:val="28"/>
          <w:lang w:val="en-NZ"/>
        </w:rPr>
      </w:pPr>
      <w:r w:rsidRPr="00754B95">
        <w:rPr>
          <w:b/>
          <w:lang w:val="en-NZ"/>
        </w:rPr>
        <w:br/>
      </w:r>
      <w:r w:rsidRPr="004F7A65">
        <w:rPr>
          <w:sz w:val="24"/>
          <w:szCs w:val="28"/>
          <w:lang w:val="en-NZ"/>
        </w:rPr>
        <w:t xml:space="preserve">Full name: </w:t>
      </w:r>
      <w:proofErr w:type="spellStart"/>
      <w:r w:rsidRPr="004F7A65">
        <w:rPr>
          <w:sz w:val="24"/>
          <w:szCs w:val="28"/>
          <w:lang w:val="en-NZ"/>
        </w:rPr>
        <w:t>Negar</w:t>
      </w:r>
      <w:proofErr w:type="spellEnd"/>
      <w:r w:rsidRPr="004F7A65">
        <w:rPr>
          <w:sz w:val="24"/>
          <w:szCs w:val="28"/>
          <w:lang w:val="en-NZ"/>
        </w:rPr>
        <w:t xml:space="preserve"> </w:t>
      </w:r>
      <w:proofErr w:type="spellStart"/>
      <w:r w:rsidRPr="004F7A65">
        <w:rPr>
          <w:sz w:val="24"/>
          <w:szCs w:val="28"/>
          <w:lang w:val="en-NZ"/>
        </w:rPr>
        <w:t>Pourzadi</w:t>
      </w:r>
      <w:proofErr w:type="spellEnd"/>
      <w:r w:rsidRPr="004F7A65">
        <w:rPr>
          <w:sz w:val="24"/>
          <w:szCs w:val="28"/>
          <w:lang w:val="en-NZ"/>
        </w:rPr>
        <w:br/>
        <w:t>Contact number: 989128305224</w:t>
      </w:r>
      <w:r w:rsidRPr="004F7A65">
        <w:rPr>
          <w:sz w:val="24"/>
          <w:szCs w:val="28"/>
          <w:lang w:val="en-NZ"/>
        </w:rPr>
        <w:br/>
        <w:t>Twitter account</w:t>
      </w:r>
      <w:proofErr w:type="gramStart"/>
      <w:r w:rsidRPr="004F7A65">
        <w:rPr>
          <w:sz w:val="24"/>
          <w:szCs w:val="28"/>
          <w:lang w:val="en-NZ"/>
        </w:rPr>
        <w:t>:</w:t>
      </w:r>
      <w:proofErr w:type="gramEnd"/>
      <w:r w:rsidRPr="004F7A65">
        <w:rPr>
          <w:sz w:val="24"/>
          <w:szCs w:val="28"/>
          <w:lang w:val="en-NZ"/>
        </w:rPr>
        <w:br/>
        <w:t>Linked In account:</w:t>
      </w:r>
    </w:p>
    <w:p w:rsidR="00754B95" w:rsidRPr="004F7A65" w:rsidRDefault="00754B95" w:rsidP="004F7A65">
      <w:pPr>
        <w:autoSpaceDE w:val="0"/>
        <w:autoSpaceDN w:val="0"/>
        <w:adjustRightInd w:val="0"/>
        <w:jc w:val="right"/>
        <w:rPr>
          <w:sz w:val="24"/>
          <w:szCs w:val="28"/>
          <w:lang w:val="en-NZ"/>
        </w:rPr>
      </w:pPr>
      <w:r w:rsidRPr="004F7A65">
        <w:rPr>
          <w:sz w:val="24"/>
          <w:szCs w:val="28"/>
          <w:lang w:val="en-NZ"/>
        </w:rPr>
        <w:t>Session name/ number:</w:t>
      </w:r>
      <w:r w:rsidR="005933AA" w:rsidRPr="004F7A65">
        <w:rPr>
          <w:sz w:val="24"/>
          <w:szCs w:val="28"/>
          <w:lang w:val="en-NZ"/>
        </w:rPr>
        <w:t xml:space="preserve"> drug delivery </w:t>
      </w:r>
      <w:r w:rsidR="004F7A65" w:rsidRPr="004F7A65">
        <w:rPr>
          <w:sz w:val="24"/>
          <w:szCs w:val="28"/>
          <w:lang w:val="en-NZ"/>
        </w:rPr>
        <w:t>Techniques</w:t>
      </w:r>
      <w:r w:rsidRPr="004F7A65">
        <w:rPr>
          <w:sz w:val="24"/>
          <w:szCs w:val="28"/>
          <w:lang w:val="en-NZ"/>
        </w:rPr>
        <w:br/>
        <w:t>Category: Oral presentation</w:t>
      </w:r>
      <w:r w:rsidRPr="004F7A65">
        <w:rPr>
          <w:sz w:val="24"/>
          <w:szCs w:val="28"/>
          <w:lang w:val="en-NZ"/>
        </w:rPr>
        <w:br/>
      </w:r>
    </w:p>
    <w:p w:rsidR="00754B95" w:rsidRDefault="00754B95" w:rsidP="00754B95">
      <w:pPr>
        <w:bidi w:val="0"/>
        <w:ind w:firstLine="900"/>
        <w:jc w:val="right"/>
        <w:rPr>
          <w:rStyle w:val="apple-style-span"/>
          <w:sz w:val="24"/>
          <w:shd w:val="clear" w:color="auto" w:fill="FFFFFF"/>
        </w:rPr>
      </w:pPr>
    </w:p>
    <w:p w:rsidR="00906ACE" w:rsidRDefault="00906ACE" w:rsidP="004373CF">
      <w:pPr>
        <w:ind w:firstLine="900"/>
        <w:jc w:val="right"/>
      </w:pPr>
    </w:p>
    <w:sectPr w:rsidR="00906ACE" w:rsidSect="00AE75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1" w:subsetted="1" w:fontKey="{A1970114-6578-459F-B2ED-8C84D48066AE}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lliverRM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EE374E"/>
    <w:multiLevelType w:val="hybridMultilevel"/>
    <w:tmpl w:val="1C46EFC6"/>
    <w:lvl w:ilvl="0" w:tplc="529C9768">
      <w:start w:val="1"/>
      <w:numFmt w:val="upperRoman"/>
      <w:lvlText w:val="%1."/>
      <w:lvlJc w:val="left"/>
      <w:pPr>
        <w:ind w:left="346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825" w:hanging="360"/>
      </w:pPr>
    </w:lvl>
    <w:lvl w:ilvl="2" w:tplc="0409001B" w:tentative="1">
      <w:start w:val="1"/>
      <w:numFmt w:val="lowerRoman"/>
      <w:lvlText w:val="%3."/>
      <w:lvlJc w:val="right"/>
      <w:pPr>
        <w:ind w:left="4545" w:hanging="180"/>
      </w:pPr>
    </w:lvl>
    <w:lvl w:ilvl="3" w:tplc="0409000F" w:tentative="1">
      <w:start w:val="1"/>
      <w:numFmt w:val="decimal"/>
      <w:lvlText w:val="%4."/>
      <w:lvlJc w:val="left"/>
      <w:pPr>
        <w:ind w:left="5265" w:hanging="360"/>
      </w:pPr>
    </w:lvl>
    <w:lvl w:ilvl="4" w:tplc="04090019" w:tentative="1">
      <w:start w:val="1"/>
      <w:numFmt w:val="lowerLetter"/>
      <w:lvlText w:val="%5."/>
      <w:lvlJc w:val="left"/>
      <w:pPr>
        <w:ind w:left="5985" w:hanging="360"/>
      </w:pPr>
    </w:lvl>
    <w:lvl w:ilvl="5" w:tplc="0409001B" w:tentative="1">
      <w:start w:val="1"/>
      <w:numFmt w:val="lowerRoman"/>
      <w:lvlText w:val="%6."/>
      <w:lvlJc w:val="right"/>
      <w:pPr>
        <w:ind w:left="6705" w:hanging="180"/>
      </w:pPr>
    </w:lvl>
    <w:lvl w:ilvl="6" w:tplc="0409000F" w:tentative="1">
      <w:start w:val="1"/>
      <w:numFmt w:val="decimal"/>
      <w:lvlText w:val="%7."/>
      <w:lvlJc w:val="left"/>
      <w:pPr>
        <w:ind w:left="7425" w:hanging="360"/>
      </w:pPr>
    </w:lvl>
    <w:lvl w:ilvl="7" w:tplc="04090019" w:tentative="1">
      <w:start w:val="1"/>
      <w:numFmt w:val="lowerLetter"/>
      <w:lvlText w:val="%8."/>
      <w:lvlJc w:val="left"/>
      <w:pPr>
        <w:ind w:left="8145" w:hanging="360"/>
      </w:pPr>
    </w:lvl>
    <w:lvl w:ilvl="8" w:tplc="0409001B" w:tentative="1">
      <w:start w:val="1"/>
      <w:numFmt w:val="lowerRoman"/>
      <w:lvlText w:val="%9."/>
      <w:lvlJc w:val="right"/>
      <w:pPr>
        <w:ind w:left="886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embedTrueTypeFonts/>
  <w:saveSubsetFonts/>
  <w:proofState w:spelling="clean" w:grammar="clean"/>
  <w:defaultTabStop w:val="720"/>
  <w:characterSpacingControl w:val="doNotCompress"/>
  <w:compat/>
  <w:rsids>
    <w:rsidRoot w:val="00934ACE"/>
    <w:rsid w:val="00342C37"/>
    <w:rsid w:val="003868F8"/>
    <w:rsid w:val="004373CF"/>
    <w:rsid w:val="004F7A65"/>
    <w:rsid w:val="005933AA"/>
    <w:rsid w:val="006B0A0F"/>
    <w:rsid w:val="00754B95"/>
    <w:rsid w:val="00906ACE"/>
    <w:rsid w:val="00934ACE"/>
    <w:rsid w:val="00AE75E1"/>
    <w:rsid w:val="00CC6480"/>
    <w:rsid w:val="00F457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ACE"/>
    <w:pPr>
      <w:bidi/>
      <w:spacing w:after="0" w:line="240" w:lineRule="auto"/>
    </w:pPr>
    <w:rPr>
      <w:rFonts w:ascii="Times New Roman" w:eastAsia="Times New Roman" w:hAnsi="Times New Roman" w:cs="B Zar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style-span">
    <w:name w:val="apple-style-span"/>
    <w:basedOn w:val="DefaultParagraphFont"/>
    <w:rsid w:val="00934ACE"/>
  </w:style>
  <w:style w:type="paragraph" w:customStyle="1" w:styleId="Title24">
    <w:name w:val="Title 24*"/>
    <w:basedOn w:val="Normal"/>
    <w:rsid w:val="006B0A0F"/>
    <w:pPr>
      <w:jc w:val="center"/>
    </w:pPr>
    <w:rPr>
      <w:rFonts w:cs="B Nazanin"/>
      <w:b/>
      <w:bCs/>
      <w:sz w:val="44"/>
      <w:szCs w:val="48"/>
    </w:rPr>
  </w:style>
  <w:style w:type="paragraph" w:customStyle="1" w:styleId="Title16">
    <w:name w:val="Title 16*"/>
    <w:basedOn w:val="Normal"/>
    <w:rsid w:val="006B0A0F"/>
    <w:pPr>
      <w:jc w:val="center"/>
    </w:pPr>
    <w:rPr>
      <w:rFonts w:cs="B Nazanin"/>
      <w:b/>
      <w:bCs/>
      <w:sz w:val="30"/>
    </w:rPr>
  </w:style>
  <w:style w:type="paragraph" w:styleId="ListParagraph">
    <w:name w:val="List Paragraph"/>
    <w:basedOn w:val="Normal"/>
    <w:uiPriority w:val="34"/>
    <w:qFormat/>
    <w:rsid w:val="00F457D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57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57D3"/>
    <w:rPr>
      <w:rFonts w:ascii="Tahoma" w:eastAsia="Times New Roman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4373CF"/>
  </w:style>
  <w:style w:type="character" w:customStyle="1" w:styleId="ref-journal">
    <w:name w:val="ref-journal"/>
    <w:basedOn w:val="DefaultParagraphFont"/>
    <w:rsid w:val="004373CF"/>
  </w:style>
  <w:style w:type="character" w:customStyle="1" w:styleId="ref-vol">
    <w:name w:val="ref-vol"/>
    <w:basedOn w:val="DefaultParagraphFont"/>
    <w:rsid w:val="004373C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547</Words>
  <Characters>3123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Parsa</dc:creator>
  <cp:lastModifiedBy>Parsa</cp:lastModifiedBy>
  <cp:revision>6</cp:revision>
  <dcterms:created xsi:type="dcterms:W3CDTF">2018-11-13T19:50:00Z</dcterms:created>
  <dcterms:modified xsi:type="dcterms:W3CDTF">2018-11-14T17:51:00Z</dcterms:modified>
</cp:coreProperties>
</file>