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AD8" w:rsidRPr="00B46AD8" w:rsidRDefault="00B46AD8" w:rsidP="00794E56">
      <w:pPr>
        <w:pStyle w:val="Default"/>
        <w:rPr>
          <w:rFonts w:asciiTheme="majorBidi" w:hAnsiTheme="majorBidi" w:cstheme="majorBidi"/>
          <w:sz w:val="28"/>
          <w:szCs w:val="28"/>
        </w:rPr>
      </w:pPr>
      <w:r w:rsidRPr="00B46AD8">
        <w:rPr>
          <w:rFonts w:asciiTheme="majorBidi" w:hAnsiTheme="majorBidi" w:cstheme="majorBidi"/>
          <w:b/>
          <w:bCs/>
          <w:sz w:val="28"/>
          <w:szCs w:val="28"/>
        </w:rPr>
        <w:t xml:space="preserve">Comparative Study on the effects of two derivative of </w:t>
      </w:r>
      <w:proofErr w:type="spellStart"/>
      <w:r w:rsidRPr="00B46AD8">
        <w:rPr>
          <w:rFonts w:asciiTheme="majorBidi" w:hAnsiTheme="majorBidi" w:cstheme="majorBidi"/>
          <w:b/>
          <w:bCs/>
          <w:sz w:val="28"/>
          <w:szCs w:val="28"/>
        </w:rPr>
        <w:t>cucurbitacin</w:t>
      </w:r>
      <w:proofErr w:type="spellEnd"/>
      <w:r w:rsidRPr="00B46AD8">
        <w:rPr>
          <w:rFonts w:asciiTheme="majorBidi" w:hAnsiTheme="majorBidi" w:cstheme="majorBidi"/>
          <w:b/>
          <w:bCs/>
          <w:sz w:val="28"/>
          <w:szCs w:val="28"/>
        </w:rPr>
        <w:t xml:space="preserve"> B and </w:t>
      </w:r>
      <w:proofErr w:type="gramStart"/>
      <w:r w:rsidRPr="00B46AD8">
        <w:rPr>
          <w:rFonts w:asciiTheme="majorBidi" w:hAnsiTheme="majorBidi" w:cstheme="majorBidi"/>
          <w:b/>
          <w:bCs/>
          <w:sz w:val="28"/>
          <w:szCs w:val="28"/>
        </w:rPr>
        <w:t>I</w:t>
      </w:r>
      <w:proofErr w:type="gramEnd"/>
    </w:p>
    <w:p w:rsidR="00B46AD8" w:rsidRPr="00B46AD8" w:rsidRDefault="00B46AD8" w:rsidP="00A14CC0">
      <w:pPr>
        <w:pStyle w:val="Default"/>
        <w:jc w:val="center"/>
        <w:rPr>
          <w:rFonts w:asciiTheme="majorBidi" w:hAnsiTheme="majorBidi" w:cstheme="majorBidi"/>
          <w:sz w:val="28"/>
          <w:szCs w:val="28"/>
        </w:rPr>
      </w:pPr>
      <w:proofErr w:type="gramStart"/>
      <w:r w:rsidRPr="00B46AD8">
        <w:rPr>
          <w:rFonts w:asciiTheme="majorBidi" w:hAnsiTheme="majorBidi" w:cstheme="majorBidi"/>
          <w:b/>
          <w:bCs/>
          <w:sz w:val="28"/>
          <w:szCs w:val="28"/>
        </w:rPr>
        <w:t>on</w:t>
      </w:r>
      <w:proofErr w:type="gramEnd"/>
      <w:r w:rsidRPr="00B46AD8">
        <w:rPr>
          <w:rFonts w:asciiTheme="majorBidi" w:hAnsiTheme="majorBidi" w:cstheme="majorBidi"/>
          <w:b/>
          <w:bCs/>
          <w:sz w:val="28"/>
          <w:szCs w:val="28"/>
        </w:rPr>
        <w:t xml:space="preserve"> antioxidant status in liver cancer cells line Huh-7</w:t>
      </w:r>
    </w:p>
    <w:p w:rsidR="00B46AD8" w:rsidRPr="00B46AD8" w:rsidRDefault="00B46AD8" w:rsidP="00A14CC0">
      <w:pPr>
        <w:pStyle w:val="Default"/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</w:p>
    <w:bookmarkEnd w:id="0"/>
    <w:p w:rsidR="00B46AD8" w:rsidRPr="00B46AD8" w:rsidRDefault="00E81A2C" w:rsidP="00E81A2C">
      <w:pPr>
        <w:pStyle w:val="Default"/>
        <w:jc w:val="center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>Gilda KARIMI 1*</w:t>
      </w:r>
      <w:r w:rsidR="00B46AD8" w:rsidRPr="00B46AD8">
        <w:rPr>
          <w:rFonts w:asciiTheme="majorBidi" w:hAnsiTheme="majorBidi" w:cstheme="majorBidi"/>
          <w:b/>
          <w:bCs/>
          <w:sz w:val="22"/>
          <w:szCs w:val="22"/>
        </w:rPr>
        <w:t xml:space="preserve">; </w:t>
      </w:r>
      <w:proofErr w:type="spellStart"/>
      <w:r w:rsidR="00B46AD8" w:rsidRPr="00B46AD8">
        <w:rPr>
          <w:rFonts w:asciiTheme="majorBidi" w:hAnsiTheme="majorBidi" w:cstheme="majorBidi"/>
          <w:b/>
          <w:bCs/>
          <w:sz w:val="22"/>
          <w:szCs w:val="22"/>
        </w:rPr>
        <w:t>Masoud</w:t>
      </w:r>
      <w:proofErr w:type="spellEnd"/>
      <w:r w:rsidR="00B46AD8" w:rsidRPr="00B46AD8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proofErr w:type="spellStart"/>
      <w:r w:rsidR="00B46AD8" w:rsidRPr="00B46AD8">
        <w:rPr>
          <w:rFonts w:asciiTheme="majorBidi" w:hAnsiTheme="majorBidi" w:cstheme="majorBidi"/>
          <w:b/>
          <w:bCs/>
          <w:sz w:val="22"/>
          <w:szCs w:val="22"/>
        </w:rPr>
        <w:t>Mashhadi</w:t>
      </w:r>
      <w:proofErr w:type="spellEnd"/>
      <w:r w:rsidR="00B46AD8" w:rsidRPr="00B46AD8">
        <w:rPr>
          <w:rFonts w:asciiTheme="majorBidi" w:hAnsiTheme="majorBidi" w:cstheme="majorBidi"/>
          <w:b/>
          <w:bCs/>
          <w:sz w:val="22"/>
          <w:szCs w:val="22"/>
        </w:rPr>
        <w:t xml:space="preserve"> Akbar Boojar1; Sarah Khavari-Nejad1</w:t>
      </w:r>
      <w:r>
        <w:rPr>
          <w:rFonts w:asciiTheme="majorBidi" w:hAnsiTheme="majorBidi" w:cstheme="majorBidi"/>
          <w:sz w:val="22"/>
          <w:szCs w:val="22"/>
        </w:rPr>
        <w:t>;</w:t>
      </w:r>
      <w:r w:rsidRPr="00E81A2C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2"/>
          <w:szCs w:val="22"/>
        </w:rPr>
        <w:t>Marziyeh</w:t>
      </w:r>
      <w:proofErr w:type="spellEnd"/>
      <w:r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2"/>
          <w:szCs w:val="22"/>
        </w:rPr>
        <w:t>Fathi</w:t>
      </w:r>
      <w:proofErr w:type="spellEnd"/>
      <w:r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2"/>
          <w:szCs w:val="22"/>
        </w:rPr>
        <w:t>Chesly</w:t>
      </w:r>
      <w:proofErr w:type="spellEnd"/>
      <w:r>
        <w:rPr>
          <w:rFonts w:asciiTheme="majorBidi" w:hAnsiTheme="majorBidi" w:cstheme="majorBidi"/>
          <w:b/>
          <w:bCs/>
          <w:sz w:val="22"/>
          <w:szCs w:val="22"/>
        </w:rPr>
        <w:t xml:space="preserve"> 1</w:t>
      </w:r>
    </w:p>
    <w:p w:rsidR="00B46AD8" w:rsidRPr="00B46AD8" w:rsidRDefault="00B46AD8" w:rsidP="00A14CC0">
      <w:pPr>
        <w:pStyle w:val="Default"/>
        <w:jc w:val="center"/>
        <w:rPr>
          <w:rFonts w:asciiTheme="majorBidi" w:hAnsiTheme="majorBidi" w:cstheme="majorBidi"/>
          <w:sz w:val="22"/>
          <w:szCs w:val="22"/>
        </w:rPr>
      </w:pPr>
      <w:r w:rsidRPr="00B46AD8">
        <w:rPr>
          <w:rFonts w:asciiTheme="majorBidi" w:hAnsiTheme="majorBidi" w:cstheme="majorBidi"/>
          <w:sz w:val="22"/>
          <w:szCs w:val="22"/>
        </w:rPr>
        <w:t xml:space="preserve">1Department of Cell and Molecular Biology, Faculty of Biological Sciences, </w:t>
      </w:r>
      <w:proofErr w:type="spellStart"/>
      <w:r w:rsidRPr="00B46AD8">
        <w:rPr>
          <w:rFonts w:asciiTheme="majorBidi" w:hAnsiTheme="majorBidi" w:cstheme="majorBidi"/>
          <w:sz w:val="22"/>
          <w:szCs w:val="22"/>
        </w:rPr>
        <w:t>Kharazmi</w:t>
      </w:r>
      <w:proofErr w:type="spellEnd"/>
      <w:r w:rsidRPr="00B46AD8">
        <w:rPr>
          <w:rFonts w:asciiTheme="majorBidi" w:hAnsiTheme="majorBidi" w:cstheme="majorBidi"/>
          <w:sz w:val="22"/>
          <w:szCs w:val="22"/>
        </w:rPr>
        <w:t xml:space="preserve"> University, Tehran, Iran.</w:t>
      </w:r>
    </w:p>
    <w:p w:rsidR="00B46AD8" w:rsidRPr="00B46AD8" w:rsidRDefault="00B46AD8" w:rsidP="00E81A2C">
      <w:pPr>
        <w:pStyle w:val="Default"/>
        <w:jc w:val="center"/>
        <w:rPr>
          <w:rFonts w:asciiTheme="majorBidi" w:hAnsiTheme="majorBidi" w:cstheme="majorBidi"/>
          <w:sz w:val="22"/>
          <w:szCs w:val="22"/>
        </w:rPr>
      </w:pPr>
      <w:r w:rsidRPr="00B46AD8">
        <w:rPr>
          <w:rFonts w:asciiTheme="majorBidi" w:hAnsiTheme="majorBidi" w:cstheme="majorBidi"/>
          <w:sz w:val="22"/>
          <w:szCs w:val="22"/>
        </w:rPr>
        <w:t xml:space="preserve">*Correspondence should be addressed </w:t>
      </w:r>
      <w:r w:rsidR="00E81A2C">
        <w:rPr>
          <w:rFonts w:asciiTheme="majorBidi" w:hAnsiTheme="majorBidi" w:cstheme="majorBidi"/>
          <w:sz w:val="22"/>
          <w:szCs w:val="22"/>
        </w:rPr>
        <w:t>to</w:t>
      </w:r>
      <w:r w:rsidR="003E0632">
        <w:rPr>
          <w:rFonts w:asciiTheme="majorBidi" w:hAnsiTheme="majorBidi" w:cstheme="majorBidi"/>
          <w:sz w:val="22"/>
          <w:szCs w:val="22"/>
        </w:rPr>
        <w:t>:</w:t>
      </w:r>
      <w:r w:rsidR="00E81A2C">
        <w:rPr>
          <w:rFonts w:asciiTheme="majorBidi" w:hAnsiTheme="majorBidi" w:cstheme="majorBidi"/>
          <w:sz w:val="22"/>
          <w:szCs w:val="22"/>
        </w:rPr>
        <w:t xml:space="preserve"> g.karimi@khu.ac.ir</w:t>
      </w:r>
      <w:r w:rsidRPr="00B46AD8">
        <w:rPr>
          <w:rFonts w:asciiTheme="majorBidi" w:hAnsiTheme="majorBidi" w:cstheme="majorBidi"/>
          <w:sz w:val="22"/>
          <w:szCs w:val="22"/>
        </w:rPr>
        <w:t>.</w:t>
      </w:r>
    </w:p>
    <w:p w:rsidR="00B46AD8" w:rsidRPr="00B46AD8" w:rsidRDefault="00B46AD8" w:rsidP="00A14CC0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</w:p>
    <w:p w:rsidR="00B46AD8" w:rsidRPr="00B46AD8" w:rsidRDefault="00B46AD8" w:rsidP="00A14CC0">
      <w:pPr>
        <w:pStyle w:val="Default"/>
        <w:jc w:val="both"/>
        <w:rPr>
          <w:rFonts w:asciiTheme="majorBidi" w:hAnsiTheme="majorBidi" w:cstheme="majorBidi"/>
          <w:b/>
          <w:bCs/>
        </w:rPr>
      </w:pPr>
      <w:r w:rsidRPr="00B46AD8">
        <w:rPr>
          <w:rFonts w:asciiTheme="majorBidi" w:hAnsiTheme="majorBidi" w:cstheme="majorBidi"/>
          <w:b/>
          <w:bCs/>
        </w:rPr>
        <w:t xml:space="preserve">Abstract </w:t>
      </w:r>
    </w:p>
    <w:p w:rsidR="00794E56" w:rsidRDefault="00A14CC0" w:rsidP="007A6937">
      <w:pPr>
        <w:pStyle w:val="Default"/>
        <w:tabs>
          <w:tab w:val="right" w:pos="3948"/>
        </w:tabs>
        <w:jc w:val="both"/>
        <w:rPr>
          <w:rFonts w:asciiTheme="majorBidi" w:hAnsiTheme="majorBidi" w:cstheme="majorBidi"/>
        </w:rPr>
      </w:pPr>
      <w:r w:rsidRPr="00A14CC0">
        <w:rPr>
          <w:rFonts w:asciiTheme="majorBidi" w:hAnsiTheme="majorBidi" w:cstheme="majorBidi"/>
          <w:b/>
          <w:bCs/>
        </w:rPr>
        <w:t>Introduction:</w:t>
      </w:r>
      <w:r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B46AD8" w:rsidRPr="00B46AD8">
        <w:rPr>
          <w:rFonts w:asciiTheme="majorBidi" w:hAnsiTheme="majorBidi" w:cstheme="majorBidi"/>
        </w:rPr>
        <w:t>Cucurbitacin</w:t>
      </w:r>
      <w:proofErr w:type="spellEnd"/>
      <w:r w:rsidR="00B46AD8" w:rsidRPr="00B46AD8">
        <w:rPr>
          <w:rFonts w:asciiTheme="majorBidi" w:hAnsiTheme="majorBidi" w:cstheme="majorBidi"/>
        </w:rPr>
        <w:t xml:space="preserve"> B (</w:t>
      </w:r>
      <w:proofErr w:type="spellStart"/>
      <w:r w:rsidR="00B46AD8" w:rsidRPr="00B46AD8">
        <w:rPr>
          <w:rFonts w:asciiTheme="majorBidi" w:hAnsiTheme="majorBidi" w:cstheme="majorBidi"/>
        </w:rPr>
        <w:t>CuB</w:t>
      </w:r>
      <w:proofErr w:type="spellEnd"/>
      <w:r w:rsidR="00B46AD8" w:rsidRPr="00B46AD8">
        <w:rPr>
          <w:rFonts w:asciiTheme="majorBidi" w:hAnsiTheme="majorBidi" w:cstheme="majorBidi"/>
        </w:rPr>
        <w:t xml:space="preserve">) and </w:t>
      </w:r>
      <w:proofErr w:type="spellStart"/>
      <w:r w:rsidR="00B46AD8" w:rsidRPr="00B46AD8">
        <w:rPr>
          <w:rFonts w:asciiTheme="majorBidi" w:hAnsiTheme="majorBidi" w:cstheme="majorBidi"/>
        </w:rPr>
        <w:t>Cucurbitacin</w:t>
      </w:r>
      <w:proofErr w:type="spellEnd"/>
      <w:r w:rsidR="00B46AD8" w:rsidRPr="00B46AD8">
        <w:rPr>
          <w:rFonts w:asciiTheme="majorBidi" w:hAnsiTheme="majorBidi" w:cstheme="majorBidi"/>
        </w:rPr>
        <w:t xml:space="preserve"> I (</w:t>
      </w:r>
      <w:proofErr w:type="spellStart"/>
      <w:r w:rsidR="00B46AD8" w:rsidRPr="00B46AD8">
        <w:rPr>
          <w:rFonts w:asciiTheme="majorBidi" w:hAnsiTheme="majorBidi" w:cstheme="majorBidi"/>
        </w:rPr>
        <w:t>CuI</w:t>
      </w:r>
      <w:proofErr w:type="spellEnd"/>
      <w:r w:rsidR="00B46AD8" w:rsidRPr="00B46AD8">
        <w:rPr>
          <w:rFonts w:asciiTheme="majorBidi" w:hAnsiTheme="majorBidi" w:cstheme="majorBidi"/>
        </w:rPr>
        <w:t xml:space="preserve">), has recently emerged as a potent anticancer agent; however, </w:t>
      </w:r>
      <w:r w:rsidR="007A6937" w:rsidRPr="007A6937">
        <w:rPr>
          <w:rFonts w:asciiTheme="majorBidi" w:hAnsiTheme="majorBidi" w:cstheme="majorBidi"/>
        </w:rPr>
        <w:t xml:space="preserve">all aspects or its biological mechanism effects are still obscure in which antioxidant </w:t>
      </w:r>
      <w:r w:rsidR="007A6937">
        <w:rPr>
          <w:rFonts w:asciiTheme="majorBidi" w:hAnsiTheme="majorBidi" w:cstheme="majorBidi"/>
        </w:rPr>
        <w:t>indexes</w:t>
      </w:r>
      <w:r w:rsidR="007A6937" w:rsidRPr="007A6937">
        <w:rPr>
          <w:rFonts w:asciiTheme="majorBidi" w:hAnsiTheme="majorBidi" w:cstheme="majorBidi"/>
        </w:rPr>
        <w:t xml:space="preserve"> may be involved</w:t>
      </w:r>
      <w:r w:rsidR="007A6937">
        <w:rPr>
          <w:rFonts w:asciiTheme="majorBidi" w:hAnsiTheme="majorBidi" w:cstheme="majorBidi"/>
        </w:rPr>
        <w:t xml:space="preserve">. </w:t>
      </w:r>
      <w:r w:rsidR="00B46AD8" w:rsidRPr="00B46AD8">
        <w:rPr>
          <w:rFonts w:asciiTheme="majorBidi" w:hAnsiTheme="majorBidi" w:cstheme="majorBidi"/>
        </w:rPr>
        <w:t xml:space="preserve">Thus, our objective was to determine the involvement or antioxidant parameters and </w:t>
      </w:r>
      <w:proofErr w:type="spellStart"/>
      <w:r w:rsidR="00B46AD8" w:rsidRPr="00B46AD8">
        <w:rPr>
          <w:rFonts w:asciiTheme="majorBidi" w:hAnsiTheme="majorBidi" w:cstheme="majorBidi"/>
        </w:rPr>
        <w:t>Paraoxonase</w:t>
      </w:r>
      <w:proofErr w:type="spellEnd"/>
      <w:r w:rsidR="00B46AD8" w:rsidRPr="00B46AD8">
        <w:rPr>
          <w:rFonts w:asciiTheme="majorBidi" w:hAnsiTheme="majorBidi" w:cstheme="majorBidi"/>
        </w:rPr>
        <w:t xml:space="preserve"> activity </w:t>
      </w:r>
      <w:r w:rsidR="007A6937">
        <w:rPr>
          <w:rFonts w:asciiTheme="majorBidi" w:hAnsiTheme="majorBidi" w:cstheme="majorBidi"/>
        </w:rPr>
        <w:t>i</w:t>
      </w:r>
      <w:r w:rsidR="00B46AD8" w:rsidRPr="00B46AD8">
        <w:rPr>
          <w:rFonts w:asciiTheme="majorBidi" w:hAnsiTheme="majorBidi" w:cstheme="majorBidi"/>
        </w:rPr>
        <w:t>n Huh-7 cell lines in response</w:t>
      </w:r>
      <w:r w:rsidR="007A6937">
        <w:rPr>
          <w:rFonts w:asciiTheme="majorBidi" w:hAnsiTheme="majorBidi" w:cstheme="majorBidi"/>
        </w:rPr>
        <w:t>s</w:t>
      </w:r>
      <w:r w:rsidR="00B46AD8" w:rsidRPr="00B46AD8">
        <w:rPr>
          <w:rFonts w:asciiTheme="majorBidi" w:hAnsiTheme="majorBidi" w:cstheme="majorBidi"/>
        </w:rPr>
        <w:t xml:space="preserve"> to two </w:t>
      </w:r>
      <w:proofErr w:type="spellStart"/>
      <w:r w:rsidR="00B46AD8" w:rsidRPr="00B46AD8">
        <w:rPr>
          <w:rFonts w:asciiTheme="majorBidi" w:hAnsiTheme="majorBidi" w:cstheme="majorBidi"/>
        </w:rPr>
        <w:t>Cucurbitacin</w:t>
      </w:r>
      <w:proofErr w:type="spellEnd"/>
      <w:r w:rsidR="00B46AD8" w:rsidRPr="00B46AD8">
        <w:rPr>
          <w:rFonts w:asciiTheme="majorBidi" w:hAnsiTheme="majorBidi" w:cstheme="majorBidi"/>
        </w:rPr>
        <w:t xml:space="preserve"> derivatives. </w:t>
      </w:r>
    </w:p>
    <w:p w:rsidR="00794E56" w:rsidRDefault="00794E56" w:rsidP="00794E56">
      <w:pPr>
        <w:pStyle w:val="Default"/>
        <w:jc w:val="both"/>
        <w:rPr>
          <w:rFonts w:asciiTheme="majorBidi" w:hAnsiTheme="majorBidi" w:cstheme="majorBidi"/>
        </w:rPr>
      </w:pPr>
    </w:p>
    <w:p w:rsidR="00794E56" w:rsidRPr="00794E56" w:rsidRDefault="00794E56" w:rsidP="004B23E4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this study, Huh-7 cells were treated with two derivatives of </w:t>
      </w:r>
      <w:proofErr w:type="spellStart"/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>CuB</w:t>
      </w:r>
      <w:proofErr w:type="spellEnd"/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proofErr w:type="spellStart"/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>CuI</w:t>
      </w:r>
      <w:proofErr w:type="spellEnd"/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4B23E4">
        <w:rPr>
          <w:rFonts w:ascii="Times New Roman" w:eastAsia="Calibri" w:hAnsi="Times New Roman" w:cs="Times New Roman"/>
          <w:color w:val="000000"/>
          <w:sz w:val="24"/>
          <w:szCs w:val="24"/>
        </w:rPr>
        <w:t>in order to measure the c</w:t>
      </w:r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ell viability by the MTT method. </w:t>
      </w:r>
      <w:proofErr w:type="spellStart"/>
      <w:r w:rsidR="007A6937">
        <w:rPr>
          <w:rFonts w:ascii="Times New Roman" w:eastAsia="Calibri" w:hAnsi="Times New Roman" w:cs="Times New Roman"/>
          <w:color w:val="000000"/>
          <w:sz w:val="24"/>
          <w:szCs w:val="24"/>
        </w:rPr>
        <w:t>M</w:t>
      </w:r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>alondialdehyde</w:t>
      </w:r>
      <w:proofErr w:type="spellEnd"/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level (MDA), Catalase (CAT), Superoxide dismutase (SOD)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Glutathione peroxidase (</w:t>
      </w:r>
      <w:proofErr w:type="spellStart"/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>GPx</w:t>
      </w:r>
      <w:proofErr w:type="spellEnd"/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and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Paraoxonase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(PON1) </w:t>
      </w:r>
      <w:r w:rsidRPr="00794E56">
        <w:rPr>
          <w:rFonts w:ascii="Times New Roman" w:eastAsia="Calibri" w:hAnsi="Times New Roman" w:cs="Times New Roman"/>
          <w:color w:val="000000"/>
          <w:sz w:val="24"/>
          <w:szCs w:val="24"/>
        </w:rPr>
        <w:t>activities were evaluated by spectrophotometer and HPLC in cell extract after 24 h treatment</w:t>
      </w:r>
      <w:r w:rsidRPr="00794E56">
        <w:rPr>
          <w:rFonts w:ascii="Times New Roman" w:eastAsia="Calibri" w:hAnsi="Times New Roman" w:cs="Times New Roman"/>
          <w:color w:val="000000"/>
          <w:sz w:val="24"/>
          <w:szCs w:val="24"/>
          <w:rtl/>
        </w:rPr>
        <w:t>.</w:t>
      </w:r>
    </w:p>
    <w:p w:rsidR="00A14CC0" w:rsidRDefault="00A14CC0" w:rsidP="00A14CC0">
      <w:pPr>
        <w:pStyle w:val="Default"/>
        <w:jc w:val="both"/>
        <w:rPr>
          <w:rFonts w:asciiTheme="majorBidi" w:hAnsiTheme="majorBidi" w:cstheme="majorBidi"/>
        </w:rPr>
      </w:pPr>
    </w:p>
    <w:p w:rsidR="004C34BE" w:rsidRPr="00B46AD8" w:rsidRDefault="004C34BE" w:rsidP="00DA6DFA">
      <w:pPr>
        <w:pStyle w:val="Default"/>
        <w:jc w:val="both"/>
        <w:rPr>
          <w:rFonts w:asciiTheme="majorBidi" w:hAnsiTheme="majorBidi" w:cstheme="majorBidi"/>
        </w:rPr>
      </w:pPr>
    </w:p>
    <w:p w:rsidR="00B46AD8" w:rsidRDefault="00B46AD8" w:rsidP="001207AC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  <w:r w:rsidRPr="00B46AD8">
        <w:rPr>
          <w:rFonts w:asciiTheme="majorBidi" w:hAnsiTheme="majorBidi" w:cstheme="majorBidi"/>
          <w:b/>
          <w:bCs/>
          <w:sz w:val="24"/>
          <w:szCs w:val="24"/>
        </w:rPr>
        <w:t>Key words</w:t>
      </w:r>
      <w:r w:rsidRPr="00B46AD8">
        <w:rPr>
          <w:rFonts w:asciiTheme="majorBidi" w:hAnsiTheme="majorBidi" w:cstheme="majorBidi"/>
          <w:sz w:val="24"/>
          <w:szCs w:val="24"/>
        </w:rPr>
        <w:t xml:space="preserve">: </w:t>
      </w:r>
      <w:proofErr w:type="spellStart"/>
      <w:r w:rsidRPr="00B46AD8">
        <w:rPr>
          <w:rFonts w:asciiTheme="majorBidi" w:hAnsiTheme="majorBidi" w:cstheme="majorBidi"/>
          <w:sz w:val="24"/>
          <w:szCs w:val="24"/>
        </w:rPr>
        <w:t>Cucurbitacin</w:t>
      </w:r>
      <w:proofErr w:type="spellEnd"/>
      <w:r w:rsidRPr="00B46AD8">
        <w:rPr>
          <w:rFonts w:asciiTheme="majorBidi" w:hAnsiTheme="majorBidi" w:cstheme="majorBidi"/>
          <w:sz w:val="24"/>
          <w:szCs w:val="24"/>
        </w:rPr>
        <w:t xml:space="preserve"> B, </w:t>
      </w:r>
      <w:proofErr w:type="spellStart"/>
      <w:r w:rsidRPr="00B46AD8">
        <w:rPr>
          <w:rFonts w:asciiTheme="majorBidi" w:hAnsiTheme="majorBidi" w:cstheme="majorBidi"/>
          <w:sz w:val="24"/>
          <w:szCs w:val="24"/>
        </w:rPr>
        <w:t>Cucurbitacin</w:t>
      </w:r>
      <w:proofErr w:type="spellEnd"/>
      <w:r w:rsidRPr="00B46AD8">
        <w:rPr>
          <w:rFonts w:asciiTheme="majorBidi" w:hAnsiTheme="majorBidi" w:cstheme="majorBidi"/>
          <w:sz w:val="24"/>
          <w:szCs w:val="24"/>
        </w:rPr>
        <w:t xml:space="preserve"> I, </w:t>
      </w:r>
      <w:proofErr w:type="spellStart"/>
      <w:r w:rsidRPr="00B46AD8">
        <w:rPr>
          <w:rFonts w:asciiTheme="majorBidi" w:hAnsiTheme="majorBidi" w:cstheme="majorBidi"/>
          <w:sz w:val="24"/>
          <w:szCs w:val="24"/>
        </w:rPr>
        <w:t>Paraoxonase</w:t>
      </w:r>
      <w:proofErr w:type="spellEnd"/>
      <w:r w:rsidRPr="00B46AD8">
        <w:rPr>
          <w:rFonts w:asciiTheme="majorBidi" w:hAnsiTheme="majorBidi" w:cstheme="majorBidi"/>
          <w:sz w:val="24"/>
          <w:szCs w:val="24"/>
        </w:rPr>
        <w:t xml:space="preserve"> activity, Antioxidant enzymes</w:t>
      </w:r>
      <w:r w:rsidR="001207AC">
        <w:rPr>
          <w:rFonts w:asciiTheme="majorBidi" w:hAnsiTheme="majorBidi" w:cstheme="majorBidi"/>
          <w:sz w:val="24"/>
          <w:szCs w:val="24"/>
        </w:rPr>
        <w:t>,</w:t>
      </w:r>
      <w:r w:rsidRPr="00B46AD8">
        <w:rPr>
          <w:rFonts w:asciiTheme="majorBidi" w:hAnsiTheme="majorBidi" w:cstheme="majorBidi"/>
          <w:sz w:val="24"/>
          <w:szCs w:val="24"/>
        </w:rPr>
        <w:t xml:space="preserve"> Cell line Huh-7.</w:t>
      </w:r>
    </w:p>
    <w:p w:rsidR="004C34BE" w:rsidRDefault="004C34BE" w:rsidP="004C34BE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</w:p>
    <w:p w:rsidR="004C34BE" w:rsidRDefault="004C34BE" w:rsidP="004C34BE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</w:p>
    <w:p w:rsidR="004C34BE" w:rsidRDefault="004C34BE" w:rsidP="004C34BE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</w:p>
    <w:p w:rsidR="004C34BE" w:rsidRPr="00B46AD8" w:rsidRDefault="004C34BE" w:rsidP="004C34BE">
      <w:pPr>
        <w:bidi w:val="0"/>
        <w:jc w:val="both"/>
        <w:rPr>
          <w:rFonts w:asciiTheme="majorBidi" w:hAnsiTheme="majorBidi" w:cstheme="majorBidi"/>
          <w:sz w:val="28"/>
          <w:szCs w:val="28"/>
        </w:rPr>
      </w:pPr>
    </w:p>
    <w:sectPr w:rsidR="004C34BE" w:rsidRPr="00B46AD8" w:rsidSect="0082340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AD8"/>
    <w:rsid w:val="001207AC"/>
    <w:rsid w:val="003E0632"/>
    <w:rsid w:val="0040318F"/>
    <w:rsid w:val="004B23E4"/>
    <w:rsid w:val="004C34BE"/>
    <w:rsid w:val="00794E56"/>
    <w:rsid w:val="007A6937"/>
    <w:rsid w:val="00823407"/>
    <w:rsid w:val="00A14CC0"/>
    <w:rsid w:val="00A5481C"/>
    <w:rsid w:val="00B46AD8"/>
    <w:rsid w:val="00CF5BE9"/>
    <w:rsid w:val="00DA6DFA"/>
    <w:rsid w:val="00E72CDD"/>
    <w:rsid w:val="00E81A2C"/>
    <w:rsid w:val="00F8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98F498D-6086-4477-A0A9-66C452AA2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46A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6A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49A4FE-88B6-4959-A191-7AC6A6575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marziyeh</dc:creator>
  <cp:keywords/>
  <dc:description/>
  <cp:lastModifiedBy>KHU-User</cp:lastModifiedBy>
  <cp:revision>4</cp:revision>
  <cp:lastPrinted>2018-04-30T14:59:00Z</cp:lastPrinted>
  <dcterms:created xsi:type="dcterms:W3CDTF">2018-06-19T09:09:00Z</dcterms:created>
  <dcterms:modified xsi:type="dcterms:W3CDTF">2018-06-19T09:20:00Z</dcterms:modified>
</cp:coreProperties>
</file>