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F2B" w:rsidRDefault="002C0F2B" w:rsidP="001F414A">
      <w:pPr>
        <w:jc w:val="both"/>
        <w:rPr>
          <w:sz w:val="22"/>
          <w:szCs w:val="22"/>
          <w:lang w:val="en-GB"/>
        </w:rPr>
      </w:pPr>
      <w:r>
        <w:rPr>
          <w:sz w:val="22"/>
          <w:szCs w:val="22"/>
          <w:lang w:val="en-GB"/>
        </w:rPr>
        <w:t xml:space="preserve">                                                                                                                       </w:t>
      </w:r>
      <w:r w:rsidR="0073376C" w:rsidRPr="002C0F2B">
        <w:rPr>
          <w:noProof/>
          <w:sz w:val="22"/>
          <w:szCs w:val="22"/>
          <w:lang w:val="en-US" w:eastAsia="en-US"/>
        </w:rPr>
        <w:drawing>
          <wp:inline distT="0" distB="0" distL="0" distR="0">
            <wp:extent cx="1426210" cy="1069657"/>
            <wp:effectExtent l="6985"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1426210" cy="1069657"/>
                    </a:xfrm>
                    <a:prstGeom prst="rect">
                      <a:avLst/>
                    </a:prstGeom>
                    <a:noFill/>
                    <a:ln>
                      <a:noFill/>
                    </a:ln>
                  </pic:spPr>
                </pic:pic>
              </a:graphicData>
            </a:graphic>
          </wp:inline>
        </w:drawing>
      </w:r>
    </w:p>
    <w:p w:rsidR="00AC3BCD" w:rsidRDefault="00AC3BCD" w:rsidP="00D73051">
      <w:pPr>
        <w:jc w:val="both"/>
        <w:rPr>
          <w:rFonts w:eastAsia="MS PGothic"/>
          <w:b/>
          <w:color w:val="000000"/>
          <w:sz w:val="28"/>
          <w:szCs w:val="28"/>
        </w:rPr>
      </w:pPr>
      <w:r>
        <w:rPr>
          <w:rFonts w:eastAsia="MS PGothic"/>
          <w:b/>
          <w:color w:val="000000"/>
          <w:sz w:val="28"/>
          <w:szCs w:val="28"/>
        </w:rPr>
        <w:t xml:space="preserve">Title: </w:t>
      </w:r>
      <w:r w:rsidR="00D73051" w:rsidRPr="00D73051">
        <w:rPr>
          <w:rFonts w:eastAsia="MS PGothic"/>
          <w:b/>
          <w:color w:val="000000"/>
          <w:sz w:val="28"/>
          <w:szCs w:val="28"/>
        </w:rPr>
        <w:t>Talk on deciphering the role of natural compounds as potent Jab1 inhibitor (crucial Oncogene) in cancer management</w:t>
      </w:r>
    </w:p>
    <w:p w:rsidR="00AC3BCD" w:rsidRDefault="00AC3BCD" w:rsidP="00AC3BCD">
      <w:pPr>
        <w:rPr>
          <w:rFonts w:eastAsia="MS PGothic" w:hAnsi="Arial"/>
          <w:color w:val="000000"/>
        </w:rPr>
      </w:pPr>
      <w:r>
        <w:rPr>
          <w:rFonts w:eastAsia="MS PGothic" w:hAnsi="Arial"/>
          <w:color w:val="000000"/>
        </w:rPr>
        <w:br/>
      </w:r>
      <w:r>
        <w:rPr>
          <w:b/>
          <w:sz w:val="28"/>
          <w:szCs w:val="28"/>
        </w:rPr>
        <w:t xml:space="preserve">                                            </w:t>
      </w:r>
      <w:r>
        <w:rPr>
          <w:rFonts w:eastAsia="MS PGothic" w:hAnsi="Arial"/>
          <w:color w:val="000000"/>
        </w:rPr>
        <w:t xml:space="preserve">Name: </w:t>
      </w:r>
      <w:r w:rsidR="00D73051">
        <w:rPr>
          <w:rFonts w:eastAsia="MS PGothic" w:hAnsi="Arial"/>
          <w:color w:val="000000"/>
        </w:rPr>
        <w:t>Dr. Pratibha Pandey</w:t>
      </w:r>
    </w:p>
    <w:p w:rsidR="00AC3BCD" w:rsidRDefault="00AC3BCD" w:rsidP="00AC3BCD">
      <w:pPr>
        <w:rPr>
          <w:rFonts w:eastAsia="MS PGothic" w:hAnsi="Arial"/>
          <w:color w:val="000000"/>
        </w:rPr>
      </w:pPr>
      <w:r>
        <w:rPr>
          <w:b/>
          <w:sz w:val="28"/>
          <w:szCs w:val="28"/>
        </w:rPr>
        <w:t xml:space="preserve">                     </w:t>
      </w:r>
      <w:r w:rsidR="00D73051">
        <w:rPr>
          <w:rFonts w:eastAsia="MS PGothic" w:hAnsi="Arial"/>
          <w:color w:val="000000"/>
        </w:rPr>
        <w:t>Noida Institute of Engineering and Technology, Greater Noida</w:t>
      </w:r>
    </w:p>
    <w:p w:rsidR="00AC3BCD" w:rsidRDefault="00AC3BCD" w:rsidP="00AC3BCD">
      <w:pPr>
        <w:jc w:val="center"/>
        <w:rPr>
          <w:rFonts w:eastAsia="Batang"/>
          <w:color w:val="0000FF"/>
          <w:sz w:val="36"/>
          <w:szCs w:val="36"/>
        </w:rPr>
      </w:pPr>
    </w:p>
    <w:p w:rsidR="00AC3BCD" w:rsidRDefault="00D73051" w:rsidP="00AC3BCD">
      <w:pPr>
        <w:jc w:val="both"/>
        <w:rPr>
          <w:color w:val="000000"/>
        </w:rPr>
      </w:pPr>
      <w:r w:rsidRPr="00D73051">
        <w:rPr>
          <w:rFonts w:eastAsia="MS PGothic"/>
          <w:color w:val="000000"/>
          <w:szCs w:val="32"/>
        </w:rPr>
        <w:t>Phytocompounds have proven a potent anti-proliferative and apoptosis inducing agent against several carcinomas including breast and prostate cancers. Jab1 has been reported to be involved in the progression of numerous carcinomas. However, antiproliferative effects of sterols against Jab1 in numerous cancers have not been explored yet. Hence, in this talk, I would like to provide a detailed insights about the recent advancements that have been done in this field. Our lab has elucidated the mechanism of action of several phytocompounds against Jab1 in gall bladder cancer and cervical cancer including apoptosis induction mediated via downregulation of Jab1 protein in human gall bladder cancer and cervical cancer cells. Several in vitro and in silico methods have been employed to exploit the medicinal potential of phytocompounds for better management of human cancer. Therefore, these findings would help our future researcher to understand the implication of Jab1 in the progression of several cancers and thereby provide them a better way to utilize natural phytocompound inhibiting Jab1 and further to be considered as an anticancerous therapeutic agent against Jab1 in human cancers. Further research is still needed to explore the pharmacokinetic properties of screened phytocompounds to develop it as a better chemopreventive molecule which can combat the side effects of chemotherapeutic drugs used in the management of gall bladder and cervical cancer.</w:t>
      </w:r>
    </w:p>
    <w:p w:rsidR="00D73051" w:rsidRDefault="00D73051" w:rsidP="00AC3BCD">
      <w:pPr>
        <w:jc w:val="both"/>
        <w:rPr>
          <w:b/>
        </w:rPr>
      </w:pPr>
    </w:p>
    <w:p w:rsidR="00AC3BCD" w:rsidRDefault="00AC3BCD" w:rsidP="00AC3BCD">
      <w:pPr>
        <w:jc w:val="both"/>
        <w:rPr>
          <w:b/>
        </w:rPr>
      </w:pPr>
      <w:r>
        <w:rPr>
          <w:b/>
        </w:rPr>
        <w:t>Biography</w:t>
      </w:r>
    </w:p>
    <w:p w:rsidR="00AC3BCD" w:rsidRDefault="00AC3BCD" w:rsidP="00AC3BCD">
      <w:pPr>
        <w:jc w:val="both"/>
        <w:rPr>
          <w:b/>
        </w:rPr>
      </w:pPr>
    </w:p>
    <w:p w:rsidR="00AC3BCD" w:rsidRPr="00A41107" w:rsidRDefault="00D73051" w:rsidP="00AC3BCD">
      <w:pPr>
        <w:jc w:val="both"/>
        <w:rPr>
          <w:rFonts w:eastAsia="MS PGothic"/>
          <w:b/>
          <w:color w:val="000000"/>
          <w:szCs w:val="32"/>
        </w:rPr>
      </w:pPr>
      <w:r w:rsidRPr="00D73051">
        <w:t xml:space="preserve">An ardent learner with PhD in Bioengineering (Biotechnology), M-Tech (Silver Medalist) (Biotechnology), MBA (HR) and B-Tech (Biotechnology) actively involved in research and development in the field of Biotechnology and Bioengineering. I have published more than 30 research articles in International Journal of Repute. I have more than 6 years of experience in research and teaching and </w:t>
      </w:r>
      <w:r>
        <w:t>has been awarded Young women scientist award from Department of Science and Technology, Government of India with a project grant of 24 lacs. I have also been aw</w:t>
      </w:r>
      <w:r w:rsidRPr="00D73051">
        <w:t>arded Project grant of 3 Lacs on the project under CRIP Programme of TEQIP III from AKTU, Lucknow.</w:t>
      </w:r>
      <w:r w:rsidR="00DA2249">
        <w:tab/>
      </w:r>
      <w:r w:rsidR="00085B88">
        <w:br/>
      </w:r>
    </w:p>
    <w:p w:rsidR="00A41107" w:rsidRPr="008A690F" w:rsidRDefault="00072E30" w:rsidP="00AC3BCD">
      <w:pPr>
        <w:autoSpaceDE w:val="0"/>
        <w:autoSpaceDN w:val="0"/>
        <w:adjustRightInd w:val="0"/>
        <w:rPr>
          <w:b/>
          <w:lang w:val="en-NZ"/>
        </w:rPr>
      </w:pPr>
      <w:r w:rsidRPr="008A690F">
        <w:rPr>
          <w:b/>
          <w:lang w:val="en-NZ"/>
        </w:rPr>
        <w:t>Presenting author</w:t>
      </w:r>
      <w:r w:rsidR="00A41107" w:rsidRPr="008A690F">
        <w:rPr>
          <w:b/>
          <w:lang w:val="en-NZ"/>
        </w:rPr>
        <w:t xml:space="preserve"> details</w:t>
      </w:r>
      <w:r w:rsidRPr="008A690F">
        <w:rPr>
          <w:b/>
          <w:lang w:val="en-NZ"/>
        </w:rPr>
        <w:t xml:space="preserve"> </w:t>
      </w:r>
      <w:r w:rsidRPr="008A690F">
        <w:rPr>
          <w:b/>
          <w:lang w:val="en-NZ"/>
        </w:rPr>
        <w:br/>
      </w:r>
      <w:r w:rsidR="00D367E3" w:rsidRPr="008A690F">
        <w:rPr>
          <w:lang w:val="en-NZ"/>
        </w:rPr>
        <w:t xml:space="preserve">Full name: </w:t>
      </w:r>
      <w:proofErr w:type="spellStart"/>
      <w:r w:rsidR="00D73051">
        <w:rPr>
          <w:lang w:val="en-NZ"/>
        </w:rPr>
        <w:t>Dr.</w:t>
      </w:r>
      <w:proofErr w:type="spellEnd"/>
      <w:r w:rsidR="00D73051">
        <w:rPr>
          <w:lang w:val="en-NZ"/>
        </w:rPr>
        <w:t xml:space="preserve"> </w:t>
      </w:r>
      <w:proofErr w:type="spellStart"/>
      <w:r w:rsidR="00D73051">
        <w:rPr>
          <w:lang w:val="en-NZ"/>
        </w:rPr>
        <w:t>Pratibha</w:t>
      </w:r>
      <w:proofErr w:type="spellEnd"/>
      <w:r w:rsidR="00D73051">
        <w:rPr>
          <w:lang w:val="en-NZ"/>
        </w:rPr>
        <w:t xml:space="preserve"> Pandey</w:t>
      </w:r>
      <w:r w:rsidRPr="008A690F">
        <w:rPr>
          <w:lang w:val="en-NZ"/>
        </w:rPr>
        <w:br/>
        <w:t>Contact number:</w:t>
      </w:r>
      <w:r w:rsidR="00D73051">
        <w:rPr>
          <w:lang w:val="en-NZ"/>
        </w:rPr>
        <w:t xml:space="preserve"> +91-9452292537</w:t>
      </w:r>
      <w:r w:rsidRPr="008A690F">
        <w:rPr>
          <w:lang w:val="en-NZ"/>
        </w:rPr>
        <w:br/>
        <w:t>Twitter account</w:t>
      </w:r>
      <w:proofErr w:type="gramStart"/>
      <w:r w:rsidRPr="008A690F">
        <w:rPr>
          <w:lang w:val="en-NZ"/>
        </w:rPr>
        <w:t>:</w:t>
      </w:r>
      <w:proofErr w:type="gramEnd"/>
      <w:r w:rsidRPr="008A690F">
        <w:rPr>
          <w:lang w:val="en-NZ"/>
        </w:rPr>
        <w:br/>
        <w:t>Linked In account:</w:t>
      </w:r>
      <w:r w:rsidR="00D73051">
        <w:rPr>
          <w:lang w:val="en-NZ"/>
        </w:rPr>
        <w:t xml:space="preserve"> </w:t>
      </w:r>
      <w:hyperlink r:id="rId9" w:history="1">
        <w:r w:rsidR="00D73051" w:rsidRPr="006D4FFF">
          <w:rPr>
            <w:rStyle w:val="Hyperlink"/>
            <w:lang w:val="en-NZ"/>
          </w:rPr>
          <w:t>https://www.linkedin.com/in/dr-pratibha-pandey-421045124/</w:t>
        </w:r>
      </w:hyperlink>
      <w:r w:rsidR="00D73051">
        <w:rPr>
          <w:lang w:val="en-NZ"/>
        </w:rPr>
        <w:t xml:space="preserve"> </w:t>
      </w:r>
    </w:p>
    <w:p w:rsidR="00AC3BCD" w:rsidRDefault="00AC3BCD" w:rsidP="00AC3BCD">
      <w:pPr>
        <w:autoSpaceDE w:val="0"/>
        <w:autoSpaceDN w:val="0"/>
        <w:adjustRightInd w:val="0"/>
        <w:rPr>
          <w:lang w:val="en-NZ"/>
        </w:rPr>
      </w:pPr>
      <w:r w:rsidRPr="008A690F">
        <w:rPr>
          <w:lang w:val="en-NZ"/>
        </w:rPr>
        <w:t>Session</w:t>
      </w:r>
      <w:r w:rsidR="00DA581F" w:rsidRPr="008A690F">
        <w:rPr>
          <w:lang w:val="en-NZ"/>
        </w:rPr>
        <w:t xml:space="preserve"> </w:t>
      </w:r>
      <w:r w:rsidR="00085B88" w:rsidRPr="008A690F">
        <w:rPr>
          <w:lang w:val="en-NZ"/>
        </w:rPr>
        <w:t>n</w:t>
      </w:r>
      <w:r w:rsidRPr="008A690F">
        <w:rPr>
          <w:lang w:val="en-NZ"/>
        </w:rPr>
        <w:t>ame</w:t>
      </w:r>
      <w:r w:rsidR="00DA581F" w:rsidRPr="008A690F">
        <w:rPr>
          <w:lang w:val="en-NZ"/>
        </w:rPr>
        <w:t>/ number</w:t>
      </w:r>
      <w:r w:rsidRPr="008A690F">
        <w:rPr>
          <w:lang w:val="en-NZ"/>
        </w:rPr>
        <w:t>:</w:t>
      </w:r>
      <w:r w:rsidR="00D73051">
        <w:rPr>
          <w:lang w:val="en-NZ"/>
        </w:rPr>
        <w:t xml:space="preserve"> </w:t>
      </w:r>
      <w:r w:rsidR="00692B66">
        <w:rPr>
          <w:lang w:val="en-NZ"/>
        </w:rPr>
        <w:t>S</w:t>
      </w:r>
      <w:bookmarkStart w:id="0" w:name="_GoBack"/>
      <w:bookmarkEnd w:id="0"/>
      <w:r w:rsidR="00D73051" w:rsidRPr="00D73051">
        <w:rPr>
          <w:lang w:val="en-NZ"/>
        </w:rPr>
        <w:t>essions in Pharmaceutical-Biotechnology</w:t>
      </w:r>
      <w:r w:rsidR="00D73051">
        <w:rPr>
          <w:lang w:val="en-NZ"/>
        </w:rPr>
        <w:br/>
        <w:t xml:space="preserve">Category: </w:t>
      </w:r>
      <w:r w:rsidRPr="008A690F">
        <w:rPr>
          <w:lang w:val="en-NZ"/>
        </w:rPr>
        <w:t>Oral presentation</w:t>
      </w:r>
      <w:r w:rsidR="00DA581F">
        <w:rPr>
          <w:lang w:val="en-NZ"/>
        </w:rPr>
        <w:br/>
      </w:r>
    </w:p>
    <w:p w:rsidR="00AD6315" w:rsidRDefault="00AD6315" w:rsidP="00AC3BCD">
      <w:pPr>
        <w:autoSpaceDE w:val="0"/>
        <w:autoSpaceDN w:val="0"/>
        <w:adjustRightInd w:val="0"/>
        <w:rPr>
          <w:lang w:val="en-NZ"/>
        </w:rPr>
      </w:pPr>
    </w:p>
    <w:p w:rsidR="00AC3BCD" w:rsidRDefault="00AC3BCD" w:rsidP="00072E30">
      <w:pPr>
        <w:jc w:val="both"/>
        <w:rPr>
          <w:lang w:val="en-NZ"/>
        </w:rPr>
      </w:pPr>
    </w:p>
    <w:sectPr w:rsidR="00AC3BCD" w:rsidSect="001F414A">
      <w:headerReference w:type="even" r:id="rId10"/>
      <w:headerReference w:type="default" r:id="rId11"/>
      <w:footerReference w:type="even" r:id="rId12"/>
      <w:footerReference w:type="default" r:id="rId13"/>
      <w:headerReference w:type="first" r:id="rId14"/>
      <w:footerReference w:type="first" r:id="rId15"/>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EAB" w:rsidRDefault="00385EAB" w:rsidP="00671A59">
      <w:r>
        <w:separator/>
      </w:r>
    </w:p>
  </w:endnote>
  <w:endnote w:type="continuationSeparator" w:id="0">
    <w:p w:rsidR="00385EAB" w:rsidRDefault="00385EAB"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utami">
    <w:altName w:val="Cambria Math"/>
    <w:panose1 w:val="020005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EAB" w:rsidRDefault="00385EAB" w:rsidP="00671A59">
      <w:r>
        <w:separator/>
      </w:r>
    </w:p>
  </w:footnote>
  <w:footnote w:type="continuationSeparator" w:id="0">
    <w:p w:rsidR="00385EAB" w:rsidRDefault="00385EAB" w:rsidP="00671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333" w:rsidRPr="00671A59" w:rsidRDefault="007F033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76"/>
    <w:rsid w:val="00023D76"/>
    <w:rsid w:val="00072E30"/>
    <w:rsid w:val="00085B88"/>
    <w:rsid w:val="00090564"/>
    <w:rsid w:val="00097CA5"/>
    <w:rsid w:val="000A4C72"/>
    <w:rsid w:val="000E7A02"/>
    <w:rsid w:val="00101A04"/>
    <w:rsid w:val="00106952"/>
    <w:rsid w:val="001216E5"/>
    <w:rsid w:val="0013563F"/>
    <w:rsid w:val="00145878"/>
    <w:rsid w:val="001A411C"/>
    <w:rsid w:val="001B1336"/>
    <w:rsid w:val="001B6DE6"/>
    <w:rsid w:val="001F414A"/>
    <w:rsid w:val="00205354"/>
    <w:rsid w:val="002659F1"/>
    <w:rsid w:val="00270EC9"/>
    <w:rsid w:val="00292DC0"/>
    <w:rsid w:val="002B18D5"/>
    <w:rsid w:val="002C0F2B"/>
    <w:rsid w:val="003753DD"/>
    <w:rsid w:val="00385EAB"/>
    <w:rsid w:val="003A4429"/>
    <w:rsid w:val="004775E3"/>
    <w:rsid w:val="0049217F"/>
    <w:rsid w:val="004A262E"/>
    <w:rsid w:val="004A2CA1"/>
    <w:rsid w:val="004B18E3"/>
    <w:rsid w:val="004B3B30"/>
    <w:rsid w:val="00505DA1"/>
    <w:rsid w:val="005408D9"/>
    <w:rsid w:val="00555DAD"/>
    <w:rsid w:val="005B168A"/>
    <w:rsid w:val="005C2EA1"/>
    <w:rsid w:val="005C3848"/>
    <w:rsid w:val="005D43ED"/>
    <w:rsid w:val="00605142"/>
    <w:rsid w:val="00612C13"/>
    <w:rsid w:val="006511AA"/>
    <w:rsid w:val="00671A59"/>
    <w:rsid w:val="00691F82"/>
    <w:rsid w:val="00692B66"/>
    <w:rsid w:val="006B463C"/>
    <w:rsid w:val="006C51B8"/>
    <w:rsid w:val="006F0C5C"/>
    <w:rsid w:val="007258AA"/>
    <w:rsid w:val="0073376C"/>
    <w:rsid w:val="00743CCA"/>
    <w:rsid w:val="00746319"/>
    <w:rsid w:val="007875D1"/>
    <w:rsid w:val="00790C29"/>
    <w:rsid w:val="007F0333"/>
    <w:rsid w:val="00800D58"/>
    <w:rsid w:val="00834D93"/>
    <w:rsid w:val="00862283"/>
    <w:rsid w:val="008A3E9A"/>
    <w:rsid w:val="008A690F"/>
    <w:rsid w:val="008D30B6"/>
    <w:rsid w:val="00901E5B"/>
    <w:rsid w:val="00970E67"/>
    <w:rsid w:val="009821B4"/>
    <w:rsid w:val="009A6AD9"/>
    <w:rsid w:val="009B0CCF"/>
    <w:rsid w:val="009B7F4F"/>
    <w:rsid w:val="009D3EA4"/>
    <w:rsid w:val="009E6632"/>
    <w:rsid w:val="009E6C61"/>
    <w:rsid w:val="00A31D17"/>
    <w:rsid w:val="00A41107"/>
    <w:rsid w:val="00A50066"/>
    <w:rsid w:val="00A668A1"/>
    <w:rsid w:val="00A76E81"/>
    <w:rsid w:val="00A83688"/>
    <w:rsid w:val="00A83863"/>
    <w:rsid w:val="00AC3BCD"/>
    <w:rsid w:val="00AD6315"/>
    <w:rsid w:val="00AF4356"/>
    <w:rsid w:val="00B26097"/>
    <w:rsid w:val="00B27625"/>
    <w:rsid w:val="00B675D9"/>
    <w:rsid w:val="00BF5676"/>
    <w:rsid w:val="00CA2401"/>
    <w:rsid w:val="00CD3B01"/>
    <w:rsid w:val="00CE08A2"/>
    <w:rsid w:val="00D367E3"/>
    <w:rsid w:val="00D73051"/>
    <w:rsid w:val="00DA2249"/>
    <w:rsid w:val="00DA581F"/>
    <w:rsid w:val="00DC29A1"/>
    <w:rsid w:val="00DC7405"/>
    <w:rsid w:val="00DD1586"/>
    <w:rsid w:val="00DD3006"/>
    <w:rsid w:val="00DE2102"/>
    <w:rsid w:val="00E119D1"/>
    <w:rsid w:val="00E713DA"/>
    <w:rsid w:val="00E85CF8"/>
    <w:rsid w:val="00EB353E"/>
    <w:rsid w:val="00ED51D7"/>
    <w:rsid w:val="00EE1DF0"/>
    <w:rsid w:val="00EF2D39"/>
    <w:rsid w:val="00F01887"/>
    <w:rsid w:val="00F215A7"/>
    <w:rsid w:val="00F42DCF"/>
    <w:rsid w:val="00F709F5"/>
    <w:rsid w:val="00F86995"/>
    <w:rsid w:val="00F90AE2"/>
    <w:rsid w:val="00FA18E3"/>
    <w:rsid w:val="00FA5CBE"/>
    <w:rsid w:val="00FB641C"/>
    <w:rsid w:val="00FC1073"/>
    <w:rsid w:val="00FF1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val="x-none" w:eastAsia="x-none"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val="x-none" w:eastAsia="x-none"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val="x-none" w:eastAsia="x-none" w:bidi="te-IN"/>
    </w:rPr>
  </w:style>
  <w:style w:type="character" w:customStyle="1" w:styleId="BodyTextChar">
    <w:name w:val="Body Text Char"/>
    <w:link w:val="BodyText"/>
    <w:uiPriority w:val="99"/>
    <w:semiHidden/>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val="x-none" w:eastAsia="x-none" w:bidi="te-IN"/>
    </w:rPr>
  </w:style>
  <w:style w:type="character" w:customStyle="1" w:styleId="CommentTextChar">
    <w:name w:val="Comment Text Char"/>
    <w:link w:val="CommentText"/>
    <w:uiPriority w:val="99"/>
    <w:semiHidden/>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val="x-none" w:eastAsia="x-none" w:bidi="te-IN"/>
    </w:rPr>
  </w:style>
  <w:style w:type="character" w:customStyle="1" w:styleId="BalloonTextChar">
    <w:name w:val="Balloon Text Char"/>
    <w:link w:val="BalloonText"/>
    <w:uiPriority w:val="99"/>
    <w:semiHidden/>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val="x-none" w:eastAsia="x-none" w:bidi="te-IN"/>
    </w:rPr>
  </w:style>
  <w:style w:type="character" w:customStyle="1" w:styleId="BodyTextIndentChar">
    <w:name w:val="Body Text Indent Char"/>
    <w:link w:val="BodyTextIndent"/>
    <w:uiPriority w:val="99"/>
    <w:semiHidden/>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val="x-none" w:eastAsia="x-none"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semiHidden/>
    <w:unhideWhenUsed/>
    <w:rsid w:val="00671A59"/>
    <w:pPr>
      <w:tabs>
        <w:tab w:val="center" w:pos="4819"/>
        <w:tab w:val="right" w:pos="9638"/>
      </w:tabs>
    </w:pPr>
    <w:rPr>
      <w:rFonts w:cs="Gautami"/>
      <w:lang w:val="x-none" w:eastAsia="x-none" w:bidi="te-IN"/>
    </w:rPr>
  </w:style>
  <w:style w:type="character" w:customStyle="1" w:styleId="FooterChar">
    <w:name w:val="Footer Char"/>
    <w:link w:val="Footer"/>
    <w:uiPriority w:val="99"/>
    <w:semiHidden/>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251162118">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inkedin.com/in/dr-pratibha-pandey-421045124/"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F27D5-1F09-4DFE-9BE2-D3ABE48C0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2451</Characters>
  <Application>Microsoft Office Word</Application>
  <DocSecurity>0</DocSecurity>
  <Lines>20</Lines>
  <Paragraphs>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2021-08-05T05:10:00Z</dcterms:created>
  <dcterms:modified xsi:type="dcterms:W3CDTF">2021-08-05T05:26:00Z</dcterms:modified>
</cp:coreProperties>
</file>