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9D9" w:rsidRPr="00232D29" w:rsidRDefault="00B779D9" w:rsidP="00B779D9">
      <w:pPr>
        <w:jc w:val="center"/>
        <w:rPr>
          <w:rFonts w:ascii="Times New Roman" w:hAnsi="Times New Roman" w:cs="Times New Roman"/>
          <w:b/>
          <w:sz w:val="28"/>
          <w:szCs w:val="24"/>
        </w:rPr>
      </w:pPr>
      <w:r w:rsidRPr="00232D29">
        <w:rPr>
          <w:rFonts w:ascii="Times New Roman" w:hAnsi="Times New Roman" w:cs="Times New Roman"/>
          <w:b/>
          <w:sz w:val="28"/>
          <w:szCs w:val="24"/>
        </w:rPr>
        <w:t>Flow Pattern</w:t>
      </w:r>
      <w:r>
        <w:rPr>
          <w:rFonts w:ascii="Times New Roman" w:hAnsi="Times New Roman" w:cs="Times New Roman"/>
          <w:b/>
          <w:sz w:val="28"/>
          <w:szCs w:val="24"/>
        </w:rPr>
        <w:t xml:space="preserve"> and liquid holdup p</w:t>
      </w:r>
      <w:r w:rsidRPr="00232D29">
        <w:rPr>
          <w:rFonts w:ascii="Times New Roman" w:hAnsi="Times New Roman" w:cs="Times New Roman"/>
          <w:b/>
          <w:sz w:val="28"/>
          <w:szCs w:val="24"/>
        </w:rPr>
        <w:t xml:space="preserve">rediction </w:t>
      </w:r>
      <w:r>
        <w:rPr>
          <w:rFonts w:ascii="Times New Roman" w:hAnsi="Times New Roman" w:cs="Times New Roman"/>
          <w:b/>
          <w:sz w:val="28"/>
          <w:szCs w:val="24"/>
        </w:rPr>
        <w:t>by</w:t>
      </w:r>
      <w:r w:rsidRPr="00232D29">
        <w:rPr>
          <w:rFonts w:ascii="Times New Roman" w:hAnsi="Times New Roman" w:cs="Times New Roman"/>
          <w:b/>
          <w:sz w:val="28"/>
          <w:szCs w:val="24"/>
        </w:rPr>
        <w:t xml:space="preserve"> machine learning </w:t>
      </w:r>
      <w:r>
        <w:rPr>
          <w:rFonts w:ascii="Times New Roman" w:hAnsi="Times New Roman" w:cs="Times New Roman"/>
          <w:b/>
          <w:sz w:val="28"/>
          <w:szCs w:val="24"/>
        </w:rPr>
        <w:t>approach</w:t>
      </w:r>
    </w:p>
    <w:p w:rsidR="00B779D9" w:rsidRPr="00E30DCD" w:rsidRDefault="00B779D9" w:rsidP="00B779D9">
      <w:pPr>
        <w:rPr>
          <w:rFonts w:ascii="Times New Roman" w:hAnsi="Times New Roman" w:cs="Times New Roman"/>
          <w:b/>
          <w:sz w:val="24"/>
          <w:szCs w:val="24"/>
        </w:rPr>
      </w:pPr>
      <w:r w:rsidRPr="00E30DCD">
        <w:rPr>
          <w:rFonts w:ascii="Times New Roman" w:hAnsi="Times New Roman" w:cs="Times New Roman"/>
          <w:b/>
          <w:sz w:val="24"/>
          <w:szCs w:val="24"/>
        </w:rPr>
        <w:t>Abstract</w:t>
      </w:r>
    </w:p>
    <w:p w:rsidR="00B779D9" w:rsidRDefault="00B779D9" w:rsidP="00B779D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Multiphase flow measurements is very challenging in oil and gas industry and many techniques are available. </w:t>
      </w:r>
      <w:r w:rsidRPr="00E30DCD">
        <w:rPr>
          <w:rFonts w:ascii="Times New Roman" w:hAnsi="Times New Roman" w:cs="Times New Roman"/>
          <w:sz w:val="24"/>
          <w:szCs w:val="24"/>
        </w:rPr>
        <w:t xml:space="preserve">In this work, </w:t>
      </w:r>
      <w:r>
        <w:rPr>
          <w:rFonts w:ascii="Times New Roman" w:hAnsi="Times New Roman" w:cs="Times New Roman"/>
          <w:sz w:val="24"/>
          <w:szCs w:val="24"/>
        </w:rPr>
        <w:t>data models are developed by artificial intelligence techniques to predict the flow patterns and to predict liquid hold up during multiphase flow in the drilling phase of petroleum exploration process.</w:t>
      </w:r>
      <w:r>
        <w:rPr>
          <w:rFonts w:ascii="Helvetica" w:hAnsi="Helvetica" w:cs="Helvetica"/>
          <w:color w:val="000000"/>
          <w:sz w:val="20"/>
          <w:szCs w:val="20"/>
        </w:rPr>
        <w:t xml:space="preserve"> </w:t>
      </w:r>
      <w:r w:rsidRPr="00EE19E6">
        <w:rPr>
          <w:rFonts w:ascii="Times New Roman" w:hAnsi="Times New Roman" w:cs="Times New Roman"/>
          <w:sz w:val="24"/>
          <w:szCs w:val="24"/>
        </w:rPr>
        <w:t>This is significant because early alerting and mitigation of kick</w:t>
      </w:r>
      <w:r>
        <w:rPr>
          <w:rFonts w:ascii="Times New Roman" w:hAnsi="Times New Roman" w:cs="Times New Roman"/>
          <w:sz w:val="24"/>
          <w:szCs w:val="24"/>
        </w:rPr>
        <w:t>, which is a multiphase flow,</w:t>
      </w:r>
      <w:r w:rsidRPr="00EE19E6">
        <w:rPr>
          <w:rFonts w:ascii="Times New Roman" w:hAnsi="Times New Roman" w:cs="Times New Roman"/>
          <w:sz w:val="24"/>
          <w:szCs w:val="24"/>
        </w:rPr>
        <w:t xml:space="preserve"> is important from the safety of the drillers and preventing unwanted catastrophe of life and property. In the production process of petroleum industry, addressing this problem is significant to know about the productivity of the well, design of the transport system and refining process. </w:t>
      </w:r>
      <w:r>
        <w:rPr>
          <w:rFonts w:ascii="Times New Roman" w:hAnsi="Times New Roman" w:cs="Times New Roman"/>
          <w:sz w:val="24"/>
          <w:szCs w:val="24"/>
        </w:rPr>
        <w:t xml:space="preserve"> It is shown that these methods were able to match and improved the prediction performance from multiphase empirical correlations. </w:t>
      </w:r>
      <w:r w:rsidRPr="005979A0">
        <w:rPr>
          <w:rFonts w:ascii="Times New Roman" w:hAnsi="Times New Roman" w:cs="Times New Roman"/>
          <w:sz w:val="24"/>
          <w:szCs w:val="24"/>
        </w:rPr>
        <w:t xml:space="preserve">Different neural network model structures </w:t>
      </w:r>
      <w:r>
        <w:rPr>
          <w:rFonts w:ascii="Times New Roman" w:hAnsi="Times New Roman" w:cs="Times New Roman"/>
          <w:sz w:val="24"/>
          <w:szCs w:val="24"/>
        </w:rPr>
        <w:t>and machine learning classification and regression algorithms were evaluated and optimized to determine the best models that performs prediction accurately. The data for developing the models was collected from experiments</w:t>
      </w:r>
      <w:r w:rsidRPr="00DB66ED">
        <w:rPr>
          <w:rFonts w:ascii="Times New Roman" w:hAnsi="Times New Roman" w:cs="Times New Roman"/>
          <w:sz w:val="24"/>
          <w:szCs w:val="24"/>
        </w:rPr>
        <w:t xml:space="preserve"> </w:t>
      </w:r>
      <w:r>
        <w:rPr>
          <w:rFonts w:ascii="Times New Roman" w:hAnsi="Times New Roman" w:cs="Times New Roman"/>
          <w:sz w:val="24"/>
          <w:szCs w:val="24"/>
        </w:rPr>
        <w:t>in literature where two phase flow of air –kerosene in inclined pipes were studied.</w:t>
      </w:r>
    </w:p>
    <w:p w:rsidR="00B779D9" w:rsidRDefault="00B779D9" w:rsidP="00B779D9">
      <w:pPr>
        <w:jc w:val="both"/>
        <w:rPr>
          <w:rFonts w:ascii="Times New Roman" w:hAnsi="Times New Roman" w:cs="Times New Roman"/>
          <w:sz w:val="24"/>
          <w:szCs w:val="24"/>
        </w:rPr>
      </w:pPr>
      <w:r>
        <w:rPr>
          <w:rFonts w:ascii="Times New Roman" w:hAnsi="Times New Roman" w:cs="Times New Roman"/>
          <w:sz w:val="24"/>
          <w:szCs w:val="24"/>
        </w:rPr>
        <w:t>Keywords: Classification, multiphase flow, regression</w:t>
      </w:r>
    </w:p>
    <w:p w:rsidR="006F4BC5" w:rsidRPr="00B779D9" w:rsidRDefault="006F4BC5" w:rsidP="00B779D9">
      <w:bookmarkStart w:id="0" w:name="_GoBack"/>
      <w:bookmarkEnd w:id="0"/>
    </w:p>
    <w:sectPr w:rsidR="006F4BC5" w:rsidRPr="00B779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9D9"/>
    <w:rsid w:val="000F2F26"/>
    <w:rsid w:val="0050760B"/>
    <w:rsid w:val="006F4BC5"/>
    <w:rsid w:val="00B779D9"/>
    <w:rsid w:val="00CB631A"/>
    <w:rsid w:val="00DA2C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7DBF4B-6DB7-4CBE-A4D9-89B06F692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9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Sridharan Chandrasekaran</dc:creator>
  <cp:keywords/>
  <dc:description/>
  <cp:lastModifiedBy>Sridharan Chandrasekaran</cp:lastModifiedBy>
  <cp:revision>1</cp:revision>
  <dcterms:created xsi:type="dcterms:W3CDTF">2017-07-16T10:20:00Z</dcterms:created>
  <dcterms:modified xsi:type="dcterms:W3CDTF">2017-07-16T10:21:00Z</dcterms:modified>
</cp:coreProperties>
</file>