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Default="00E3650A" w:rsidP="00B5063E">
      <w:pPr>
        <w:pStyle w:val="BodyText"/>
        <w:rPr>
          <w:sz w:val="20"/>
        </w:rPr>
      </w:pP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47006" cy="787179"/>
                    </a:xfrm>
                    <a:prstGeom prst="rect">
                      <a:avLst/>
                    </a:prstGeom>
                  </pic:spPr>
                </pic:pic>
              </a:graphicData>
            </a:graphic>
          </wp:inline>
        </w:drawing>
      </w:r>
    </w:p>
    <w:p w:rsidR="008C3ACE" w:rsidRDefault="0029589B">
      <w:pPr>
        <w:pStyle w:val="BodyText"/>
        <w:spacing w:before="5"/>
        <w:rPr>
          <w:sz w:val="10"/>
        </w:rPr>
      </w:pPr>
      <w:r w:rsidRPr="0029589B">
        <w:rPr>
          <w:noProof/>
        </w:rPr>
        <w:pict>
          <v:line id="Line 4" o:spid="_x0000_s1026" style="position:absolute;z-index:251657728;visibility:visible;mso-wrap-distance-left:0;mso-wrap-distance-right:0;mso-position-horizontal-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w:r>
    </w:p>
    <w:p w:rsidR="008C3ACE" w:rsidRDefault="008C3ACE">
      <w:pPr>
        <w:pStyle w:val="Heading1"/>
        <w:ind w:left="1105" w:right="1062"/>
        <w:jc w:val="center"/>
      </w:pPr>
    </w:p>
    <w:p w:rsidR="008C3ACE" w:rsidRDefault="008C3ACE">
      <w:pPr>
        <w:pStyle w:val="BodyText"/>
        <w:rPr>
          <w:b/>
          <w:sz w:val="14"/>
        </w:rPr>
      </w:pPr>
    </w:p>
    <w:p w:rsidR="008C3ACE" w:rsidRPr="00A26704" w:rsidRDefault="00B5063E">
      <w:pPr>
        <w:spacing w:before="92"/>
        <w:ind w:left="594" w:right="151"/>
        <w:rPr>
          <w:b/>
          <w:sz w:val="18"/>
          <w:szCs w:val="18"/>
        </w:rPr>
      </w:pPr>
      <w:r w:rsidRPr="00A26704">
        <w:rPr>
          <w:b/>
          <w:color w:val="585858"/>
          <w:sz w:val="18"/>
          <w:szCs w:val="18"/>
        </w:rPr>
        <w:t xml:space="preserve">Title: </w:t>
      </w:r>
      <w:r w:rsidR="0041328A">
        <w:rPr>
          <w:b/>
          <w:color w:val="585858"/>
          <w:sz w:val="18"/>
          <w:szCs w:val="18"/>
        </w:rPr>
        <w:t>R</w:t>
      </w:r>
      <w:r w:rsidR="00AA5418">
        <w:rPr>
          <w:b/>
          <w:color w:val="585858"/>
          <w:sz w:val="18"/>
          <w:szCs w:val="18"/>
        </w:rPr>
        <w:t xml:space="preserve">eduction of electricity </w:t>
      </w:r>
      <w:r w:rsidR="0041328A">
        <w:rPr>
          <w:b/>
          <w:color w:val="585858"/>
          <w:sz w:val="18"/>
          <w:szCs w:val="18"/>
        </w:rPr>
        <w:t xml:space="preserve">load that is generated by non renewable sources, </w:t>
      </w:r>
      <w:r w:rsidR="00CA3925">
        <w:rPr>
          <w:b/>
          <w:color w:val="585858"/>
          <w:sz w:val="18"/>
          <w:szCs w:val="18"/>
        </w:rPr>
        <w:t>by utilization</w:t>
      </w:r>
      <w:r w:rsidR="00CB5783">
        <w:rPr>
          <w:b/>
          <w:color w:val="585858"/>
          <w:sz w:val="18"/>
          <w:szCs w:val="18"/>
        </w:rPr>
        <w:t xml:space="preserve"> of hybrid Solar and Geothermal energy for electricity </w:t>
      </w:r>
      <w:r w:rsidR="00ED3079">
        <w:rPr>
          <w:b/>
          <w:color w:val="585858"/>
          <w:sz w:val="18"/>
          <w:szCs w:val="18"/>
        </w:rPr>
        <w:t>generation</w:t>
      </w:r>
      <w:r w:rsidR="00AA5418">
        <w:rPr>
          <w:b/>
          <w:color w:val="585858"/>
          <w:sz w:val="18"/>
          <w:szCs w:val="18"/>
        </w:rPr>
        <w:t xml:space="preserve">: A case study of </w:t>
      </w:r>
      <w:proofErr w:type="spellStart"/>
      <w:r w:rsidR="00AA5418">
        <w:rPr>
          <w:b/>
          <w:color w:val="585858"/>
          <w:sz w:val="18"/>
          <w:szCs w:val="18"/>
        </w:rPr>
        <w:t>Dholera</w:t>
      </w:r>
      <w:proofErr w:type="spellEnd"/>
      <w:r w:rsidR="00AA5418">
        <w:rPr>
          <w:b/>
          <w:color w:val="585858"/>
          <w:sz w:val="18"/>
          <w:szCs w:val="18"/>
        </w:rPr>
        <w:t>, Gujarat</w:t>
      </w:r>
    </w:p>
    <w:p w:rsidR="008C3ACE" w:rsidRPr="00A26704" w:rsidRDefault="00AA5418">
      <w:pPr>
        <w:pStyle w:val="Heading3"/>
        <w:spacing w:line="214" w:lineRule="exact"/>
        <w:ind w:left="594" w:firstLine="0"/>
        <w:rPr>
          <w:sz w:val="18"/>
          <w:szCs w:val="18"/>
        </w:rPr>
      </w:pPr>
      <w:r>
        <w:rPr>
          <w:color w:val="585858"/>
          <w:sz w:val="18"/>
          <w:szCs w:val="18"/>
        </w:rPr>
        <w:t>Bist Namrata</w:t>
      </w:r>
      <w:r w:rsidR="00B5063E" w:rsidRPr="00A26704">
        <w:rPr>
          <w:color w:val="585858"/>
          <w:position w:val="9"/>
          <w:sz w:val="18"/>
          <w:szCs w:val="18"/>
        </w:rPr>
        <w:t>1</w:t>
      </w:r>
      <w:r w:rsidR="00B5063E" w:rsidRPr="00A26704">
        <w:rPr>
          <w:color w:val="585858"/>
          <w:sz w:val="18"/>
          <w:szCs w:val="18"/>
        </w:rPr>
        <w:t xml:space="preserve">, </w:t>
      </w:r>
      <w:r>
        <w:rPr>
          <w:color w:val="585858"/>
          <w:sz w:val="18"/>
          <w:szCs w:val="18"/>
        </w:rPr>
        <w:t>Sircar Anirbid</w:t>
      </w:r>
      <w:r w:rsidR="00B5063E" w:rsidRPr="00A26704">
        <w:rPr>
          <w:color w:val="585858"/>
          <w:position w:val="9"/>
          <w:sz w:val="18"/>
          <w:szCs w:val="18"/>
        </w:rPr>
        <w:t xml:space="preserve"> 2</w:t>
      </w:r>
      <w:r w:rsidR="00B5063E" w:rsidRPr="00A26704">
        <w:rPr>
          <w:color w:val="585858"/>
          <w:sz w:val="18"/>
          <w:szCs w:val="18"/>
        </w:rPr>
        <w:t>,</w:t>
      </w:r>
      <w:bookmarkStart w:id="0" w:name="_GoBack"/>
      <w:bookmarkEnd w:id="0"/>
    </w:p>
    <w:p w:rsidR="008C3ACE" w:rsidRDefault="00B5063E" w:rsidP="00AA5418">
      <w:pPr>
        <w:pStyle w:val="BodyText"/>
        <w:spacing w:before="126"/>
        <w:ind w:left="594"/>
        <w:rPr>
          <w:color w:val="585858"/>
          <w:position w:val="9"/>
          <w:sz w:val="16"/>
          <w:szCs w:val="16"/>
        </w:rPr>
      </w:pPr>
      <w:r w:rsidRPr="00A26704">
        <w:rPr>
          <w:color w:val="585858"/>
          <w:position w:val="9"/>
          <w:sz w:val="16"/>
          <w:szCs w:val="16"/>
        </w:rPr>
        <w:t>1</w:t>
      </w:r>
      <w:r w:rsidR="00AA5418">
        <w:rPr>
          <w:color w:val="585858"/>
          <w:position w:val="9"/>
          <w:sz w:val="16"/>
          <w:szCs w:val="16"/>
        </w:rPr>
        <w:t xml:space="preserve">Lecturer, School of Petroleum Technology, </w:t>
      </w:r>
      <w:proofErr w:type="spellStart"/>
      <w:r w:rsidR="00AA5418">
        <w:rPr>
          <w:color w:val="585858"/>
          <w:position w:val="9"/>
          <w:sz w:val="16"/>
          <w:szCs w:val="16"/>
        </w:rPr>
        <w:t>Pandit</w:t>
      </w:r>
      <w:proofErr w:type="spellEnd"/>
      <w:r w:rsidR="00AA5418">
        <w:rPr>
          <w:color w:val="585858"/>
          <w:position w:val="9"/>
          <w:sz w:val="16"/>
          <w:szCs w:val="16"/>
        </w:rPr>
        <w:t xml:space="preserve"> </w:t>
      </w:r>
      <w:proofErr w:type="spellStart"/>
      <w:r w:rsidR="00AA5418">
        <w:rPr>
          <w:color w:val="585858"/>
          <w:position w:val="9"/>
          <w:sz w:val="16"/>
          <w:szCs w:val="16"/>
        </w:rPr>
        <w:t>Deendayal</w:t>
      </w:r>
      <w:proofErr w:type="spellEnd"/>
      <w:r w:rsidR="00AA5418">
        <w:rPr>
          <w:color w:val="585858"/>
          <w:position w:val="9"/>
          <w:sz w:val="16"/>
          <w:szCs w:val="16"/>
        </w:rPr>
        <w:t xml:space="preserve"> Petroleum University, </w:t>
      </w:r>
      <w:proofErr w:type="spellStart"/>
      <w:r w:rsidR="00AA5418">
        <w:rPr>
          <w:color w:val="585858"/>
          <w:position w:val="9"/>
          <w:sz w:val="16"/>
          <w:szCs w:val="16"/>
        </w:rPr>
        <w:t>Gandhinagar</w:t>
      </w:r>
      <w:proofErr w:type="gramStart"/>
      <w:r w:rsidR="00AA5418">
        <w:rPr>
          <w:color w:val="585858"/>
          <w:position w:val="9"/>
          <w:sz w:val="16"/>
          <w:szCs w:val="16"/>
        </w:rPr>
        <w:t>,Gujarat,India</w:t>
      </w:r>
      <w:proofErr w:type="spellEnd"/>
      <w:proofErr w:type="gramEnd"/>
    </w:p>
    <w:p w:rsidR="008C3ACE" w:rsidRPr="00A26704" w:rsidRDefault="00B5063E" w:rsidP="00AA5418">
      <w:pPr>
        <w:pStyle w:val="BodyText"/>
        <w:ind w:left="594"/>
        <w:rPr>
          <w:sz w:val="16"/>
          <w:szCs w:val="16"/>
        </w:rPr>
      </w:pPr>
      <w:r w:rsidRPr="00A26704">
        <w:rPr>
          <w:color w:val="585858"/>
          <w:position w:val="9"/>
          <w:sz w:val="16"/>
          <w:szCs w:val="16"/>
        </w:rPr>
        <w:t>2</w:t>
      </w:r>
      <w:r w:rsidR="00AA5418" w:rsidRPr="00AA5418">
        <w:rPr>
          <w:color w:val="585858"/>
          <w:position w:val="9"/>
          <w:sz w:val="16"/>
          <w:szCs w:val="16"/>
        </w:rPr>
        <w:t xml:space="preserve"> </w:t>
      </w:r>
      <w:r w:rsidR="00AA5418">
        <w:rPr>
          <w:color w:val="585858"/>
          <w:position w:val="9"/>
          <w:sz w:val="16"/>
          <w:szCs w:val="16"/>
        </w:rPr>
        <w:t xml:space="preserve">Professor, School of Petroleum Technology, </w:t>
      </w:r>
      <w:proofErr w:type="spellStart"/>
      <w:r w:rsidR="00AA5418">
        <w:rPr>
          <w:color w:val="585858"/>
          <w:position w:val="9"/>
          <w:sz w:val="16"/>
          <w:szCs w:val="16"/>
        </w:rPr>
        <w:t>Pandit</w:t>
      </w:r>
      <w:proofErr w:type="spellEnd"/>
      <w:r w:rsidR="00AA5418">
        <w:rPr>
          <w:color w:val="585858"/>
          <w:position w:val="9"/>
          <w:sz w:val="16"/>
          <w:szCs w:val="16"/>
        </w:rPr>
        <w:t xml:space="preserve"> </w:t>
      </w:r>
      <w:proofErr w:type="spellStart"/>
      <w:r w:rsidR="00AA5418">
        <w:rPr>
          <w:color w:val="585858"/>
          <w:position w:val="9"/>
          <w:sz w:val="16"/>
          <w:szCs w:val="16"/>
        </w:rPr>
        <w:t>Deendayal</w:t>
      </w:r>
      <w:proofErr w:type="spellEnd"/>
      <w:r w:rsidR="00AA5418">
        <w:rPr>
          <w:color w:val="585858"/>
          <w:position w:val="9"/>
          <w:sz w:val="16"/>
          <w:szCs w:val="16"/>
        </w:rPr>
        <w:t xml:space="preserve"> Petroleum University, </w:t>
      </w:r>
      <w:proofErr w:type="spellStart"/>
      <w:r w:rsidR="00AA5418">
        <w:rPr>
          <w:color w:val="585858"/>
          <w:position w:val="9"/>
          <w:sz w:val="16"/>
          <w:szCs w:val="16"/>
        </w:rPr>
        <w:t>Gandhinagar</w:t>
      </w:r>
      <w:proofErr w:type="gramStart"/>
      <w:r w:rsidR="00AA5418">
        <w:rPr>
          <w:color w:val="585858"/>
          <w:position w:val="9"/>
          <w:sz w:val="16"/>
          <w:szCs w:val="16"/>
        </w:rPr>
        <w:t>,Gujarat,India</w:t>
      </w:r>
      <w:proofErr w:type="spellEnd"/>
      <w:proofErr w:type="gramEnd"/>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8C3ACE" w:rsidRPr="00A26704" w:rsidRDefault="00B5063E">
      <w:pPr>
        <w:pStyle w:val="Heading3"/>
        <w:spacing w:before="114"/>
        <w:ind w:left="426" w:right="9" w:firstLine="0"/>
        <w:jc w:val="both"/>
        <w:rPr>
          <w:sz w:val="18"/>
          <w:szCs w:val="18"/>
        </w:rPr>
      </w:pPr>
      <w:r w:rsidRPr="00A26704">
        <w:rPr>
          <w:color w:val="585858"/>
          <w:sz w:val="18"/>
          <w:szCs w:val="18"/>
        </w:rPr>
        <w:lastRenderedPageBreak/>
        <w:t xml:space="preserve">Keywords: </w:t>
      </w:r>
      <w:r w:rsidR="00ED3079">
        <w:rPr>
          <w:color w:val="585858"/>
          <w:sz w:val="18"/>
          <w:szCs w:val="18"/>
        </w:rPr>
        <w:t>fossil fuels</w:t>
      </w:r>
      <w:r w:rsidRPr="00A26704">
        <w:rPr>
          <w:color w:val="585858"/>
          <w:sz w:val="18"/>
          <w:szCs w:val="18"/>
        </w:rPr>
        <w:t xml:space="preserve">, </w:t>
      </w:r>
      <w:r w:rsidR="00ED3079">
        <w:rPr>
          <w:color w:val="585858"/>
          <w:sz w:val="18"/>
          <w:szCs w:val="18"/>
        </w:rPr>
        <w:t>energy</w:t>
      </w:r>
      <w:r w:rsidRPr="00A26704">
        <w:rPr>
          <w:color w:val="585858"/>
          <w:sz w:val="18"/>
          <w:szCs w:val="18"/>
        </w:rPr>
        <w:t xml:space="preserve">, </w:t>
      </w:r>
      <w:r w:rsidR="00ED3079">
        <w:rPr>
          <w:color w:val="585858"/>
          <w:sz w:val="18"/>
          <w:szCs w:val="18"/>
        </w:rPr>
        <w:t>Gujarat, India, pilot scale, solar, geothermal, electricity, non renewable, renewable</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250words)</w:t>
      </w:r>
    </w:p>
    <w:p w:rsidR="008C3ACE" w:rsidRDefault="00AA5418">
      <w:pPr>
        <w:pStyle w:val="BodyText"/>
        <w:spacing w:before="117"/>
        <w:ind w:left="426"/>
        <w:jc w:val="both"/>
        <w:rPr>
          <w:color w:val="585858"/>
        </w:rPr>
      </w:pPr>
      <w:r>
        <w:rPr>
          <w:color w:val="585858"/>
        </w:rPr>
        <w:t>We have been heavily dependent on fossil fuels for the energy requirements and this reliance has made our ecosystem unsustainable. This is also putting tremendous burden on oil and gas to fulfil</w:t>
      </w:r>
      <w:r w:rsidR="00ED3079">
        <w:rPr>
          <w:color w:val="585858"/>
        </w:rPr>
        <w:t>l</w:t>
      </w:r>
      <w:r>
        <w:rPr>
          <w:color w:val="585858"/>
        </w:rPr>
        <w:t xml:space="preserve"> our fuel needs. At </w:t>
      </w:r>
      <w:proofErr w:type="spellStart"/>
      <w:r>
        <w:rPr>
          <w:color w:val="585858"/>
        </w:rPr>
        <w:t>Dholera</w:t>
      </w:r>
      <w:proofErr w:type="spellEnd"/>
      <w:r>
        <w:rPr>
          <w:color w:val="585858"/>
        </w:rPr>
        <w:t xml:space="preserve">, </w:t>
      </w:r>
      <w:proofErr w:type="spellStart"/>
      <w:r>
        <w:rPr>
          <w:color w:val="585858"/>
        </w:rPr>
        <w:t>Gujarat</w:t>
      </w:r>
      <w:proofErr w:type="gramStart"/>
      <w:r>
        <w:rPr>
          <w:color w:val="585858"/>
        </w:rPr>
        <w:t>,India</w:t>
      </w:r>
      <w:proofErr w:type="spellEnd"/>
      <w:proofErr w:type="gramEnd"/>
      <w:r>
        <w:rPr>
          <w:color w:val="585858"/>
        </w:rPr>
        <w:t xml:space="preserve">; we have setup a pilot scale plant which utilizes Geothermal water for space heating and cooling. Now, we are designing an integrated setup with the solar energy where the solar collectors can be augmented with the existing system and the produced </w:t>
      </w:r>
      <w:r w:rsidR="0025282F">
        <w:rPr>
          <w:color w:val="585858"/>
        </w:rPr>
        <w:t>water (at</w:t>
      </w:r>
      <w:r>
        <w:rPr>
          <w:color w:val="585858"/>
        </w:rPr>
        <w:t xml:space="preserve"> approximately 180ºC) can be utilized to produce electricity.</w:t>
      </w:r>
    </w:p>
    <w:p w:rsidR="00AA5418" w:rsidRDefault="00AA5418">
      <w:pPr>
        <w:pStyle w:val="BodyText"/>
        <w:spacing w:before="117"/>
        <w:ind w:left="426"/>
        <w:jc w:val="both"/>
        <w:rPr>
          <w:color w:val="585858"/>
        </w:rPr>
      </w:pPr>
      <w:r>
        <w:rPr>
          <w:color w:val="585858"/>
        </w:rPr>
        <w:t xml:space="preserve">This electricity then can be utilized by the </w:t>
      </w:r>
      <w:r w:rsidR="0025282F">
        <w:rPr>
          <w:color w:val="585858"/>
        </w:rPr>
        <w:t>nearby</w:t>
      </w:r>
      <w:r>
        <w:rPr>
          <w:color w:val="585858"/>
        </w:rPr>
        <w:t xml:space="preserve"> areas and will reduce the load on the electricity department and hence the fossil fuel consumption for the generation of electricity can be reduced. </w:t>
      </w:r>
    </w:p>
    <w:p w:rsidR="00AA5418" w:rsidRDefault="00AA5418">
      <w:pPr>
        <w:pStyle w:val="BodyText"/>
        <w:spacing w:before="117"/>
        <w:ind w:left="426"/>
        <w:jc w:val="both"/>
      </w:pPr>
      <w:r>
        <w:rPr>
          <w:color w:val="585858"/>
        </w:rPr>
        <w:t xml:space="preserve">This will be one of its kind setup in India. </w:t>
      </w:r>
      <w:r w:rsidR="00ED3079">
        <w:rPr>
          <w:color w:val="585858"/>
        </w:rPr>
        <w:t>Utilizing</w:t>
      </w:r>
      <w:r>
        <w:rPr>
          <w:color w:val="585858"/>
        </w:rPr>
        <w:t xml:space="preserve"> projects like these can help load sharing of 50-50 percent by both non renewable and renewable energy sources.</w:t>
      </w:r>
    </w:p>
    <w:p w:rsidR="008C3ACE" w:rsidRDefault="008C3ACE">
      <w:pPr>
        <w:pStyle w:val="BodyText"/>
        <w:spacing w:before="2"/>
      </w:pP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ED3079">
      <w:pPr>
        <w:pStyle w:val="BodyText"/>
        <w:ind w:left="1238"/>
        <w:rPr>
          <w:sz w:val="20"/>
        </w:rPr>
      </w:pPr>
      <w:r>
        <w:rPr>
          <w:noProof/>
          <w:sz w:val="20"/>
        </w:rPr>
        <w:drawing>
          <wp:anchor distT="0" distB="0" distL="114300" distR="114300" simplePos="0" relativeHeight="251659776" behindDoc="1" locked="0" layoutInCell="1" allowOverlap="1">
            <wp:simplePos x="0" y="0"/>
            <wp:positionH relativeFrom="column">
              <wp:posOffset>284480</wp:posOffset>
            </wp:positionH>
            <wp:positionV relativeFrom="paragraph">
              <wp:posOffset>72390</wp:posOffset>
            </wp:positionV>
            <wp:extent cx="3244215" cy="2033270"/>
            <wp:effectExtent l="19050" t="0" r="0" b="0"/>
            <wp:wrapTight wrapText="bothSides">
              <wp:wrapPolygon edited="0">
                <wp:start x="-127" y="0"/>
                <wp:lineTo x="-127" y="21452"/>
                <wp:lineTo x="21562" y="21452"/>
                <wp:lineTo x="21562" y="0"/>
                <wp:lineTo x="-127" y="0"/>
              </wp:wrapPolygon>
            </wp:wrapTight>
            <wp:docPr id="1" name="Picture 1" descr="C:\Users\Namrata.bist\Desktop\PhD\Sem 1\Literature\increase brine temper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mrata.bist\Desktop\PhD\Sem 1\Literature\increase brine temperature.jpg"/>
                    <pic:cNvPicPr>
                      <a:picLocks noChangeAspect="1" noChangeArrowheads="1"/>
                    </pic:cNvPicPr>
                  </pic:nvPicPr>
                  <pic:blipFill>
                    <a:blip r:embed="rId6"/>
                    <a:srcRect/>
                    <a:stretch>
                      <a:fillRect/>
                    </a:stretch>
                  </pic:blipFill>
                  <pic:spPr bwMode="auto">
                    <a:xfrm>
                      <a:off x="0" y="0"/>
                      <a:ext cx="3244215" cy="2033270"/>
                    </a:xfrm>
                    <a:prstGeom prst="rect">
                      <a:avLst/>
                    </a:prstGeom>
                    <a:noFill/>
                    <a:ln w="9525">
                      <a:noFill/>
                      <a:miter lim="800000"/>
                      <a:headEnd/>
                      <a:tailEnd/>
                    </a:ln>
                  </pic:spPr>
                </pic:pic>
              </a:graphicData>
            </a:graphic>
          </wp:anchor>
        </w:drawing>
      </w:r>
      <w:r w:rsidRPr="00ED3079">
        <w:rPr>
          <w:noProof/>
          <w:sz w:val="20"/>
        </w:rPr>
        <w:t xml:space="preserve"> </w:t>
      </w:r>
      <w:r w:rsidR="00B5063E">
        <w:rPr>
          <w:noProof/>
          <w:sz w:val="20"/>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2274109" cy="1892236"/>
                    </a:xfrm>
                    <a:prstGeom prst="rect">
                      <a:avLst/>
                    </a:prstGeom>
                  </pic:spPr>
                </pic:pic>
              </a:graphicData>
            </a:graphic>
          </wp:inline>
        </w:drawing>
      </w:r>
    </w:p>
    <w:p w:rsidR="008C3ACE" w:rsidRPr="00F247DF"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8C3ACE" w:rsidRDefault="008C3ACE">
      <w:pPr>
        <w:pStyle w:val="BodyText"/>
        <w:spacing w:before="9"/>
        <w:rPr>
          <w:b/>
          <w:sz w:val="18"/>
        </w:rPr>
      </w:pPr>
    </w:p>
    <w:p w:rsidR="008C3ACE" w:rsidRDefault="00B5063E">
      <w:pPr>
        <w:pStyle w:val="BodyText"/>
        <w:tabs>
          <w:tab w:val="left" w:pos="1037"/>
        </w:tabs>
        <w:ind w:left="1037" w:right="696" w:hanging="360"/>
      </w:pPr>
      <w:r>
        <w:rPr>
          <w:color w:val="585858"/>
        </w:rPr>
        <w:t>1</w:t>
      </w:r>
      <w:r>
        <w:rPr>
          <w:color w:val="585858"/>
        </w:rPr>
        <w:tab/>
      </w:r>
      <w:r w:rsidR="00F247DF" w:rsidRPr="00F247DF">
        <w:rPr>
          <w:color w:val="585858"/>
        </w:rPr>
        <w:t>Shah M., Sircar A., Patel K., Shaikh N., Thakar V., Vaidya D., &amp; Chandra S. (2018), Comprehensive study on Hybrid Geothermal-Solar cooling systems with special focus on Gujarat, Western India.</w:t>
      </w:r>
    </w:p>
    <w:p w:rsidR="008C3ACE" w:rsidRDefault="008C3ACE">
      <w:pPr>
        <w:pStyle w:val="BodyText"/>
        <w:spacing w:before="11"/>
        <w:rPr>
          <w:sz w:val="18"/>
        </w:rPr>
      </w:pPr>
    </w:p>
    <w:p w:rsidR="00F247DF" w:rsidRPr="00F247DF" w:rsidRDefault="00F247DF" w:rsidP="00F247DF">
      <w:pPr>
        <w:pStyle w:val="ListParagraph"/>
        <w:numPr>
          <w:ilvl w:val="0"/>
          <w:numId w:val="2"/>
        </w:numPr>
        <w:tabs>
          <w:tab w:val="left" w:pos="1037"/>
          <w:tab w:val="left" w:pos="1038"/>
        </w:tabs>
        <w:rPr>
          <w:color w:val="585858"/>
          <w:sz w:val="19"/>
        </w:rPr>
      </w:pPr>
      <w:proofErr w:type="spellStart"/>
      <w:r w:rsidRPr="00F247DF">
        <w:rPr>
          <w:color w:val="585858"/>
          <w:sz w:val="19"/>
        </w:rPr>
        <w:t>Hassani</w:t>
      </w:r>
      <w:proofErr w:type="spellEnd"/>
      <w:r w:rsidRPr="00F247DF">
        <w:rPr>
          <w:color w:val="585858"/>
          <w:sz w:val="19"/>
        </w:rPr>
        <w:t xml:space="preserve"> </w:t>
      </w:r>
      <w:proofErr w:type="gramStart"/>
      <w:r w:rsidRPr="00F247DF">
        <w:rPr>
          <w:color w:val="585858"/>
          <w:sz w:val="19"/>
        </w:rPr>
        <w:t>V.,</w:t>
      </w:r>
      <w:proofErr w:type="gramEnd"/>
      <w:r w:rsidRPr="00F247DF">
        <w:rPr>
          <w:color w:val="585858"/>
          <w:sz w:val="19"/>
        </w:rPr>
        <w:t xml:space="preserve"> &amp; Prince H. (2001), Modular Trough Power Plants. ASME Forum 2000 “Solar Energy: The Power to Choose”.</w:t>
      </w:r>
    </w:p>
    <w:p w:rsidR="008C3ACE" w:rsidRDefault="008C3ACE">
      <w:pPr>
        <w:pStyle w:val="BodyText"/>
      </w:pPr>
    </w:p>
    <w:p w:rsidR="00F247DF" w:rsidRPr="00F247DF" w:rsidRDefault="00F247DF" w:rsidP="00F247DF">
      <w:pPr>
        <w:pStyle w:val="ListParagraph"/>
        <w:numPr>
          <w:ilvl w:val="0"/>
          <w:numId w:val="2"/>
        </w:numPr>
        <w:tabs>
          <w:tab w:val="left" w:pos="1037"/>
          <w:tab w:val="left" w:pos="1038"/>
        </w:tabs>
        <w:rPr>
          <w:color w:val="585858"/>
          <w:sz w:val="19"/>
        </w:rPr>
      </w:pPr>
      <w:r w:rsidRPr="00F247DF">
        <w:rPr>
          <w:color w:val="585858"/>
          <w:sz w:val="19"/>
        </w:rPr>
        <w:t>Zhang, H., &amp; Zhang, H. (2012). Application of the Hybrid System of Solar Energy and Geothermal Heat Pump in Buildings. In Advanced Materials Research (Vol. 374, pp. 137-140). Trans Tech Publications.</w:t>
      </w: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F247DF" w:rsidRDefault="00F247DF" w:rsidP="00F247DF">
      <w:pPr>
        <w:pStyle w:val="BodyText"/>
        <w:spacing w:before="117"/>
        <w:ind w:left="426"/>
        <w:jc w:val="both"/>
        <w:rPr>
          <w:color w:val="585858"/>
        </w:rPr>
      </w:pPr>
      <w:r w:rsidRPr="00F247DF">
        <w:rPr>
          <w:color w:val="585858"/>
        </w:rPr>
        <w:t xml:space="preserve">Namrata Bist is lecturer in the school of petroleum technology, </w:t>
      </w:r>
      <w:proofErr w:type="spellStart"/>
      <w:r w:rsidRPr="00F247DF">
        <w:rPr>
          <w:color w:val="585858"/>
        </w:rPr>
        <w:t>gandhinagar</w:t>
      </w:r>
      <w:proofErr w:type="gramStart"/>
      <w:r w:rsidRPr="00F247DF">
        <w:rPr>
          <w:color w:val="585858"/>
        </w:rPr>
        <w:t>,Gujarat</w:t>
      </w:r>
      <w:proofErr w:type="spellEnd"/>
      <w:proofErr w:type="gramEnd"/>
      <w:r w:rsidRPr="00F247DF">
        <w:rPr>
          <w:color w:val="585858"/>
        </w:rPr>
        <w:t xml:space="preserve"> , India. Her areas of interest are Production Engineering, Renewable Energy, and applications of Petroleum Engineering in Software domain</w:t>
      </w:r>
    </w:p>
    <w:p w:rsidR="00F247DF" w:rsidRDefault="00F247DF" w:rsidP="00F247DF">
      <w:pPr>
        <w:pStyle w:val="ListParagraph"/>
        <w:widowControl/>
        <w:spacing w:after="200" w:line="276" w:lineRule="auto"/>
        <w:ind w:left="360" w:firstLine="0"/>
        <w:contextualSpacing/>
        <w:rPr>
          <w:rFonts w:ascii="Arial"/>
          <w:sz w:val="14"/>
        </w:rPr>
      </w:pPr>
    </w:p>
    <w:p w:rsidR="00F247DF" w:rsidRPr="00F247DF" w:rsidRDefault="00F247DF" w:rsidP="00F247DF">
      <w:pPr>
        <w:pStyle w:val="BodyText"/>
        <w:spacing w:before="117"/>
        <w:ind w:left="426"/>
        <w:jc w:val="both"/>
        <w:rPr>
          <w:color w:val="585858"/>
        </w:rPr>
      </w:pPr>
      <w:r w:rsidRPr="00F247DF">
        <w:rPr>
          <w:color w:val="585858"/>
        </w:rPr>
        <w:t xml:space="preserve">Prof. Anirbid Sircar is Director, school of petroleum technology, </w:t>
      </w:r>
      <w:proofErr w:type="spellStart"/>
      <w:r w:rsidRPr="00F247DF">
        <w:rPr>
          <w:color w:val="585858"/>
        </w:rPr>
        <w:t>Pandit</w:t>
      </w:r>
      <w:proofErr w:type="spellEnd"/>
      <w:r w:rsidRPr="00F247DF">
        <w:rPr>
          <w:color w:val="585858"/>
        </w:rPr>
        <w:t xml:space="preserve"> </w:t>
      </w:r>
      <w:proofErr w:type="spellStart"/>
      <w:r w:rsidRPr="00F247DF">
        <w:rPr>
          <w:color w:val="585858"/>
        </w:rPr>
        <w:t>deendayal</w:t>
      </w:r>
      <w:proofErr w:type="spellEnd"/>
      <w:r w:rsidRPr="00F247DF">
        <w:rPr>
          <w:color w:val="585858"/>
        </w:rPr>
        <w:t xml:space="preserve"> petroleum </w:t>
      </w:r>
      <w:proofErr w:type="spellStart"/>
      <w:r w:rsidRPr="00F247DF">
        <w:rPr>
          <w:color w:val="585858"/>
        </w:rPr>
        <w:t>engineering</w:t>
      </w:r>
      <w:proofErr w:type="gramStart"/>
      <w:r w:rsidRPr="00F247DF">
        <w:rPr>
          <w:color w:val="585858"/>
        </w:rPr>
        <w:t>,gandhinagar</w:t>
      </w:r>
      <w:proofErr w:type="spellEnd"/>
      <w:proofErr w:type="gramEnd"/>
      <w:r w:rsidRPr="00F247DF">
        <w:rPr>
          <w:color w:val="585858"/>
        </w:rPr>
        <w:t xml:space="preserve">, </w:t>
      </w:r>
      <w:proofErr w:type="spellStart"/>
      <w:r w:rsidRPr="00F247DF">
        <w:rPr>
          <w:color w:val="585858"/>
        </w:rPr>
        <w:t>Gujarat,India</w:t>
      </w:r>
      <w:proofErr w:type="spellEnd"/>
      <w:r w:rsidRPr="00F247DF">
        <w:rPr>
          <w:color w:val="585858"/>
        </w:rPr>
        <w:t xml:space="preserve">. He has a rich 24 years of industrial and academic experience. His areas of interest are Petroleum Exploration, Geothermal Energy, </w:t>
      </w:r>
      <w:proofErr w:type="gramStart"/>
      <w:r w:rsidRPr="00F247DF">
        <w:rPr>
          <w:color w:val="585858"/>
        </w:rPr>
        <w:t>Reservoir</w:t>
      </w:r>
      <w:proofErr w:type="gramEnd"/>
      <w:r w:rsidRPr="00F247DF">
        <w:rPr>
          <w:color w:val="585858"/>
        </w:rPr>
        <w:t xml:space="preserve"> Tomography &amp; City Gas Distribution </w:t>
      </w:r>
    </w:p>
    <w:p w:rsidR="00F247DF" w:rsidRPr="00F247DF" w:rsidRDefault="00F247DF" w:rsidP="00F247DF">
      <w:pPr>
        <w:pStyle w:val="BodyText"/>
        <w:spacing w:before="117"/>
        <w:ind w:left="426"/>
        <w:jc w:val="both"/>
        <w:rPr>
          <w:color w:val="585858"/>
        </w:rPr>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sidR="00F247DF">
        <w:rPr>
          <w:color w:val="585858"/>
        </w:rPr>
        <w:t xml:space="preserve"> </w:t>
      </w:r>
      <w:r>
        <w:rPr>
          <w:color w:val="585858"/>
        </w:rPr>
        <w:t>details</w:t>
      </w:r>
    </w:p>
    <w:p w:rsidR="008C3ACE" w:rsidRDefault="00420E4F">
      <w:pPr>
        <w:pStyle w:val="BodyText"/>
        <w:spacing w:before="7"/>
        <w:rPr>
          <w:b/>
          <w:sz w:val="15"/>
        </w:rPr>
      </w:pPr>
      <w:r>
        <w:rPr>
          <w:b/>
          <w:noProof/>
          <w:sz w:val="15"/>
        </w:rPr>
        <w:drawing>
          <wp:anchor distT="0" distB="0" distL="0" distR="0" simplePos="0" relativeHeight="251656704" behindDoc="0" locked="0" layoutInCell="1" allowOverlap="1">
            <wp:simplePos x="0" y="0"/>
            <wp:positionH relativeFrom="page">
              <wp:posOffset>3898900</wp:posOffset>
            </wp:positionH>
            <wp:positionV relativeFrom="paragraph">
              <wp:posOffset>96520</wp:posOffset>
            </wp:positionV>
            <wp:extent cx="1254125" cy="993775"/>
            <wp:effectExtent l="19050" t="0" r="3175"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1254125" cy="993775"/>
                    </a:xfrm>
                    <a:prstGeom prst="rect">
                      <a:avLst/>
                    </a:prstGeom>
                  </pic:spPr>
                </pic:pic>
              </a:graphicData>
            </a:graphic>
          </wp:anchor>
        </w:drawing>
      </w:r>
    </w:p>
    <w:p w:rsidR="00F247DF" w:rsidRDefault="00B5063E" w:rsidP="00F247DF">
      <w:pPr>
        <w:pStyle w:val="BodyText"/>
        <w:spacing w:before="117"/>
        <w:ind w:left="426"/>
        <w:jc w:val="both"/>
        <w:rPr>
          <w:color w:val="585858"/>
        </w:rPr>
      </w:pPr>
      <w:r>
        <w:rPr>
          <w:color w:val="585858"/>
        </w:rPr>
        <w:t xml:space="preserve">Full Name: </w:t>
      </w:r>
      <w:r w:rsidR="00F247DF">
        <w:rPr>
          <w:color w:val="585858"/>
        </w:rPr>
        <w:t xml:space="preserve">Namrata Bist </w:t>
      </w:r>
    </w:p>
    <w:p w:rsidR="00F247DF" w:rsidRDefault="00B5063E" w:rsidP="00F247DF">
      <w:pPr>
        <w:pStyle w:val="BodyText"/>
        <w:spacing w:before="117"/>
        <w:ind w:left="426"/>
        <w:jc w:val="both"/>
        <w:rPr>
          <w:color w:val="585858"/>
        </w:rPr>
      </w:pPr>
      <w:r>
        <w:rPr>
          <w:color w:val="585858"/>
        </w:rPr>
        <w:t xml:space="preserve">Contact number: </w:t>
      </w:r>
      <w:r w:rsidR="00F247DF">
        <w:rPr>
          <w:color w:val="585858"/>
        </w:rPr>
        <w:t xml:space="preserve">+91- 8141724956 </w:t>
      </w:r>
    </w:p>
    <w:p w:rsidR="00F247DF" w:rsidRDefault="00B5063E" w:rsidP="00F247DF">
      <w:pPr>
        <w:pStyle w:val="BodyText"/>
        <w:spacing w:before="117"/>
        <w:ind w:left="426"/>
        <w:jc w:val="both"/>
        <w:rPr>
          <w:color w:val="585858"/>
        </w:rPr>
      </w:pPr>
      <w:r>
        <w:rPr>
          <w:color w:val="585858"/>
        </w:rPr>
        <w:t xml:space="preserve">Twitter account: </w:t>
      </w:r>
      <w:r w:rsidR="00F247DF">
        <w:rPr>
          <w:color w:val="585858"/>
        </w:rPr>
        <w:t xml:space="preserve">NA </w:t>
      </w:r>
    </w:p>
    <w:p w:rsidR="008C3ACE" w:rsidRPr="00F247DF" w:rsidRDefault="00B5063E" w:rsidP="00F247DF">
      <w:pPr>
        <w:pStyle w:val="BodyText"/>
        <w:spacing w:before="117"/>
        <w:ind w:left="426"/>
        <w:jc w:val="both"/>
        <w:rPr>
          <w:color w:val="585858"/>
        </w:rPr>
      </w:pPr>
      <w:r>
        <w:rPr>
          <w:color w:val="585858"/>
        </w:rPr>
        <w:t>Linked In account:</w:t>
      </w:r>
      <w:r w:rsidR="00F247DF" w:rsidRPr="00F247DF">
        <w:rPr>
          <w:color w:val="585858"/>
        </w:rPr>
        <w:t xml:space="preserve"> https://www.linkedin.com/in/namrata-bist/</w:t>
      </w:r>
    </w:p>
    <w:p w:rsidR="008C3ACE" w:rsidRPr="00F247DF" w:rsidRDefault="00B5063E" w:rsidP="00F247DF">
      <w:pPr>
        <w:pStyle w:val="BodyText"/>
        <w:spacing w:before="117"/>
        <w:ind w:left="426"/>
        <w:jc w:val="both"/>
        <w:rPr>
          <w:color w:val="585858"/>
        </w:rPr>
      </w:pPr>
      <w:r>
        <w:rPr>
          <w:color w:val="585858"/>
        </w:rPr>
        <w:t>Session name/ number:</w:t>
      </w:r>
      <w:r w:rsidR="00F247DF">
        <w:rPr>
          <w:color w:val="585858"/>
        </w:rPr>
        <w:t xml:space="preserve"> Other</w:t>
      </w:r>
    </w:p>
    <w:p w:rsidR="008C3ACE" w:rsidRPr="0041328A" w:rsidRDefault="00B5063E" w:rsidP="0041328A">
      <w:pPr>
        <w:pStyle w:val="BodyText"/>
        <w:spacing w:before="117"/>
        <w:ind w:left="426"/>
        <w:jc w:val="both"/>
        <w:rPr>
          <w:color w:val="585858"/>
        </w:rPr>
        <w:sectPr w:rsidR="008C3ACE" w:rsidRPr="0041328A">
          <w:type w:val="continuous"/>
          <w:pgSz w:w="11910" w:h="16840"/>
          <w:pgMar w:top="600" w:right="180" w:bottom="280" w:left="140" w:header="720" w:footer="720" w:gutter="0"/>
          <w:cols w:num="2" w:space="720" w:equalWidth="0">
            <w:col w:w="5639" w:space="40"/>
            <w:col w:w="5911"/>
          </w:cols>
        </w:sectPr>
      </w:pPr>
      <w:r>
        <w:rPr>
          <w:color w:val="585858"/>
        </w:rPr>
        <w:t>Category: (Oral pre</w:t>
      </w:r>
      <w:r w:rsidR="008A007D">
        <w:rPr>
          <w:color w:val="585858"/>
        </w:rPr>
        <w:t>sentation/ Poster presentation): Oral</w:t>
      </w:r>
      <w:r w:rsidR="00F247DF">
        <w:rPr>
          <w:color w:val="585858"/>
        </w:rPr>
        <w:t xml:space="preserve"> presentation </w:t>
      </w:r>
      <w:r>
        <w:rPr>
          <w:color w:val="585858"/>
        </w:rPr>
        <w:t xml:space="preserve">Passport </w:t>
      </w:r>
      <w:r w:rsidR="0041328A">
        <w:rPr>
          <w:color w:val="585858"/>
        </w:rPr>
        <w:t xml:space="preserve">Number: NA                                    </w:t>
      </w:r>
      <w:r w:rsidR="0041328A" w:rsidRPr="0041328A">
        <w:rPr>
          <w:color w:val="FFFFFF" w:themeColor="background1"/>
        </w:rPr>
        <w:t>AN</w:t>
      </w:r>
    </w:p>
    <w:p w:rsidR="00A26704" w:rsidRPr="00A26704" w:rsidRDefault="0029589B" w:rsidP="00986571">
      <w:pPr>
        <w:pStyle w:val="BodyText"/>
        <w:spacing w:line="55" w:lineRule="exact"/>
        <w:ind w:left="107"/>
        <w:rPr>
          <w:color w:val="333333"/>
          <w:sz w:val="18"/>
          <w:szCs w:val="18"/>
        </w:rPr>
      </w:pPr>
      <w:r w:rsidRPr="0029589B">
        <w:rPr>
          <w:noProof/>
          <w:sz w:val="5"/>
        </w:rPr>
        <w:lastRenderedPageBreak/>
        <w:pict>
          <v:group id="Group 2" o:spid="_x0000_s1028" style="position:absolute;left:0;text-align:left;margin-left:3.95pt;margin-top:1.7pt;width:569pt;height:2.75pt;z-index:-251657728" coordsize="11380,55" wrapcoords="-28 10800 -28 16200 21600 16200 21600 10800 -28 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w:r>
      <w:r w:rsidR="0003091D">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rsidSect="0032692D">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4ABE273A"/>
    <w:multiLevelType w:val="hybridMultilevel"/>
    <w:tmpl w:val="532AD4EE"/>
    <w:lvl w:ilvl="0" w:tplc="E6A25DB4">
      <w:start w:val="1"/>
      <w:numFmt w:val="decimal"/>
      <w:lvlText w:val="[%1]"/>
      <w:lvlJc w:val="left"/>
      <w:pPr>
        <w:ind w:left="360" w:hanging="360"/>
      </w:pPr>
      <w:rPr>
        <w:rFonts w:hint="default"/>
        <w:b w:val="0"/>
        <w:i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8C3ACE"/>
    <w:rsid w:val="0003091D"/>
    <w:rsid w:val="0022441A"/>
    <w:rsid w:val="0025282F"/>
    <w:rsid w:val="0029589B"/>
    <w:rsid w:val="0032692D"/>
    <w:rsid w:val="0041328A"/>
    <w:rsid w:val="00420E4F"/>
    <w:rsid w:val="0058095B"/>
    <w:rsid w:val="008A007D"/>
    <w:rsid w:val="008C3ACE"/>
    <w:rsid w:val="00935715"/>
    <w:rsid w:val="00986571"/>
    <w:rsid w:val="009D7910"/>
    <w:rsid w:val="009F3FAE"/>
    <w:rsid w:val="00A26704"/>
    <w:rsid w:val="00AA5418"/>
    <w:rsid w:val="00B5063E"/>
    <w:rsid w:val="00CA3925"/>
    <w:rsid w:val="00CB5783"/>
    <w:rsid w:val="00DE7FAE"/>
    <w:rsid w:val="00E3650A"/>
    <w:rsid w:val="00EC4830"/>
    <w:rsid w:val="00ED3079"/>
    <w:rsid w:val="00F247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2692D"/>
    <w:rPr>
      <w:rFonts w:ascii="Times New Roman" w:eastAsia="Times New Roman" w:hAnsi="Times New Roman" w:cs="Times New Roman"/>
    </w:rPr>
  </w:style>
  <w:style w:type="paragraph" w:styleId="Heading1">
    <w:name w:val="heading 1"/>
    <w:basedOn w:val="Normal"/>
    <w:uiPriority w:val="1"/>
    <w:qFormat/>
    <w:rsid w:val="0032692D"/>
    <w:pPr>
      <w:spacing w:before="74"/>
      <w:ind w:left="594" w:right="151"/>
      <w:outlineLvl w:val="0"/>
    </w:pPr>
    <w:rPr>
      <w:b/>
      <w:bCs/>
    </w:rPr>
  </w:style>
  <w:style w:type="paragraph" w:styleId="Heading2">
    <w:name w:val="heading 2"/>
    <w:basedOn w:val="Normal"/>
    <w:uiPriority w:val="1"/>
    <w:qFormat/>
    <w:rsid w:val="0032692D"/>
    <w:pPr>
      <w:ind w:left="1105" w:right="1370"/>
      <w:jc w:val="center"/>
      <w:outlineLvl w:val="1"/>
    </w:pPr>
    <w:rPr>
      <w:sz w:val="20"/>
      <w:szCs w:val="20"/>
    </w:rPr>
  </w:style>
  <w:style w:type="paragraph" w:styleId="Heading3">
    <w:name w:val="heading 3"/>
    <w:basedOn w:val="Normal"/>
    <w:uiPriority w:val="1"/>
    <w:qFormat/>
    <w:rsid w:val="0032692D"/>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2692D"/>
    <w:rPr>
      <w:sz w:val="19"/>
      <w:szCs w:val="19"/>
    </w:rPr>
  </w:style>
  <w:style w:type="paragraph" w:styleId="ListParagraph">
    <w:name w:val="List Paragraph"/>
    <w:basedOn w:val="Normal"/>
    <w:uiPriority w:val="34"/>
    <w:qFormat/>
    <w:rsid w:val="0032692D"/>
    <w:pPr>
      <w:ind w:left="1757" w:hanging="447"/>
    </w:pPr>
  </w:style>
  <w:style w:type="paragraph" w:customStyle="1" w:styleId="TableParagraph">
    <w:name w:val="Table Paragraph"/>
    <w:basedOn w:val="Normal"/>
    <w:uiPriority w:val="1"/>
    <w:qFormat/>
    <w:rsid w:val="0032692D"/>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Namrata.bist</cp:lastModifiedBy>
  <cp:revision>24</cp:revision>
  <dcterms:created xsi:type="dcterms:W3CDTF">2018-02-05T12:50:00Z</dcterms:created>
  <dcterms:modified xsi:type="dcterms:W3CDTF">2019-03-20T07:09:00Z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