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85E" w:rsidRPr="00D975C3" w:rsidRDefault="00825237">
      <w:pPr>
        <w:rPr>
          <w:rFonts w:ascii="Arial" w:hAnsi="Arial" w:cs="Arial"/>
          <w:b/>
          <w:sz w:val="24"/>
          <w:szCs w:val="24"/>
        </w:rPr>
      </w:pPr>
      <w:r>
        <w:tab/>
      </w:r>
      <w:r>
        <w:tab/>
      </w:r>
      <w:r>
        <w:tab/>
      </w:r>
      <w:r w:rsidR="00D975C3">
        <w:tab/>
      </w:r>
      <w:r w:rsidR="00D975C3">
        <w:tab/>
      </w:r>
    </w:p>
    <w:p w:rsidR="00825237" w:rsidRDefault="00825237" w:rsidP="00E354DD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Use of Mucuna solannie Additive for Advancements in Drilling and Wellbore Cementing Technology </w:t>
      </w:r>
      <w:r w:rsidR="00067528">
        <w:rPr>
          <w:rFonts w:ascii="Arial" w:hAnsi="Arial" w:cs="Arial"/>
          <w:b/>
          <w:sz w:val="24"/>
          <w:szCs w:val="24"/>
        </w:rPr>
        <w:t>through</w:t>
      </w:r>
      <w:r>
        <w:rPr>
          <w:rFonts w:ascii="Arial" w:hAnsi="Arial" w:cs="Arial"/>
          <w:b/>
          <w:sz w:val="24"/>
          <w:szCs w:val="24"/>
        </w:rPr>
        <w:t xml:space="preserve"> Experimental Analysis</w:t>
      </w:r>
    </w:p>
    <w:p w:rsidR="00E354DD" w:rsidRDefault="00E354DD" w:rsidP="00E354DD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A40D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Kevin Igwilo</w:t>
      </w:r>
      <w:r w:rsidRPr="00E354DD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, Nnaemeka Uwaezuoke</w:t>
      </w:r>
      <w:r w:rsidRPr="00E354DD">
        <w:rPr>
          <w:rFonts w:ascii="Arial" w:hAnsi="Arial" w:cs="Arial"/>
          <w:sz w:val="24"/>
          <w:szCs w:val="24"/>
          <w:vertAlign w:val="superscript"/>
        </w:rPr>
        <w:t>2</w:t>
      </w:r>
    </w:p>
    <w:p w:rsidR="00E354DD" w:rsidRDefault="00E354DD" w:rsidP="00E354DD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A40DF">
        <w:rPr>
          <w:rFonts w:ascii="Arial" w:hAnsi="Arial" w:cs="Arial"/>
          <w:sz w:val="24"/>
          <w:szCs w:val="24"/>
        </w:rPr>
        <w:tab/>
      </w:r>
      <w:r w:rsidRPr="00E354DD">
        <w:rPr>
          <w:rFonts w:ascii="Arial" w:hAnsi="Arial" w:cs="Arial"/>
          <w:sz w:val="24"/>
          <w:szCs w:val="24"/>
          <w:vertAlign w:val="superscript"/>
        </w:rPr>
        <w:t>1,2</w:t>
      </w:r>
      <w:r>
        <w:rPr>
          <w:rFonts w:ascii="Arial" w:hAnsi="Arial" w:cs="Arial"/>
          <w:sz w:val="24"/>
          <w:szCs w:val="24"/>
        </w:rPr>
        <w:t>Federal University of Technology, Owerri, Nigeria</w:t>
      </w:r>
    </w:p>
    <w:p w:rsidR="009C6C23" w:rsidRPr="009C6C23" w:rsidRDefault="009C6C23" w:rsidP="009C6C2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b/>
          <w:sz w:val="24"/>
          <w:szCs w:val="24"/>
        </w:rPr>
        <w:t>ABSTRACT</w:t>
      </w:r>
    </w:p>
    <w:p w:rsidR="00E354DD" w:rsidRDefault="00E354DD" w:rsidP="00756F8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is pioneering the use of Mucuna solannie for advancements in the</w:t>
      </w:r>
      <w:r w:rsidR="0090737D">
        <w:rPr>
          <w:rFonts w:ascii="Arial" w:hAnsi="Arial" w:cs="Arial"/>
          <w:sz w:val="24"/>
          <w:szCs w:val="24"/>
        </w:rPr>
        <w:t xml:space="preserve"> formulations of drilling fluid</w:t>
      </w:r>
      <w:r w:rsidR="00E274BA">
        <w:rPr>
          <w:rFonts w:ascii="Arial" w:hAnsi="Arial" w:cs="Arial"/>
          <w:sz w:val="24"/>
          <w:szCs w:val="24"/>
        </w:rPr>
        <w:t>s</w:t>
      </w:r>
      <w:r w:rsidR="0019491D">
        <w:rPr>
          <w:rFonts w:ascii="Arial" w:hAnsi="Arial" w:cs="Arial"/>
          <w:sz w:val="24"/>
          <w:szCs w:val="24"/>
        </w:rPr>
        <w:t xml:space="preserve"> and lea</w:t>
      </w:r>
      <w:r w:rsidR="009A7EE1">
        <w:rPr>
          <w:rFonts w:ascii="Arial" w:hAnsi="Arial" w:cs="Arial"/>
          <w:sz w:val="24"/>
          <w:szCs w:val="24"/>
        </w:rPr>
        <w:t>d cement slurry. Elemental and o</w:t>
      </w:r>
      <w:r w:rsidR="0019491D">
        <w:rPr>
          <w:rFonts w:ascii="Arial" w:hAnsi="Arial" w:cs="Arial"/>
          <w:sz w:val="24"/>
          <w:szCs w:val="24"/>
        </w:rPr>
        <w:t>xide compositions were carried out using X-Ray Fluorescence Cu-Zn method.</w:t>
      </w:r>
      <w:r w:rsidR="00947FB7">
        <w:rPr>
          <w:rFonts w:ascii="Arial" w:hAnsi="Arial" w:cs="Arial"/>
          <w:sz w:val="24"/>
          <w:szCs w:val="24"/>
        </w:rPr>
        <w:t xml:space="preserve"> </w:t>
      </w:r>
      <w:r w:rsidR="0019491D">
        <w:rPr>
          <w:rFonts w:ascii="Arial" w:hAnsi="Arial" w:cs="Arial"/>
          <w:sz w:val="24"/>
          <w:szCs w:val="24"/>
        </w:rPr>
        <w:t xml:space="preserve"> Rheological properties, fluid loss control and emulsion stability measurements we</w:t>
      </w:r>
      <w:r w:rsidR="0090737D">
        <w:rPr>
          <w:rFonts w:ascii="Arial" w:hAnsi="Arial" w:cs="Arial"/>
          <w:sz w:val="24"/>
          <w:szCs w:val="24"/>
        </w:rPr>
        <w:t>re conducted</w:t>
      </w:r>
      <w:r w:rsidR="0019491D">
        <w:rPr>
          <w:rFonts w:ascii="Arial" w:hAnsi="Arial" w:cs="Arial"/>
          <w:sz w:val="24"/>
          <w:szCs w:val="24"/>
        </w:rPr>
        <w:t xml:space="preserve"> for oil-based mud. Also, the rheological properties and </w:t>
      </w:r>
      <w:r w:rsidR="005B648B">
        <w:rPr>
          <w:rFonts w:ascii="Arial" w:hAnsi="Arial" w:cs="Arial"/>
          <w:sz w:val="24"/>
          <w:szCs w:val="24"/>
        </w:rPr>
        <w:t>the fluid loss control effectiveness</w:t>
      </w:r>
      <w:r w:rsidR="0019491D">
        <w:rPr>
          <w:rFonts w:ascii="Arial" w:hAnsi="Arial" w:cs="Arial"/>
          <w:sz w:val="24"/>
          <w:szCs w:val="24"/>
        </w:rPr>
        <w:t xml:space="preserve"> of water-based mud were</w:t>
      </w:r>
      <w:r w:rsidR="005B648B">
        <w:rPr>
          <w:rFonts w:ascii="Arial" w:hAnsi="Arial" w:cs="Arial"/>
          <w:sz w:val="24"/>
          <w:szCs w:val="24"/>
        </w:rPr>
        <w:t xml:space="preserve"> also</w:t>
      </w:r>
      <w:r w:rsidR="0019491D">
        <w:rPr>
          <w:rFonts w:ascii="Arial" w:hAnsi="Arial" w:cs="Arial"/>
          <w:sz w:val="24"/>
          <w:szCs w:val="24"/>
        </w:rPr>
        <w:t xml:space="preserve"> investi</w:t>
      </w:r>
      <w:r w:rsidR="000C243E">
        <w:rPr>
          <w:rFonts w:ascii="Arial" w:hAnsi="Arial" w:cs="Arial"/>
          <w:sz w:val="24"/>
          <w:szCs w:val="24"/>
        </w:rPr>
        <w:t>gated. Organophilic clay, Sodium Asphalt Sulfonate</w:t>
      </w:r>
      <w:r w:rsidR="00936CD9">
        <w:rPr>
          <w:rFonts w:ascii="Arial" w:hAnsi="Arial" w:cs="Arial"/>
          <w:sz w:val="24"/>
          <w:szCs w:val="24"/>
        </w:rPr>
        <w:t xml:space="preserve"> and Polyanionic Cellulose-R, Polyanionic Cellulose</w:t>
      </w:r>
      <w:r w:rsidR="0019491D">
        <w:rPr>
          <w:rFonts w:ascii="Arial" w:hAnsi="Arial" w:cs="Arial"/>
          <w:sz w:val="24"/>
          <w:szCs w:val="24"/>
        </w:rPr>
        <w:t>-L were used as control</w:t>
      </w:r>
      <w:r w:rsidR="006F663B">
        <w:rPr>
          <w:rFonts w:ascii="Arial" w:hAnsi="Arial" w:cs="Arial"/>
          <w:sz w:val="24"/>
          <w:szCs w:val="24"/>
        </w:rPr>
        <w:t xml:space="preserve"> for both oil based mud and water based mud respectively. The degree of the effectiveness of Mucuna solannie as an extender, fluid loss control, retarder, compressive strength to cem</w:t>
      </w:r>
      <w:r w:rsidR="001A3B6E">
        <w:rPr>
          <w:rFonts w:ascii="Arial" w:hAnsi="Arial" w:cs="Arial"/>
          <w:sz w:val="24"/>
          <w:szCs w:val="24"/>
        </w:rPr>
        <w:t>ent slurry were</w:t>
      </w:r>
      <w:r w:rsidR="005B648B">
        <w:rPr>
          <w:rFonts w:ascii="Arial" w:hAnsi="Arial" w:cs="Arial"/>
          <w:sz w:val="24"/>
          <w:szCs w:val="24"/>
        </w:rPr>
        <w:t xml:space="preserve"> also tested</w:t>
      </w:r>
      <w:r w:rsidR="006F663B">
        <w:rPr>
          <w:rFonts w:ascii="Arial" w:hAnsi="Arial" w:cs="Arial"/>
          <w:sz w:val="24"/>
          <w:szCs w:val="24"/>
        </w:rPr>
        <w:t>; and their results were then compared with that of ben</w:t>
      </w:r>
      <w:r w:rsidR="00F63E75">
        <w:rPr>
          <w:rFonts w:ascii="Arial" w:hAnsi="Arial" w:cs="Arial"/>
          <w:sz w:val="24"/>
          <w:szCs w:val="24"/>
        </w:rPr>
        <w:t>tonite extender</w:t>
      </w:r>
      <w:r w:rsidR="006F663B">
        <w:rPr>
          <w:rFonts w:ascii="Arial" w:hAnsi="Arial" w:cs="Arial"/>
          <w:sz w:val="24"/>
          <w:szCs w:val="24"/>
        </w:rPr>
        <w:t>.</w:t>
      </w:r>
      <w:r w:rsidR="00E84B64">
        <w:rPr>
          <w:rFonts w:ascii="Arial" w:hAnsi="Arial" w:cs="Arial"/>
          <w:sz w:val="24"/>
          <w:szCs w:val="24"/>
        </w:rPr>
        <w:t xml:space="preserve"> </w:t>
      </w:r>
      <w:r w:rsidR="009A7EE1">
        <w:rPr>
          <w:rFonts w:ascii="Arial" w:hAnsi="Arial" w:cs="Arial"/>
          <w:sz w:val="24"/>
          <w:szCs w:val="24"/>
        </w:rPr>
        <w:t>From the results obtained, the elemental and o</w:t>
      </w:r>
      <w:r w:rsidR="00F706EB">
        <w:rPr>
          <w:rFonts w:ascii="Arial" w:hAnsi="Arial" w:cs="Arial"/>
          <w:sz w:val="24"/>
          <w:szCs w:val="24"/>
        </w:rPr>
        <w:t xml:space="preserve">xides compositions, it showed that </w:t>
      </w:r>
      <w:r w:rsidR="00FA38E6">
        <w:rPr>
          <w:rFonts w:ascii="Arial" w:hAnsi="Arial" w:cs="Arial"/>
          <w:sz w:val="24"/>
          <w:szCs w:val="24"/>
        </w:rPr>
        <w:t>Mucuna solannie contains 97%</w:t>
      </w:r>
      <w:r w:rsidR="00526C28">
        <w:rPr>
          <w:rFonts w:ascii="Arial" w:hAnsi="Arial" w:cs="Arial"/>
          <w:sz w:val="24"/>
          <w:szCs w:val="24"/>
        </w:rPr>
        <w:t xml:space="preserve"> Carbon ash, 72% SiO</w:t>
      </w:r>
      <w:r w:rsidR="00526C28" w:rsidRPr="00526C28">
        <w:rPr>
          <w:rFonts w:ascii="Arial" w:hAnsi="Arial" w:cs="Arial"/>
          <w:sz w:val="24"/>
          <w:szCs w:val="24"/>
          <w:vertAlign w:val="subscript"/>
        </w:rPr>
        <w:t>2</w:t>
      </w:r>
      <w:r w:rsidR="00FA38E6">
        <w:rPr>
          <w:rFonts w:ascii="Arial" w:hAnsi="Arial" w:cs="Arial"/>
          <w:sz w:val="24"/>
          <w:szCs w:val="24"/>
        </w:rPr>
        <w:t>, 26% Ca</w:t>
      </w:r>
      <w:r w:rsidR="00526C28">
        <w:rPr>
          <w:rFonts w:ascii="Arial" w:hAnsi="Arial" w:cs="Arial"/>
          <w:sz w:val="24"/>
          <w:szCs w:val="24"/>
        </w:rPr>
        <w:t>O, 12% Al</w:t>
      </w:r>
      <w:r w:rsidR="00526C28" w:rsidRPr="00526C28">
        <w:rPr>
          <w:rFonts w:ascii="Arial" w:hAnsi="Arial" w:cs="Arial"/>
          <w:sz w:val="24"/>
          <w:szCs w:val="24"/>
          <w:vertAlign w:val="subscript"/>
        </w:rPr>
        <w:t>2</w:t>
      </w:r>
      <w:r w:rsidR="00526C28">
        <w:rPr>
          <w:rFonts w:ascii="Arial" w:hAnsi="Arial" w:cs="Arial"/>
          <w:sz w:val="24"/>
          <w:szCs w:val="24"/>
        </w:rPr>
        <w:t>O</w:t>
      </w:r>
      <w:r w:rsidR="00526C28" w:rsidRPr="00526C28">
        <w:rPr>
          <w:rFonts w:ascii="Arial" w:hAnsi="Arial" w:cs="Arial"/>
          <w:sz w:val="24"/>
          <w:szCs w:val="24"/>
          <w:vertAlign w:val="subscript"/>
        </w:rPr>
        <w:t>3</w:t>
      </w:r>
      <w:r w:rsidR="00FA38E6">
        <w:rPr>
          <w:rFonts w:ascii="Arial" w:hAnsi="Arial" w:cs="Arial"/>
          <w:sz w:val="24"/>
          <w:szCs w:val="24"/>
        </w:rPr>
        <w:t xml:space="preserve">. In terms of drilling fluids </w:t>
      </w:r>
      <w:r w:rsidR="00910713">
        <w:rPr>
          <w:rFonts w:ascii="Arial" w:hAnsi="Arial" w:cs="Arial"/>
          <w:sz w:val="24"/>
          <w:szCs w:val="24"/>
        </w:rPr>
        <w:t>application</w:t>
      </w:r>
      <w:r w:rsidR="00FA38E6">
        <w:rPr>
          <w:rFonts w:ascii="Arial" w:hAnsi="Arial" w:cs="Arial"/>
          <w:sz w:val="24"/>
          <w:szCs w:val="24"/>
        </w:rPr>
        <w:t xml:space="preserve">, both </w:t>
      </w:r>
      <w:r w:rsidR="009A7EE1">
        <w:rPr>
          <w:rFonts w:ascii="Arial" w:hAnsi="Arial" w:cs="Arial"/>
          <w:sz w:val="24"/>
          <w:szCs w:val="24"/>
        </w:rPr>
        <w:t>oil based mud and water based mud formulated from</w:t>
      </w:r>
      <w:r w:rsidR="00FA38E6">
        <w:rPr>
          <w:rFonts w:ascii="Arial" w:hAnsi="Arial" w:cs="Arial"/>
          <w:sz w:val="24"/>
          <w:szCs w:val="24"/>
        </w:rPr>
        <w:t xml:space="preserve"> Mucuna solannie and that of the existing one</w:t>
      </w:r>
      <w:r w:rsidR="006F663B">
        <w:rPr>
          <w:rFonts w:ascii="Arial" w:hAnsi="Arial" w:cs="Arial"/>
          <w:sz w:val="24"/>
          <w:szCs w:val="24"/>
        </w:rPr>
        <w:t xml:space="preserve"> gave good results but that of Mucuna solannie is slightly better than the existing muds in terms of yield point, gel strength and emulsion stability. The</w:t>
      </w:r>
      <w:r w:rsidR="008718B8">
        <w:rPr>
          <w:rFonts w:ascii="Arial" w:hAnsi="Arial" w:cs="Arial"/>
          <w:sz w:val="24"/>
          <w:szCs w:val="24"/>
        </w:rPr>
        <w:t xml:space="preserve"> results</w:t>
      </w:r>
      <w:r w:rsidR="005D6A97">
        <w:rPr>
          <w:rFonts w:ascii="Arial" w:hAnsi="Arial" w:cs="Arial"/>
          <w:sz w:val="24"/>
          <w:szCs w:val="24"/>
        </w:rPr>
        <w:t xml:space="preserve"> of cement slurry measurements also portrayed the Mucuna solann</w:t>
      </w:r>
      <w:r w:rsidR="009A7EE1">
        <w:rPr>
          <w:rFonts w:ascii="Arial" w:hAnsi="Arial" w:cs="Arial"/>
          <w:sz w:val="24"/>
          <w:szCs w:val="24"/>
        </w:rPr>
        <w:t>ie at low concentration gave</w:t>
      </w:r>
      <w:r w:rsidR="005D6A97">
        <w:rPr>
          <w:rFonts w:ascii="Arial" w:hAnsi="Arial" w:cs="Arial"/>
          <w:sz w:val="24"/>
          <w:szCs w:val="24"/>
        </w:rPr>
        <w:t xml:space="preserve"> very little or zero free water, better compressive strength even at high temperatures, better rheological properties and good thickening time when compared with cement slurry prepared with bentonite extender.</w:t>
      </w:r>
    </w:p>
    <w:p w:rsidR="00B81BCA" w:rsidRDefault="00B81BCA" w:rsidP="00756F81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B81BCA" w:rsidRDefault="00E16E6B" w:rsidP="00B81BCA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Dr. Kevin Igwilo’s </w:t>
      </w:r>
      <w:r w:rsidR="00B81BCA">
        <w:rPr>
          <w:rFonts w:ascii="Times New Roman" w:eastAsia="Times New Roman" w:hAnsi="Times New Roman" w:cs="Times New Roman"/>
          <w:b/>
          <w:sz w:val="24"/>
          <w:szCs w:val="24"/>
        </w:rPr>
        <w:t>Biography</w:t>
      </w:r>
    </w:p>
    <w:p w:rsidR="00B81BCA" w:rsidRDefault="00B81BCA" w:rsidP="00B81BCA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1BCA" w:rsidRDefault="00B81BCA" w:rsidP="00B81BC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A very well seasoned Petroleum Engineer, Mud engineer per excellence, with over 20years of real-time hands-on (international) oil field experience that borders around drilling of oil &amp; gas wells, spans across all aspects of Drilling Fluids, Completions Fluids, Cementing, Mud-logging and Well head operations. Also with research and Lecture-room experience of close to 22years, current an Associate Professor, with over 45 research publications in reputed journals and a text book published in Germany and one patent. Looking for new challenging opportunities in the areas of new products Research and Development for Drilling fluids, Production, Cementing chemical products, Oilfield-Technical-Training-Classroom work, where all my years of dutiful experience will be exploited to enhance the Corporations technical competitive edge and expertise competence. </w:t>
      </w:r>
    </w:p>
    <w:p w:rsidR="00B81BCA" w:rsidRDefault="00B81BCA" w:rsidP="00756F81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32E49" w:rsidRDefault="00732E49" w:rsidP="00732E4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Dr. Nnaemeka </w:t>
      </w:r>
      <w:proofErr w:type="gramStart"/>
      <w:r>
        <w:rPr>
          <w:rFonts w:ascii="Arial" w:hAnsi="Arial" w:cs="Arial"/>
          <w:b/>
          <w:sz w:val="24"/>
          <w:szCs w:val="24"/>
        </w:rPr>
        <w:t>Uwaezuoke’s  Biography</w:t>
      </w:r>
      <w:proofErr w:type="gramEnd"/>
    </w:p>
    <w:p w:rsidR="00732E49" w:rsidRDefault="00732E49" w:rsidP="00732E4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Dr. N. Uwaezuoke graduated with a B.Eng. degree as the best graduating student, the department of Petroleum Engineering, Federal University of Technology,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Owerri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, Nigeria. He did the National Youth Service in Rivers State in Schlumberger Oilfield Services (Drilling and Measurements), 2001. After a brief stay in the company, as a drilling engineer, he </w:t>
      </w:r>
      <w:proofErr w:type="gramStart"/>
      <w:r>
        <w:rPr>
          <w:rFonts w:ascii="Arial" w:hAnsi="Arial" w:cs="Arial"/>
          <w:sz w:val="24"/>
          <w:szCs w:val="24"/>
        </w:rPr>
        <w:t>proceeded</w:t>
      </w:r>
      <w:proofErr w:type="gramEnd"/>
      <w:r>
        <w:rPr>
          <w:rFonts w:ascii="Arial" w:hAnsi="Arial" w:cs="Arial"/>
          <w:sz w:val="24"/>
          <w:szCs w:val="24"/>
        </w:rPr>
        <w:t xml:space="preserve"> to the University of Stavanger, Norway, for an M.Sc. in Petroleum Engineering, 2009. He obtained a PhD in Petroleum Engineering (2018) from the Federal University of Technology, </w:t>
      </w:r>
      <w:proofErr w:type="spellStart"/>
      <w:r>
        <w:rPr>
          <w:rFonts w:ascii="Arial" w:hAnsi="Arial" w:cs="Arial"/>
          <w:sz w:val="24"/>
          <w:szCs w:val="24"/>
        </w:rPr>
        <w:t>Owerri</w:t>
      </w:r>
      <w:proofErr w:type="spellEnd"/>
      <w:r>
        <w:rPr>
          <w:rFonts w:ascii="Arial" w:hAnsi="Arial" w:cs="Arial"/>
          <w:sz w:val="24"/>
          <w:szCs w:val="24"/>
        </w:rPr>
        <w:t xml:space="preserve">, Nigeria. He is currently a lecturer in the department. He has research publications in International Journals, and his research interests currently are in the use of Local Materials as additives in drilling fluids and </w:t>
      </w:r>
      <w:proofErr w:type="gramStart"/>
      <w:r>
        <w:rPr>
          <w:rFonts w:ascii="Arial" w:hAnsi="Arial" w:cs="Arial"/>
          <w:sz w:val="24"/>
          <w:szCs w:val="24"/>
        </w:rPr>
        <w:t>Natural Gas Engineering.</w:t>
      </w:r>
      <w:proofErr w:type="gramEnd"/>
      <w:r>
        <w:rPr>
          <w:rFonts w:ascii="Arial" w:hAnsi="Arial" w:cs="Arial"/>
          <w:sz w:val="24"/>
          <w:szCs w:val="24"/>
        </w:rPr>
        <w:t xml:space="preserve"> He is a member of SPE, Nigerian Society of Engineers (#16352) and COREN (R.12886). Email: </w:t>
      </w:r>
      <w:hyperlink r:id="rId4" w:history="1">
        <w:r>
          <w:rPr>
            <w:rStyle w:val="Hyperlink"/>
            <w:rFonts w:ascii="Arial" w:hAnsi="Arial" w:cs="Arial"/>
            <w:sz w:val="24"/>
            <w:szCs w:val="24"/>
          </w:rPr>
          <w:t>nnaemeka.uwaezuoke@futo.edu.ng</w:t>
        </w:r>
      </w:hyperlink>
    </w:p>
    <w:p w:rsidR="00732E49" w:rsidRPr="00E354DD" w:rsidRDefault="00732E49" w:rsidP="00756F81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sectPr w:rsidR="00732E49" w:rsidRPr="00E354DD" w:rsidSect="00E238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25237"/>
    <w:rsid w:val="00067528"/>
    <w:rsid w:val="000C243E"/>
    <w:rsid w:val="0019491D"/>
    <w:rsid w:val="001A3B6E"/>
    <w:rsid w:val="003A40DF"/>
    <w:rsid w:val="00526C28"/>
    <w:rsid w:val="005B648B"/>
    <w:rsid w:val="005D6A97"/>
    <w:rsid w:val="00601B05"/>
    <w:rsid w:val="006B1316"/>
    <w:rsid w:val="006F663B"/>
    <w:rsid w:val="00732E49"/>
    <w:rsid w:val="007426B7"/>
    <w:rsid w:val="00755941"/>
    <w:rsid w:val="00756F81"/>
    <w:rsid w:val="00825237"/>
    <w:rsid w:val="008718B8"/>
    <w:rsid w:val="0090737D"/>
    <w:rsid w:val="00910713"/>
    <w:rsid w:val="0092571F"/>
    <w:rsid w:val="00936CD9"/>
    <w:rsid w:val="00947FB7"/>
    <w:rsid w:val="00987DCF"/>
    <w:rsid w:val="009A7EE1"/>
    <w:rsid w:val="009C6C23"/>
    <w:rsid w:val="00B81BCA"/>
    <w:rsid w:val="00C04F64"/>
    <w:rsid w:val="00D975C3"/>
    <w:rsid w:val="00E16E6B"/>
    <w:rsid w:val="00E2385E"/>
    <w:rsid w:val="00E274BA"/>
    <w:rsid w:val="00E354DD"/>
    <w:rsid w:val="00E84B64"/>
    <w:rsid w:val="00EC0D32"/>
    <w:rsid w:val="00F63E75"/>
    <w:rsid w:val="00F706EB"/>
    <w:rsid w:val="00F76F23"/>
    <w:rsid w:val="00FA38E6"/>
    <w:rsid w:val="00FC1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8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32E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8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naemeka.uwaezuoke@futo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26</cp:revision>
  <dcterms:created xsi:type="dcterms:W3CDTF">2019-09-25T09:31:00Z</dcterms:created>
  <dcterms:modified xsi:type="dcterms:W3CDTF">2019-09-25T15:32:00Z</dcterms:modified>
</cp:coreProperties>
</file>