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326" w:rsidRDefault="00E75326" w:rsidP="00E75326">
      <w:pPr>
        <w:pStyle w:val="1"/>
        <w:spacing w:before="170"/>
        <w:ind w:left="0"/>
      </w:pPr>
      <w:r w:rsidRPr="00605BF7">
        <w:rPr>
          <w:rFonts w:hint="eastAsia"/>
          <w:color w:val="337AB7"/>
        </w:rPr>
        <w:t>Effects of Extrusion and Enzyme Combined Extrusion on the Structure of P</w:t>
      </w:r>
      <w:r w:rsidRPr="00605BF7">
        <w:rPr>
          <w:color w:val="337AB7"/>
        </w:rPr>
        <w:t xml:space="preserve">ea </w:t>
      </w:r>
      <w:r w:rsidRPr="00605BF7">
        <w:rPr>
          <w:rFonts w:hint="eastAsia"/>
          <w:color w:val="337AB7"/>
        </w:rPr>
        <w:t>P</w:t>
      </w:r>
      <w:r w:rsidRPr="00605BF7">
        <w:rPr>
          <w:color w:val="337AB7"/>
        </w:rPr>
        <w:t>rotein</w:t>
      </w:r>
    </w:p>
    <w:p w:rsidR="00E75326" w:rsidRPr="002649D3" w:rsidRDefault="00E75326" w:rsidP="00E75326">
      <w:pPr>
        <w:tabs>
          <w:tab w:val="left" w:pos="724"/>
        </w:tabs>
        <w:rPr>
          <w:rStyle w:val="fontstyle01"/>
          <w:rFonts w:ascii="Times New Roman" w:hAnsi="Times New Roman" w:cs="Times New Roman"/>
          <w:color w:val="auto"/>
          <w:sz w:val="21"/>
          <w:szCs w:val="21"/>
        </w:rPr>
      </w:pPr>
      <w:proofErr w:type="gramStart"/>
      <w:r>
        <w:rPr>
          <w:rStyle w:val="fontstyle01"/>
          <w:rFonts w:ascii="Times New Roman" w:hAnsi="Times New Roman" w:cs="Times New Roman" w:hint="eastAsia"/>
          <w:sz w:val="21"/>
          <w:szCs w:val="21"/>
        </w:rPr>
        <w:t>Zhou Quancheng</w:t>
      </w:r>
      <w:r>
        <w:rPr>
          <w:rStyle w:val="fontstyle01"/>
          <w:rFonts w:ascii="Times New Roman" w:hAnsi="Times New Roman" w:cs="Times New Roman"/>
          <w:sz w:val="21"/>
          <w:szCs w:val="21"/>
          <w:vertAlign w:val="superscript"/>
        </w:rPr>
        <w:t>1.2</w:t>
      </w:r>
      <w:r>
        <w:rPr>
          <w:rStyle w:val="fontstyle01"/>
          <w:rFonts w:ascii="Times New Roman" w:hAnsi="Times New Roman" w:cs="Times New Roman" w:hint="eastAsia"/>
          <w:sz w:val="21"/>
          <w:szCs w:val="21"/>
        </w:rPr>
        <w:t>, Li Hui</w:t>
      </w:r>
      <w:r>
        <w:rPr>
          <w:rStyle w:val="fontstyle01"/>
          <w:rFonts w:ascii="Times New Roman" w:hAnsi="Times New Roman" w:cs="Times New Roman"/>
          <w:sz w:val="21"/>
          <w:szCs w:val="21"/>
          <w:vertAlign w:val="superscript"/>
        </w:rPr>
        <w:t>1.2</w:t>
      </w:r>
      <w:r>
        <w:rPr>
          <w:rStyle w:val="fontstyle01"/>
          <w:rFonts w:ascii="Times New Roman" w:hAnsi="Times New Roman" w:cs="Times New Roman" w:hint="eastAsia"/>
          <w:sz w:val="21"/>
          <w:szCs w:val="21"/>
        </w:rPr>
        <w:t>, Wang Meng</w:t>
      </w:r>
      <w:r>
        <w:rPr>
          <w:szCs w:val="21"/>
          <w:vertAlign w:val="superscript"/>
        </w:rPr>
        <w:t>1.2</w:t>
      </w:r>
      <w:r>
        <w:rPr>
          <w:rFonts w:hint="eastAsia"/>
          <w:szCs w:val="21"/>
        </w:rPr>
        <w:t>，Wang Sai</w:t>
      </w:r>
      <w:r>
        <w:rPr>
          <w:szCs w:val="21"/>
          <w:vertAlign w:val="superscript"/>
        </w:rPr>
        <w:t>1.2</w:t>
      </w:r>
      <w:r>
        <w:rPr>
          <w:rFonts w:hint="eastAsia"/>
          <w:szCs w:val="21"/>
        </w:rPr>
        <w:t>，Sun Wanting</w:t>
      </w:r>
      <w:r>
        <w:rPr>
          <w:szCs w:val="21"/>
          <w:vertAlign w:val="superscript"/>
        </w:rPr>
        <w:t>1.2</w:t>
      </w:r>
      <w:r>
        <w:rPr>
          <w:rFonts w:hint="eastAsia"/>
          <w:szCs w:val="21"/>
        </w:rPr>
        <w:t xml:space="preserve">, </w:t>
      </w:r>
      <w:proofErr w:type="spellStart"/>
      <w:r>
        <w:rPr>
          <w:rFonts w:hint="eastAsia"/>
          <w:szCs w:val="21"/>
        </w:rPr>
        <w:t>Sheng</w:t>
      </w:r>
      <w:proofErr w:type="spellEnd"/>
      <w:r>
        <w:rPr>
          <w:rFonts w:hint="eastAsia"/>
          <w:szCs w:val="21"/>
        </w:rPr>
        <w:t xml:space="preserve"> Guihua</w:t>
      </w:r>
      <w:r>
        <w:rPr>
          <w:szCs w:val="21"/>
          <w:vertAlign w:val="superscript"/>
        </w:rPr>
        <w:t>1.2</w:t>
      </w:r>
      <w:r>
        <w:rPr>
          <w:rFonts w:hint="eastAsia"/>
          <w:szCs w:val="21"/>
          <w:vertAlign w:val="superscript"/>
        </w:rPr>
        <w:t>.*</w:t>
      </w:r>
      <w:proofErr w:type="gramEnd"/>
    </w:p>
    <w:p w:rsidR="00E75326" w:rsidRDefault="00E75326" w:rsidP="00E75326">
      <w:pPr>
        <w:outlineLvl w:val="0"/>
        <w:rPr>
          <w:rStyle w:val="fontstyle01"/>
          <w:rFonts w:ascii="Times New Roman" w:hAnsi="Times New Roman" w:cs="Times New Roman"/>
          <w:sz w:val="21"/>
          <w:szCs w:val="21"/>
          <w:lang w:eastAsia="zh-CN"/>
        </w:rPr>
      </w:pPr>
    </w:p>
    <w:p w:rsidR="00E75326" w:rsidRDefault="00E75326" w:rsidP="00E75326">
      <w:pPr>
        <w:outlineLvl w:val="0"/>
        <w:rPr>
          <w:rStyle w:val="fontstyle01"/>
          <w:rFonts w:ascii="Times New Roman" w:hAnsi="Times New Roman" w:cs="Times New Roman"/>
          <w:sz w:val="21"/>
          <w:szCs w:val="21"/>
        </w:rPr>
      </w:pPr>
      <w:r>
        <w:rPr>
          <w:rStyle w:val="fontstyle01"/>
          <w:rFonts w:ascii="Times New Roman" w:hAnsi="Times New Roman" w:cs="Times New Roman" w:hint="eastAsia"/>
          <w:sz w:val="21"/>
          <w:szCs w:val="21"/>
        </w:rPr>
        <w:t>1. Department of Food Science, School of Agricultural Engineering and Food Science, Shandong University of Technology</w:t>
      </w:r>
      <w:bookmarkStart w:id="0" w:name="OLE_LINK2"/>
      <w:r>
        <w:rPr>
          <w:rStyle w:val="fontstyle01"/>
          <w:rFonts w:ascii="Times New Roman" w:hAnsi="Times New Roman" w:cs="Times New Roman" w:hint="eastAsia"/>
          <w:sz w:val="21"/>
          <w:szCs w:val="21"/>
        </w:rPr>
        <w:t>, Zibo, 255049, China</w:t>
      </w:r>
      <w:bookmarkEnd w:id="0"/>
      <w:r>
        <w:rPr>
          <w:rStyle w:val="fontstyle01"/>
          <w:rFonts w:ascii="Times New Roman" w:hAnsi="Times New Roman" w:cs="Times New Roman" w:hint="eastAsia"/>
          <w:sz w:val="21"/>
          <w:szCs w:val="21"/>
        </w:rPr>
        <w:t>;</w:t>
      </w:r>
    </w:p>
    <w:p w:rsidR="00E75326" w:rsidRDefault="00E75326" w:rsidP="00E75326">
      <w:pPr>
        <w:outlineLvl w:val="0"/>
        <w:rPr>
          <w:rStyle w:val="fontstyle01"/>
          <w:rFonts w:ascii="Times New Roman" w:hAnsi="Times New Roman" w:cs="Times New Roman"/>
          <w:sz w:val="21"/>
          <w:szCs w:val="21"/>
          <w:lang w:eastAsia="zh-CN"/>
        </w:rPr>
      </w:pPr>
      <w:r>
        <w:rPr>
          <w:rStyle w:val="fontstyle01"/>
          <w:rFonts w:ascii="Times New Roman" w:hAnsi="Times New Roman" w:cs="Times New Roman" w:hint="eastAsia"/>
          <w:sz w:val="21"/>
          <w:szCs w:val="21"/>
        </w:rPr>
        <w:t>2. Key Laboratory of Shandong Provincial Universities for Technologies in Functional Agricultural Products, Zibo, 255049, China</w:t>
      </w:r>
    </w:p>
    <w:p w:rsidR="00E75326" w:rsidRPr="006B4D40" w:rsidRDefault="00E75326" w:rsidP="00E75326">
      <w:pPr>
        <w:pStyle w:val="a3"/>
        <w:rPr>
          <w:rFonts w:ascii="Arial" w:eastAsiaTheme="minorEastAsia"/>
          <w:sz w:val="20"/>
          <w:lang w:eastAsia="zh-CN"/>
        </w:rPr>
      </w:pPr>
      <w:r>
        <w:rPr>
          <w:rFonts w:ascii="Arial" w:eastAsiaTheme="minorEastAsia" w:hint="eastAsia"/>
          <w:sz w:val="20"/>
          <w:lang w:eastAsia="zh-CN"/>
        </w:rPr>
        <w:t xml:space="preserve">* </w:t>
      </w:r>
      <w:proofErr w:type="gramStart"/>
      <w:r>
        <w:rPr>
          <w:rFonts w:ascii="Arial" w:eastAsiaTheme="minorEastAsia" w:hint="eastAsia"/>
          <w:sz w:val="20"/>
          <w:lang w:eastAsia="zh-CN"/>
        </w:rPr>
        <w:t>corresponding</w:t>
      </w:r>
      <w:proofErr w:type="gramEnd"/>
      <w:r>
        <w:rPr>
          <w:rFonts w:ascii="Arial" w:eastAsiaTheme="minorEastAsia" w:hint="eastAsia"/>
          <w:sz w:val="20"/>
          <w:lang w:eastAsia="zh-CN"/>
        </w:rPr>
        <w:t xml:space="preserve"> author</w:t>
      </w:r>
    </w:p>
    <w:p w:rsidR="00E75326" w:rsidRDefault="00E75326" w:rsidP="00E75326">
      <w:pPr>
        <w:pStyle w:val="a3"/>
        <w:spacing w:before="3"/>
        <w:rPr>
          <w:rFonts w:ascii="Arial"/>
          <w:sz w:val="21"/>
        </w:rPr>
      </w:pPr>
    </w:p>
    <w:p w:rsidR="00E75326" w:rsidRDefault="00E75326" w:rsidP="00E75326">
      <w:pPr>
        <w:rPr>
          <w:rFonts w:ascii="Arial"/>
          <w:sz w:val="21"/>
        </w:rPr>
        <w:sectPr w:rsidR="00E75326" w:rsidSect="00E75326">
          <w:headerReference w:type="default" r:id="rId7"/>
          <w:footerReference w:type="default" r:id="rId8"/>
          <w:pgSz w:w="11910" w:h="16840"/>
          <w:pgMar w:top="1740" w:right="600" w:bottom="840" w:left="620" w:header="541" w:footer="642" w:gutter="0"/>
          <w:cols w:space="720"/>
        </w:sectPr>
      </w:pPr>
    </w:p>
    <w:p w:rsidR="00E75326" w:rsidRDefault="00E75326" w:rsidP="00E75326">
      <w:pPr>
        <w:pStyle w:val="3"/>
        <w:spacing w:before="147"/>
        <w:jc w:val="both"/>
      </w:pPr>
      <w:r>
        <w:rPr>
          <w:color w:val="BF5A14"/>
        </w:rPr>
        <w:lastRenderedPageBreak/>
        <w:t>Abstract (300 word limit)</w:t>
      </w:r>
    </w:p>
    <w:p w:rsidR="00E75326" w:rsidRPr="00605BF7" w:rsidRDefault="00E75326" w:rsidP="00E75326">
      <w:pPr>
        <w:pStyle w:val="a3"/>
        <w:spacing w:before="90" w:line="280" w:lineRule="auto"/>
        <w:ind w:left="100"/>
        <w:jc w:val="both"/>
        <w:rPr>
          <w:rFonts w:eastAsiaTheme="minorEastAsia"/>
          <w:lang w:eastAsia="zh-CN"/>
        </w:rPr>
      </w:pPr>
      <w:r>
        <w:rPr>
          <w:spacing w:val="-4"/>
          <w:kern w:val="10"/>
          <w:szCs w:val="21"/>
        </w:rPr>
        <w:t xml:space="preserve">The aim of this </w:t>
      </w:r>
      <w:r>
        <w:rPr>
          <w:rFonts w:hint="eastAsia"/>
          <w:spacing w:val="-4"/>
          <w:kern w:val="10"/>
          <w:szCs w:val="21"/>
        </w:rPr>
        <w:t>paper</w:t>
      </w:r>
      <w:r>
        <w:rPr>
          <w:spacing w:val="-4"/>
          <w:kern w:val="10"/>
          <w:szCs w:val="21"/>
        </w:rPr>
        <w:t xml:space="preserve"> was to explore the effect of extrusion </w:t>
      </w:r>
      <w:r>
        <w:rPr>
          <w:rFonts w:hint="eastAsia"/>
          <w:spacing w:val="-4"/>
          <w:kern w:val="10"/>
          <w:szCs w:val="21"/>
        </w:rPr>
        <w:t xml:space="preserve">and enzyme </w:t>
      </w:r>
      <w:r>
        <w:rPr>
          <w:spacing w:val="-4"/>
          <w:kern w:val="10"/>
          <w:szCs w:val="21"/>
        </w:rPr>
        <w:t>combined</w:t>
      </w:r>
      <w:r>
        <w:rPr>
          <w:rFonts w:hint="eastAsia"/>
          <w:spacing w:val="-4"/>
          <w:kern w:val="10"/>
          <w:szCs w:val="21"/>
        </w:rPr>
        <w:t xml:space="preserve"> extrusion </w:t>
      </w:r>
      <w:r>
        <w:rPr>
          <w:spacing w:val="-4"/>
          <w:kern w:val="10"/>
          <w:szCs w:val="21"/>
        </w:rPr>
        <w:t>on the structure of pea protein</w:t>
      </w:r>
      <w:r>
        <w:rPr>
          <w:rFonts w:hint="eastAsia"/>
          <w:spacing w:val="-4"/>
          <w:kern w:val="10"/>
          <w:szCs w:val="21"/>
        </w:rPr>
        <w:t>. P</w:t>
      </w:r>
      <w:r>
        <w:rPr>
          <w:spacing w:val="-4"/>
          <w:kern w:val="10"/>
          <w:szCs w:val="21"/>
        </w:rPr>
        <w:t xml:space="preserve">ea protein was pretreated </w:t>
      </w:r>
      <w:r>
        <w:rPr>
          <w:rFonts w:hint="eastAsia"/>
          <w:spacing w:val="-4"/>
          <w:kern w:val="10"/>
          <w:szCs w:val="21"/>
        </w:rPr>
        <w:t>with</w:t>
      </w:r>
      <w:r>
        <w:rPr>
          <w:spacing w:val="-4"/>
          <w:kern w:val="10"/>
          <w:szCs w:val="21"/>
        </w:rPr>
        <w:t xml:space="preserve"> extrusion and enzyme co-extrusion. The effect of pretreatment of extrusion on pea protein was further studied by measuring the microstructure, disulfide bond, secondary structure, functional group and amino acid composition of the optimal substrate. The </w:t>
      </w:r>
      <w:r>
        <w:rPr>
          <w:rFonts w:hint="eastAsia"/>
          <w:spacing w:val="-4"/>
          <w:kern w:val="10"/>
          <w:szCs w:val="21"/>
        </w:rPr>
        <w:t>results showed</w:t>
      </w:r>
      <w:r>
        <w:rPr>
          <w:spacing w:val="-4"/>
          <w:kern w:val="10"/>
          <w:szCs w:val="21"/>
        </w:rPr>
        <w:t xml:space="preserve"> that the extrusion and enzyme co-extrusion could </w:t>
      </w:r>
      <w:r>
        <w:rPr>
          <w:rFonts w:hint="eastAsia"/>
          <w:spacing w:val="-4"/>
          <w:kern w:val="10"/>
          <w:szCs w:val="21"/>
        </w:rPr>
        <w:t xml:space="preserve">cause </w:t>
      </w:r>
      <w:r>
        <w:rPr>
          <w:spacing w:val="-4"/>
          <w:kern w:val="10"/>
          <w:szCs w:val="21"/>
        </w:rPr>
        <w:t xml:space="preserve">significant change </w:t>
      </w:r>
      <w:r>
        <w:rPr>
          <w:rFonts w:hint="eastAsia"/>
          <w:spacing w:val="-4"/>
          <w:kern w:val="10"/>
          <w:szCs w:val="21"/>
        </w:rPr>
        <w:t xml:space="preserve">to </w:t>
      </w:r>
      <w:r>
        <w:rPr>
          <w:spacing w:val="-4"/>
          <w:kern w:val="10"/>
          <w:szCs w:val="21"/>
        </w:rPr>
        <w:t xml:space="preserve">the microstructure of pea protein, reduce the content of disulfide bond, </w:t>
      </w:r>
      <w:r>
        <w:rPr>
          <w:rFonts w:hint="eastAsia"/>
          <w:spacing w:val="-4"/>
          <w:kern w:val="10"/>
          <w:szCs w:val="21"/>
        </w:rPr>
        <w:t>cause change to</w:t>
      </w:r>
      <w:r>
        <w:rPr>
          <w:spacing w:val="-4"/>
          <w:kern w:val="10"/>
          <w:szCs w:val="21"/>
        </w:rPr>
        <w:t xml:space="preserve"> the content of secondary structure and the composition of amino acids, but no change to the functional group.</w:t>
      </w:r>
    </w:p>
    <w:p w:rsidR="00E75326" w:rsidRDefault="00E75326" w:rsidP="00E75326">
      <w:pPr>
        <w:pStyle w:val="3"/>
        <w:spacing w:before="74"/>
      </w:pPr>
      <w:r>
        <w:rPr>
          <w:color w:val="BF5A14"/>
        </w:rPr>
        <w:t>Image</w:t>
      </w:r>
    </w:p>
    <w:p w:rsidR="00E75326" w:rsidRDefault="008855E6" w:rsidP="00E75326">
      <w:pPr>
        <w:pStyle w:val="a3"/>
        <w:spacing w:before="2"/>
        <w:rPr>
          <w:rFonts w:ascii="Arial"/>
          <w:b/>
          <w:sz w:val="20"/>
        </w:rPr>
      </w:pPr>
      <w:r>
        <w:rPr>
          <w:rFonts w:ascii="Arial"/>
          <w:b/>
          <w:noProof/>
          <w:color w:val="BF5A14"/>
          <w:sz w:val="20"/>
          <w:lang w:eastAsia="zh-CN"/>
        </w:rPr>
        <w:drawing>
          <wp:inline distT="0" distB="0" distL="0" distR="0">
            <wp:extent cx="3165475" cy="1410603"/>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165475" cy="1410603"/>
                    </a:xfrm>
                    <a:prstGeom prst="rect">
                      <a:avLst/>
                    </a:prstGeom>
                    <a:noFill/>
                    <a:ln w="9525">
                      <a:noFill/>
                      <a:miter lim="800000"/>
                      <a:headEnd/>
                      <a:tailEnd/>
                    </a:ln>
                  </pic:spPr>
                </pic:pic>
              </a:graphicData>
            </a:graphic>
          </wp:inline>
        </w:drawing>
      </w:r>
      <w:r w:rsidR="00E75326">
        <w:rPr>
          <w:rFonts w:ascii="Arial"/>
          <w:b/>
          <w:color w:val="BF5A14"/>
          <w:sz w:val="20"/>
        </w:rPr>
        <w:t>Recent Publications (minimum 5)</w:t>
      </w:r>
    </w:p>
    <w:p w:rsidR="00E75326" w:rsidRPr="00C20C8A" w:rsidRDefault="00E75326" w:rsidP="00E75326">
      <w:pPr>
        <w:pStyle w:val="2"/>
        <w:widowControl/>
        <w:numPr>
          <w:ilvl w:val="0"/>
          <w:numId w:val="2"/>
        </w:numPr>
        <w:rPr>
          <w:rFonts w:ascii="Calibri" w:eastAsia="Calibri" w:hAnsi="Calibri" w:cs="Calibri"/>
          <w:sz w:val="18"/>
          <w:szCs w:val="22"/>
        </w:rPr>
      </w:pPr>
      <w:proofErr w:type="spellStart"/>
      <w:r w:rsidRPr="00C20C8A">
        <w:rPr>
          <w:rFonts w:ascii="Calibri" w:eastAsia="Calibri" w:hAnsi="Calibri" w:cs="Calibri"/>
          <w:sz w:val="18"/>
          <w:szCs w:val="22"/>
        </w:rPr>
        <w:lastRenderedPageBreak/>
        <w:t>Charu</w:t>
      </w:r>
      <w:proofErr w:type="spellEnd"/>
      <w:r w:rsidRPr="00C20C8A">
        <w:rPr>
          <w:rFonts w:ascii="Calibri" w:eastAsia="Calibri" w:hAnsi="Calibri" w:cs="Calibri"/>
          <w:sz w:val="18"/>
          <w:szCs w:val="22"/>
        </w:rPr>
        <w:t xml:space="preserve"> </w:t>
      </w:r>
      <w:proofErr w:type="spellStart"/>
      <w:r w:rsidRPr="00C20C8A">
        <w:rPr>
          <w:rFonts w:ascii="Calibri" w:eastAsia="Calibri" w:hAnsi="Calibri" w:cs="Calibri"/>
          <w:sz w:val="18"/>
          <w:szCs w:val="22"/>
        </w:rPr>
        <w:t>Kathuria</w:t>
      </w:r>
      <w:proofErr w:type="spellEnd"/>
      <w:r w:rsidRPr="00C20C8A">
        <w:rPr>
          <w:rFonts w:ascii="Calibri" w:eastAsia="Calibri" w:hAnsi="Calibri" w:cs="Calibri"/>
          <w:sz w:val="18"/>
          <w:szCs w:val="22"/>
        </w:rPr>
        <w:t>,</w:t>
      </w:r>
      <w:proofErr w:type="gramStart"/>
      <w:r w:rsidRPr="00C20C8A">
        <w:rPr>
          <w:rFonts w:ascii="Calibri" w:eastAsia="Calibri" w:hAnsi="Calibri" w:cs="Calibri"/>
          <w:sz w:val="18"/>
          <w:szCs w:val="22"/>
        </w:rPr>
        <w:t> </w:t>
      </w:r>
      <w:r w:rsidRPr="00C20C8A">
        <w:rPr>
          <w:rFonts w:ascii="Calibri" w:eastAsia="Calibri" w:hAnsi="Calibri" w:cs="Calibri" w:hint="eastAsia"/>
          <w:sz w:val="18"/>
          <w:szCs w:val="22"/>
        </w:rPr>
        <w:t xml:space="preserve"> </w:t>
      </w:r>
      <w:proofErr w:type="spellStart"/>
      <w:r w:rsidRPr="00C20C8A">
        <w:rPr>
          <w:rFonts w:ascii="Calibri" w:eastAsia="Calibri" w:hAnsi="Calibri" w:cs="Calibri"/>
          <w:sz w:val="18"/>
          <w:szCs w:val="22"/>
        </w:rPr>
        <w:t>Deepti</w:t>
      </w:r>
      <w:proofErr w:type="spellEnd"/>
      <w:proofErr w:type="gramEnd"/>
      <w:r w:rsidRPr="00C20C8A">
        <w:rPr>
          <w:rFonts w:ascii="Calibri" w:eastAsia="Calibri" w:hAnsi="Calibri" w:cs="Calibri"/>
          <w:sz w:val="18"/>
          <w:szCs w:val="22"/>
        </w:rPr>
        <w:t xml:space="preserve"> </w:t>
      </w:r>
      <w:proofErr w:type="spellStart"/>
      <w:r w:rsidRPr="00C20C8A">
        <w:rPr>
          <w:rFonts w:ascii="Calibri" w:eastAsia="Calibri" w:hAnsi="Calibri" w:cs="Calibri"/>
          <w:sz w:val="18"/>
          <w:szCs w:val="22"/>
        </w:rPr>
        <w:t>Mehrotra</w:t>
      </w:r>
      <w:proofErr w:type="spellEnd"/>
      <w:r w:rsidRPr="00C20C8A">
        <w:rPr>
          <w:rFonts w:ascii="Calibri" w:eastAsia="Calibri" w:hAnsi="Calibri" w:cs="Calibri"/>
          <w:sz w:val="18"/>
          <w:szCs w:val="22"/>
        </w:rPr>
        <w:t>, </w:t>
      </w:r>
      <w:r w:rsidRPr="00C20C8A">
        <w:rPr>
          <w:rFonts w:ascii="Calibri" w:eastAsia="Calibri" w:hAnsi="Calibri" w:cs="Calibri" w:hint="eastAsia"/>
          <w:sz w:val="18"/>
          <w:szCs w:val="22"/>
        </w:rPr>
        <w:t xml:space="preserve"> </w:t>
      </w:r>
      <w:proofErr w:type="spellStart"/>
      <w:r w:rsidRPr="00C20C8A">
        <w:rPr>
          <w:rFonts w:ascii="Calibri" w:eastAsia="Calibri" w:hAnsi="Calibri" w:cs="Calibri"/>
          <w:sz w:val="18"/>
          <w:szCs w:val="22"/>
        </w:rPr>
        <w:t>Navnit</w:t>
      </w:r>
      <w:proofErr w:type="spellEnd"/>
      <w:r w:rsidRPr="00C20C8A">
        <w:rPr>
          <w:rFonts w:ascii="Calibri" w:eastAsia="Calibri" w:hAnsi="Calibri" w:cs="Calibri"/>
          <w:sz w:val="18"/>
          <w:szCs w:val="22"/>
        </w:rPr>
        <w:t xml:space="preserve"> Kumar </w:t>
      </w:r>
      <w:proofErr w:type="spellStart"/>
      <w:r w:rsidRPr="00C20C8A">
        <w:rPr>
          <w:rFonts w:ascii="Calibri" w:eastAsia="Calibri" w:hAnsi="Calibri" w:cs="Calibri"/>
          <w:sz w:val="18"/>
          <w:szCs w:val="22"/>
        </w:rPr>
        <w:t>Misra</w:t>
      </w:r>
      <w:proofErr w:type="spellEnd"/>
      <w:r w:rsidRPr="00C20C8A">
        <w:rPr>
          <w:rFonts w:ascii="Calibri" w:eastAsia="Calibri" w:hAnsi="Calibri" w:cs="Calibri" w:hint="eastAsia"/>
          <w:sz w:val="18"/>
          <w:szCs w:val="22"/>
        </w:rPr>
        <w:t xml:space="preserve">. </w:t>
      </w:r>
      <w:r>
        <w:rPr>
          <w:rFonts w:ascii="Calibri" w:eastAsiaTheme="minorEastAsia" w:hAnsi="Calibri" w:cs="Calibri" w:hint="eastAsia"/>
          <w:sz w:val="18"/>
          <w:szCs w:val="22"/>
          <w:lang w:eastAsia="zh-CN"/>
        </w:rPr>
        <w:t xml:space="preserve">(2018). </w:t>
      </w:r>
      <w:hyperlink r:id="rId10" w:history="1">
        <w:r w:rsidRPr="00C20C8A">
          <w:rPr>
            <w:rFonts w:ascii="Calibri" w:eastAsia="Calibri" w:hAnsi="Calibri" w:cs="Calibri"/>
            <w:sz w:val="18"/>
            <w:szCs w:val="22"/>
          </w:rPr>
          <w:t>Predicting the protein structure using random forest approach</w:t>
        </w:r>
      </w:hyperlink>
      <w:r>
        <w:rPr>
          <w:rFonts w:ascii="Calibri" w:eastAsiaTheme="minorEastAsia" w:hAnsi="Calibri" w:cs="Calibri" w:hint="eastAsia"/>
          <w:sz w:val="18"/>
          <w:szCs w:val="22"/>
          <w:lang w:eastAsia="zh-CN"/>
        </w:rPr>
        <w:t>.</w:t>
      </w:r>
      <w:r w:rsidRPr="00C20C8A">
        <w:rPr>
          <w:rFonts w:ascii="Calibri" w:eastAsiaTheme="minorEastAsia" w:hAnsi="Calibri" w:cs="Calibri" w:hint="eastAsia"/>
          <w:sz w:val="18"/>
          <w:szCs w:val="22"/>
          <w:lang w:eastAsia="zh-CN"/>
        </w:rPr>
        <w:t xml:space="preserve"> </w:t>
      </w:r>
      <w:hyperlink r:id="rId11" w:history="1">
        <w:r w:rsidRPr="00C20C8A">
          <w:rPr>
            <w:rFonts w:ascii="Calibri" w:eastAsia="Calibri" w:hAnsi="Calibri" w:cs="Calibri"/>
            <w:sz w:val="18"/>
            <w:szCs w:val="22"/>
          </w:rPr>
          <w:t>Procedia Computer Science</w:t>
        </w:r>
      </w:hyperlink>
      <w:r w:rsidRPr="00C20C8A">
        <w:rPr>
          <w:rFonts w:ascii="Calibri" w:eastAsia="Calibri" w:hAnsi="Calibri" w:cs="Calibri"/>
          <w:sz w:val="18"/>
          <w:szCs w:val="22"/>
        </w:rPr>
        <w:t>, 132, 1654-1662</w:t>
      </w:r>
      <w:r>
        <w:rPr>
          <w:rFonts w:ascii="Calibri" w:eastAsiaTheme="minorEastAsia" w:hAnsi="Calibri" w:cs="Calibri" w:hint="eastAsia"/>
          <w:sz w:val="18"/>
          <w:szCs w:val="22"/>
          <w:lang w:eastAsia="zh-CN"/>
        </w:rPr>
        <w:t>.</w:t>
      </w:r>
    </w:p>
    <w:p w:rsidR="00E75326" w:rsidRPr="00C20C8A" w:rsidRDefault="00E75326" w:rsidP="00E75326">
      <w:pPr>
        <w:pStyle w:val="2"/>
        <w:numPr>
          <w:ilvl w:val="0"/>
          <w:numId w:val="2"/>
        </w:numPr>
        <w:rPr>
          <w:rFonts w:ascii="Calibri" w:eastAsia="Calibri" w:hAnsi="Calibri" w:cs="Calibri"/>
          <w:sz w:val="18"/>
          <w:szCs w:val="22"/>
        </w:rPr>
      </w:pPr>
      <w:r w:rsidRPr="00C20C8A">
        <w:rPr>
          <w:rFonts w:ascii="Calibri" w:eastAsia="Calibri" w:hAnsi="Calibri" w:cs="Calibri"/>
          <w:sz w:val="18"/>
          <w:szCs w:val="22"/>
        </w:rPr>
        <w:t>David P. Clark,</w:t>
      </w:r>
      <w:proofErr w:type="gramStart"/>
      <w:r w:rsidRPr="00C20C8A">
        <w:rPr>
          <w:rFonts w:ascii="Calibri" w:eastAsia="Calibri" w:hAnsi="Calibri" w:cs="Calibri"/>
          <w:sz w:val="18"/>
          <w:szCs w:val="22"/>
        </w:rPr>
        <w:t> </w:t>
      </w:r>
      <w:r w:rsidRPr="00C20C8A">
        <w:rPr>
          <w:rFonts w:ascii="Calibri" w:eastAsia="Calibri" w:hAnsi="Calibri" w:cs="Calibri" w:hint="eastAsia"/>
          <w:sz w:val="18"/>
          <w:szCs w:val="22"/>
        </w:rPr>
        <w:t xml:space="preserve"> </w:t>
      </w:r>
      <w:r w:rsidRPr="00C20C8A">
        <w:rPr>
          <w:rFonts w:ascii="Calibri" w:eastAsia="Calibri" w:hAnsi="Calibri" w:cs="Calibri"/>
          <w:sz w:val="18"/>
          <w:szCs w:val="22"/>
        </w:rPr>
        <w:t>Nanette</w:t>
      </w:r>
      <w:proofErr w:type="gramEnd"/>
      <w:r w:rsidRPr="00C20C8A">
        <w:rPr>
          <w:rFonts w:ascii="Calibri" w:eastAsia="Calibri" w:hAnsi="Calibri" w:cs="Calibri"/>
          <w:sz w:val="18"/>
          <w:szCs w:val="22"/>
        </w:rPr>
        <w:t xml:space="preserve"> J. </w:t>
      </w:r>
      <w:proofErr w:type="spellStart"/>
      <w:r w:rsidRPr="00C20C8A">
        <w:rPr>
          <w:rFonts w:ascii="Calibri" w:eastAsia="Calibri" w:hAnsi="Calibri" w:cs="Calibri"/>
          <w:sz w:val="18"/>
          <w:szCs w:val="22"/>
        </w:rPr>
        <w:t>Pazdernik</w:t>
      </w:r>
      <w:proofErr w:type="spellEnd"/>
      <w:r w:rsidRPr="00C20C8A">
        <w:rPr>
          <w:rFonts w:ascii="Calibri" w:eastAsia="Calibri" w:hAnsi="Calibri" w:cs="Calibri"/>
          <w:sz w:val="18"/>
          <w:szCs w:val="22"/>
        </w:rPr>
        <w:t>, </w:t>
      </w:r>
      <w:r w:rsidRPr="00C20C8A">
        <w:rPr>
          <w:rFonts w:ascii="Calibri" w:eastAsia="Calibri" w:hAnsi="Calibri" w:cs="Calibri" w:hint="eastAsia"/>
          <w:sz w:val="18"/>
          <w:szCs w:val="22"/>
        </w:rPr>
        <w:t xml:space="preserve"> </w:t>
      </w:r>
      <w:r w:rsidRPr="00C20C8A">
        <w:rPr>
          <w:rFonts w:ascii="Calibri" w:eastAsia="Calibri" w:hAnsi="Calibri" w:cs="Calibri"/>
          <w:sz w:val="18"/>
          <w:szCs w:val="22"/>
        </w:rPr>
        <w:t xml:space="preserve">Michelle R. </w:t>
      </w:r>
      <w:proofErr w:type="spellStart"/>
      <w:r w:rsidRPr="00C20C8A">
        <w:rPr>
          <w:rFonts w:ascii="Calibri" w:eastAsia="Calibri" w:hAnsi="Calibri" w:cs="Calibri"/>
          <w:sz w:val="18"/>
          <w:szCs w:val="22"/>
        </w:rPr>
        <w:t>McGehee</w:t>
      </w:r>
      <w:proofErr w:type="spellEnd"/>
      <w:r w:rsidRPr="00C20C8A">
        <w:rPr>
          <w:rFonts w:ascii="Calibri" w:eastAsia="Calibri" w:hAnsi="Calibri" w:cs="Calibri" w:hint="eastAsia"/>
          <w:sz w:val="18"/>
          <w:szCs w:val="22"/>
        </w:rPr>
        <w:t>.</w:t>
      </w:r>
      <w:r w:rsidRPr="00C20C8A">
        <w:rPr>
          <w:rFonts w:ascii="Calibri" w:eastAsia="Calibri" w:hAnsi="Calibri" w:cs="Calibri"/>
          <w:sz w:val="18"/>
          <w:szCs w:val="22"/>
        </w:rPr>
        <w:t xml:space="preserve"> </w:t>
      </w:r>
      <w:r>
        <w:rPr>
          <w:rFonts w:ascii="Calibri" w:eastAsiaTheme="minorEastAsia" w:hAnsi="Calibri" w:cs="Calibri" w:hint="eastAsia"/>
          <w:sz w:val="18"/>
          <w:szCs w:val="22"/>
          <w:lang w:eastAsia="zh-CN"/>
        </w:rPr>
        <w:t>(</w:t>
      </w:r>
      <w:proofErr w:type="gramStart"/>
      <w:r w:rsidRPr="00C20C8A">
        <w:rPr>
          <w:rFonts w:ascii="Calibri" w:eastAsia="Calibri" w:hAnsi="Calibri" w:cs="Calibri"/>
          <w:sz w:val="18"/>
          <w:szCs w:val="22"/>
        </w:rPr>
        <w:t>2019</w:t>
      </w:r>
      <w:r w:rsidRPr="00C20C8A">
        <w:rPr>
          <w:rFonts w:ascii="Calibri" w:eastAsia="Calibri" w:hAnsi="Calibri" w:cs="Calibri" w:hint="eastAsia"/>
          <w:sz w:val="18"/>
          <w:szCs w:val="22"/>
        </w:rPr>
        <w:t xml:space="preserve"> </w:t>
      </w:r>
      <w:r>
        <w:rPr>
          <w:rFonts w:ascii="Calibri" w:eastAsiaTheme="minorEastAsia" w:hAnsi="Calibri" w:cs="Calibri" w:hint="eastAsia"/>
          <w:sz w:val="18"/>
          <w:szCs w:val="22"/>
          <w:lang w:eastAsia="zh-CN"/>
        </w:rPr>
        <w:t>)</w:t>
      </w:r>
      <w:proofErr w:type="gramEnd"/>
      <w:r>
        <w:rPr>
          <w:rFonts w:ascii="Calibri" w:eastAsiaTheme="minorEastAsia" w:hAnsi="Calibri" w:cs="Calibri" w:hint="eastAsia"/>
          <w:sz w:val="18"/>
          <w:szCs w:val="22"/>
          <w:lang w:eastAsia="zh-CN"/>
        </w:rPr>
        <w:t xml:space="preserve">. </w:t>
      </w:r>
      <w:hyperlink r:id="rId12" w:history="1">
        <w:r w:rsidRPr="00C20C8A">
          <w:rPr>
            <w:rFonts w:ascii="Calibri" w:eastAsia="Calibri" w:hAnsi="Calibri" w:cs="Calibri"/>
            <w:sz w:val="18"/>
            <w:szCs w:val="22"/>
          </w:rPr>
          <w:t>Chapter 14: Protein Structure and Function</w:t>
        </w:r>
      </w:hyperlink>
      <w:r w:rsidRPr="00C20C8A">
        <w:rPr>
          <w:rFonts w:ascii="Calibri" w:eastAsia="Calibri" w:hAnsi="Calibri" w:cs="Calibri" w:hint="eastAsia"/>
          <w:sz w:val="18"/>
          <w:szCs w:val="22"/>
        </w:rPr>
        <w:t xml:space="preserve"> </w:t>
      </w:r>
      <w:hyperlink r:id="rId13" w:history="1">
        <w:r w:rsidRPr="00C20C8A">
          <w:rPr>
            <w:rFonts w:ascii="Calibri" w:eastAsia="Calibri" w:hAnsi="Calibri" w:cs="Calibri"/>
            <w:sz w:val="18"/>
            <w:szCs w:val="22"/>
          </w:rPr>
          <w:t>Molecular Biology (Third Edition)</w:t>
        </w:r>
      </w:hyperlink>
      <w:r w:rsidRPr="00C20C8A">
        <w:rPr>
          <w:rFonts w:ascii="Calibri" w:eastAsia="Calibri" w:hAnsi="Calibri" w:cs="Calibri"/>
          <w:sz w:val="18"/>
          <w:szCs w:val="22"/>
        </w:rPr>
        <w:t>, </w:t>
      </w:r>
      <w:r w:rsidRPr="00C20C8A">
        <w:rPr>
          <w:rFonts w:ascii="Calibri" w:eastAsia="Calibri" w:hAnsi="Calibri" w:cs="Calibri" w:hint="eastAsia"/>
          <w:sz w:val="18"/>
          <w:szCs w:val="22"/>
        </w:rPr>
        <w:t xml:space="preserve"> </w:t>
      </w:r>
      <w:r w:rsidRPr="00C20C8A">
        <w:rPr>
          <w:rFonts w:ascii="Calibri" w:eastAsia="Calibri" w:hAnsi="Calibri" w:cs="Calibri"/>
          <w:sz w:val="18"/>
          <w:szCs w:val="22"/>
        </w:rPr>
        <w:t>445-483</w:t>
      </w:r>
      <w:r w:rsidRPr="00C20C8A">
        <w:rPr>
          <w:rFonts w:ascii="Calibri" w:eastAsia="Calibri" w:hAnsi="Calibri" w:cs="Calibri" w:hint="eastAsia"/>
          <w:sz w:val="18"/>
          <w:szCs w:val="22"/>
        </w:rPr>
        <w:t xml:space="preserve">. </w:t>
      </w:r>
    </w:p>
    <w:p w:rsidR="00E75326" w:rsidRPr="00C20C8A" w:rsidRDefault="00E75326" w:rsidP="00E75326">
      <w:pPr>
        <w:widowControl/>
        <w:numPr>
          <w:ilvl w:val="0"/>
          <w:numId w:val="2"/>
        </w:numPr>
        <w:rPr>
          <w:rFonts w:ascii="Calibri" w:eastAsia="Calibri" w:hAnsi="Calibri" w:cs="Calibri"/>
          <w:sz w:val="18"/>
        </w:rPr>
      </w:pPr>
      <w:r w:rsidRPr="00C20C8A">
        <w:rPr>
          <w:rFonts w:ascii="Calibri" w:eastAsia="Calibri" w:hAnsi="Calibri" w:cs="Calibri"/>
          <w:sz w:val="18"/>
        </w:rPr>
        <w:t xml:space="preserve">Valerie L. </w:t>
      </w:r>
      <w:proofErr w:type="spellStart"/>
      <w:r w:rsidRPr="00C20C8A">
        <w:rPr>
          <w:rFonts w:ascii="Calibri" w:eastAsia="Calibri" w:hAnsi="Calibri" w:cs="Calibri"/>
          <w:sz w:val="18"/>
        </w:rPr>
        <w:t>Pietsch</w:t>
      </w:r>
      <w:proofErr w:type="spellEnd"/>
      <w:r w:rsidRPr="00C20C8A">
        <w:rPr>
          <w:rFonts w:ascii="Calibri" w:eastAsia="Calibri" w:hAnsi="Calibri" w:cs="Calibri"/>
          <w:sz w:val="18"/>
        </w:rPr>
        <w:t xml:space="preserve">, Frederic </w:t>
      </w:r>
      <w:proofErr w:type="spellStart"/>
      <w:r w:rsidRPr="00C20C8A">
        <w:rPr>
          <w:rFonts w:ascii="Calibri" w:eastAsia="Calibri" w:hAnsi="Calibri" w:cs="Calibri"/>
          <w:sz w:val="18"/>
        </w:rPr>
        <w:t>Schöffel</w:t>
      </w:r>
      <w:proofErr w:type="spellEnd"/>
      <w:r w:rsidRPr="00C20C8A">
        <w:rPr>
          <w:rFonts w:ascii="Calibri" w:eastAsia="Calibri" w:hAnsi="Calibri" w:cs="Calibri"/>
          <w:sz w:val="18"/>
        </w:rPr>
        <w:t>,</w:t>
      </w:r>
      <w:proofErr w:type="gramStart"/>
      <w:r w:rsidRPr="00C20C8A">
        <w:rPr>
          <w:rFonts w:ascii="Calibri" w:eastAsia="Calibri" w:hAnsi="Calibri" w:cs="Calibri"/>
          <w:sz w:val="18"/>
        </w:rPr>
        <w:t> </w:t>
      </w:r>
      <w:r w:rsidRPr="00C20C8A">
        <w:rPr>
          <w:rFonts w:ascii="Calibri" w:eastAsia="Calibri" w:hAnsi="Calibri" w:cs="Calibri" w:hint="eastAsia"/>
          <w:sz w:val="18"/>
        </w:rPr>
        <w:t xml:space="preserve"> </w:t>
      </w:r>
      <w:r w:rsidRPr="00C20C8A">
        <w:rPr>
          <w:rFonts w:ascii="Calibri" w:eastAsia="Calibri" w:hAnsi="Calibri" w:cs="Calibri"/>
          <w:sz w:val="18"/>
        </w:rPr>
        <w:t>Matthias</w:t>
      </w:r>
      <w:proofErr w:type="gramEnd"/>
      <w:r w:rsidRPr="00C20C8A">
        <w:rPr>
          <w:rFonts w:ascii="Calibri" w:eastAsia="Calibri" w:hAnsi="Calibri" w:cs="Calibri"/>
          <w:sz w:val="18"/>
        </w:rPr>
        <w:t xml:space="preserve"> </w:t>
      </w:r>
      <w:proofErr w:type="spellStart"/>
      <w:r w:rsidRPr="00C20C8A">
        <w:rPr>
          <w:rFonts w:ascii="Calibri" w:eastAsia="Calibri" w:hAnsi="Calibri" w:cs="Calibri"/>
          <w:sz w:val="18"/>
        </w:rPr>
        <w:t>Rädle</w:t>
      </w:r>
      <w:proofErr w:type="spellEnd"/>
      <w:r w:rsidRPr="00C20C8A">
        <w:rPr>
          <w:rFonts w:ascii="Calibri" w:eastAsia="Calibri" w:hAnsi="Calibri" w:cs="Calibri"/>
          <w:sz w:val="18"/>
        </w:rPr>
        <w:t>, </w:t>
      </w:r>
      <w:r w:rsidRPr="00C20C8A">
        <w:rPr>
          <w:rFonts w:ascii="Calibri" w:eastAsia="Calibri" w:hAnsi="Calibri" w:cs="Calibri" w:hint="eastAsia"/>
          <w:sz w:val="18"/>
        </w:rPr>
        <w:t xml:space="preserve"> </w:t>
      </w:r>
      <w:r w:rsidRPr="00C20C8A">
        <w:rPr>
          <w:rFonts w:ascii="Calibri" w:eastAsia="Calibri" w:hAnsi="Calibri" w:cs="Calibri"/>
          <w:sz w:val="18"/>
        </w:rPr>
        <w:t xml:space="preserve">Heike P. </w:t>
      </w:r>
      <w:proofErr w:type="spellStart"/>
      <w:r w:rsidRPr="00C20C8A">
        <w:rPr>
          <w:rFonts w:ascii="Calibri" w:eastAsia="Calibri" w:hAnsi="Calibri" w:cs="Calibri"/>
          <w:sz w:val="18"/>
        </w:rPr>
        <w:t>Karbstein</w:t>
      </w:r>
      <w:proofErr w:type="spellEnd"/>
      <w:r w:rsidRPr="00C20C8A">
        <w:rPr>
          <w:rFonts w:ascii="Calibri" w:eastAsia="Calibri" w:hAnsi="Calibri" w:cs="Calibri"/>
          <w:sz w:val="18"/>
        </w:rPr>
        <w:t xml:space="preserve">, M. Azad </w:t>
      </w:r>
      <w:proofErr w:type="spellStart"/>
      <w:r w:rsidRPr="00C20C8A">
        <w:rPr>
          <w:rFonts w:ascii="Calibri" w:eastAsia="Calibri" w:hAnsi="Calibri" w:cs="Calibri"/>
          <w:sz w:val="18"/>
        </w:rPr>
        <w:t>Emin</w:t>
      </w:r>
      <w:proofErr w:type="spellEnd"/>
      <w:r w:rsidRPr="00C20C8A">
        <w:rPr>
          <w:rFonts w:ascii="Calibri" w:eastAsia="Calibri" w:hAnsi="Calibri" w:cs="Calibri" w:hint="eastAsia"/>
          <w:sz w:val="18"/>
        </w:rPr>
        <w:t xml:space="preserve">.  </w:t>
      </w:r>
      <w:r>
        <w:rPr>
          <w:rFonts w:ascii="Calibri" w:eastAsiaTheme="minorEastAsia" w:hAnsi="Calibri" w:cs="Calibri" w:hint="eastAsia"/>
          <w:sz w:val="18"/>
          <w:lang w:eastAsia="zh-CN"/>
        </w:rPr>
        <w:t>(</w:t>
      </w:r>
      <w:r w:rsidRPr="00C20C8A">
        <w:rPr>
          <w:rFonts w:ascii="Calibri" w:eastAsia="Calibri" w:hAnsi="Calibri" w:cs="Calibri"/>
          <w:sz w:val="18"/>
        </w:rPr>
        <w:t>2019</w:t>
      </w:r>
      <w:r>
        <w:rPr>
          <w:rFonts w:ascii="Calibri" w:eastAsiaTheme="minorEastAsia" w:hAnsi="Calibri" w:cs="Calibri" w:hint="eastAsia"/>
          <w:sz w:val="18"/>
          <w:lang w:eastAsia="zh-CN"/>
        </w:rPr>
        <w:t>).</w:t>
      </w:r>
      <w:proofErr w:type="gramStart"/>
      <w:r w:rsidRPr="00C20C8A">
        <w:rPr>
          <w:rFonts w:ascii="Calibri" w:eastAsia="Calibri" w:hAnsi="Calibri" w:cs="Calibri"/>
          <w:sz w:val="18"/>
        </w:rPr>
        <w:t xml:space="preserve">  </w:t>
      </w:r>
      <w:proofErr w:type="gramEnd"/>
      <w:r w:rsidR="00D97BAC" w:rsidRPr="00C20C8A">
        <w:rPr>
          <w:rFonts w:ascii="Calibri" w:eastAsia="Calibri" w:hAnsi="Calibri" w:cs="Calibri"/>
          <w:sz w:val="18"/>
        </w:rPr>
        <w:fldChar w:fldCharType="begin"/>
      </w:r>
      <w:r w:rsidRPr="00C20C8A">
        <w:rPr>
          <w:rFonts w:ascii="Calibri" w:eastAsia="Calibri" w:hAnsi="Calibri" w:cs="Calibri"/>
          <w:sz w:val="18"/>
        </w:rPr>
        <w:instrText xml:space="preserve"> HYPERLINK "https://www.sciencedirect.com/science/article/pii/S0260877418304746" </w:instrText>
      </w:r>
      <w:r w:rsidR="00D97BAC" w:rsidRPr="00C20C8A">
        <w:rPr>
          <w:rFonts w:ascii="Calibri" w:eastAsia="Calibri" w:hAnsi="Calibri" w:cs="Calibri"/>
          <w:sz w:val="18"/>
        </w:rPr>
        <w:fldChar w:fldCharType="separate"/>
      </w:r>
      <w:r w:rsidRPr="00C20C8A">
        <w:rPr>
          <w:rFonts w:ascii="Calibri" w:eastAsia="Calibri" w:hAnsi="Calibri" w:cs="Calibri"/>
          <w:sz w:val="18"/>
        </w:rPr>
        <w:t>High moisture extrusion of wheat gluten: Modeling of the polymerization behavior in the screw section of the extrusion process</w:t>
      </w:r>
      <w:r w:rsidR="00D97BAC" w:rsidRPr="00C20C8A">
        <w:rPr>
          <w:rFonts w:ascii="Calibri" w:eastAsia="Calibri" w:hAnsi="Calibri" w:cs="Calibri"/>
          <w:sz w:val="18"/>
        </w:rPr>
        <w:fldChar w:fldCharType="end"/>
      </w:r>
      <w:r w:rsidRPr="00C20C8A">
        <w:rPr>
          <w:rFonts w:ascii="Calibri" w:eastAsia="Calibri" w:hAnsi="Calibri" w:cs="Calibri" w:hint="eastAsia"/>
          <w:sz w:val="18"/>
        </w:rPr>
        <w:t xml:space="preserve">. </w:t>
      </w:r>
      <w:hyperlink r:id="rId14" w:history="1">
        <w:r w:rsidRPr="00C20C8A">
          <w:rPr>
            <w:rFonts w:ascii="Calibri" w:eastAsia="Calibri" w:hAnsi="Calibri" w:cs="Calibri"/>
            <w:sz w:val="18"/>
          </w:rPr>
          <w:t>Journal of Food Engineering</w:t>
        </w:r>
      </w:hyperlink>
      <w:r w:rsidRPr="00C20C8A">
        <w:rPr>
          <w:rFonts w:ascii="Calibri" w:eastAsia="Calibri" w:hAnsi="Calibri" w:cs="Calibri"/>
          <w:sz w:val="18"/>
        </w:rPr>
        <w:t>, 246,</w:t>
      </w:r>
      <w:proofErr w:type="gramStart"/>
      <w:r w:rsidRPr="00C20C8A">
        <w:rPr>
          <w:rFonts w:ascii="Calibri" w:eastAsia="Calibri" w:hAnsi="Calibri" w:cs="Calibri"/>
          <w:sz w:val="18"/>
        </w:rPr>
        <w:t> </w:t>
      </w:r>
      <w:r w:rsidRPr="00C20C8A">
        <w:rPr>
          <w:rFonts w:ascii="Calibri" w:eastAsia="Calibri" w:hAnsi="Calibri" w:cs="Calibri" w:hint="eastAsia"/>
          <w:sz w:val="18"/>
        </w:rPr>
        <w:t xml:space="preserve"> </w:t>
      </w:r>
      <w:r w:rsidRPr="00C20C8A">
        <w:rPr>
          <w:rFonts w:ascii="Calibri" w:eastAsia="Calibri" w:hAnsi="Calibri" w:cs="Calibri"/>
          <w:sz w:val="18"/>
        </w:rPr>
        <w:t>67</w:t>
      </w:r>
      <w:proofErr w:type="gramEnd"/>
      <w:r w:rsidRPr="00C20C8A">
        <w:rPr>
          <w:rFonts w:ascii="Calibri" w:eastAsia="Calibri" w:hAnsi="Calibri" w:cs="Calibri"/>
          <w:sz w:val="18"/>
        </w:rPr>
        <w:t>-74</w:t>
      </w:r>
      <w:r>
        <w:rPr>
          <w:rFonts w:ascii="Calibri" w:eastAsiaTheme="minorEastAsia" w:hAnsi="Calibri" w:cs="Calibri" w:hint="eastAsia"/>
          <w:sz w:val="18"/>
          <w:lang w:eastAsia="zh-CN"/>
        </w:rPr>
        <w:t>.</w:t>
      </w:r>
    </w:p>
    <w:p w:rsidR="00E75326" w:rsidRPr="008C27A0" w:rsidRDefault="00E75326" w:rsidP="00E75326">
      <w:pPr>
        <w:pStyle w:val="2"/>
        <w:numPr>
          <w:ilvl w:val="0"/>
          <w:numId w:val="2"/>
        </w:numPr>
        <w:rPr>
          <w:rFonts w:ascii="Calibri" w:eastAsiaTheme="minorEastAsia" w:hAnsi="Calibri" w:cs="Calibri"/>
          <w:sz w:val="18"/>
          <w:szCs w:val="22"/>
          <w:lang w:eastAsia="zh-CN"/>
        </w:rPr>
      </w:pPr>
      <w:proofErr w:type="spellStart"/>
      <w:r w:rsidRPr="00C20C8A">
        <w:rPr>
          <w:rFonts w:ascii="Calibri" w:eastAsia="Calibri" w:hAnsi="Calibri" w:cs="Calibri"/>
          <w:sz w:val="18"/>
          <w:szCs w:val="22"/>
        </w:rPr>
        <w:t>Amara</w:t>
      </w:r>
      <w:proofErr w:type="spellEnd"/>
      <w:r w:rsidRPr="00C20C8A">
        <w:rPr>
          <w:rFonts w:ascii="Calibri" w:eastAsia="Calibri" w:hAnsi="Calibri" w:cs="Calibri"/>
          <w:sz w:val="18"/>
          <w:szCs w:val="22"/>
        </w:rPr>
        <w:t xml:space="preserve"> </w:t>
      </w:r>
      <w:proofErr w:type="spellStart"/>
      <w:r w:rsidRPr="00C20C8A">
        <w:rPr>
          <w:rFonts w:ascii="Calibri" w:eastAsia="Calibri" w:hAnsi="Calibri" w:cs="Calibri"/>
          <w:sz w:val="18"/>
          <w:szCs w:val="22"/>
        </w:rPr>
        <w:t>Jabeen</w:t>
      </w:r>
      <w:proofErr w:type="spellEnd"/>
      <w:proofErr w:type="gramStart"/>
      <w:r w:rsidRPr="00C20C8A">
        <w:rPr>
          <w:rFonts w:ascii="Calibri" w:eastAsia="Calibri" w:hAnsi="Calibri" w:cs="Calibri"/>
          <w:sz w:val="18"/>
          <w:szCs w:val="22"/>
        </w:rPr>
        <w:t>,</w:t>
      </w:r>
      <w:r w:rsidRPr="00C20C8A">
        <w:rPr>
          <w:rFonts w:ascii="Calibri" w:eastAsia="Calibri" w:hAnsi="Calibri" w:cs="Calibri" w:hint="eastAsia"/>
          <w:sz w:val="18"/>
          <w:szCs w:val="22"/>
        </w:rPr>
        <w:t xml:space="preserve"> </w:t>
      </w:r>
      <w:r w:rsidRPr="00C20C8A">
        <w:rPr>
          <w:rFonts w:ascii="Calibri" w:eastAsia="Calibri" w:hAnsi="Calibri" w:cs="Calibri"/>
          <w:sz w:val="18"/>
          <w:szCs w:val="22"/>
        </w:rPr>
        <w:t> </w:t>
      </w:r>
      <w:proofErr w:type="spellStart"/>
      <w:r w:rsidRPr="00C20C8A">
        <w:rPr>
          <w:rFonts w:ascii="Calibri" w:eastAsia="Calibri" w:hAnsi="Calibri" w:cs="Calibri"/>
          <w:sz w:val="18"/>
          <w:szCs w:val="22"/>
        </w:rPr>
        <w:t>Abidali</w:t>
      </w:r>
      <w:proofErr w:type="spellEnd"/>
      <w:proofErr w:type="gramEnd"/>
      <w:r w:rsidRPr="00C20C8A">
        <w:rPr>
          <w:rFonts w:ascii="Calibri" w:eastAsia="Calibri" w:hAnsi="Calibri" w:cs="Calibri"/>
          <w:sz w:val="18"/>
          <w:szCs w:val="22"/>
        </w:rPr>
        <w:t xml:space="preserve"> </w:t>
      </w:r>
      <w:proofErr w:type="spellStart"/>
      <w:r w:rsidRPr="00C20C8A">
        <w:rPr>
          <w:rFonts w:ascii="Calibri" w:eastAsia="Calibri" w:hAnsi="Calibri" w:cs="Calibri"/>
          <w:sz w:val="18"/>
          <w:szCs w:val="22"/>
        </w:rPr>
        <w:t>Mohamedali</w:t>
      </w:r>
      <w:proofErr w:type="spellEnd"/>
      <w:r w:rsidRPr="00C20C8A">
        <w:rPr>
          <w:rFonts w:ascii="Calibri" w:eastAsia="Calibri" w:hAnsi="Calibri" w:cs="Calibri"/>
          <w:sz w:val="18"/>
          <w:szCs w:val="22"/>
        </w:rPr>
        <w:t>, </w:t>
      </w:r>
      <w:r w:rsidRPr="00C20C8A">
        <w:rPr>
          <w:rFonts w:ascii="Calibri" w:eastAsia="Calibri" w:hAnsi="Calibri" w:cs="Calibri" w:hint="eastAsia"/>
          <w:sz w:val="18"/>
          <w:szCs w:val="22"/>
        </w:rPr>
        <w:t xml:space="preserve"> </w:t>
      </w:r>
      <w:proofErr w:type="spellStart"/>
      <w:r w:rsidRPr="00C20C8A">
        <w:rPr>
          <w:rFonts w:ascii="Calibri" w:eastAsia="Calibri" w:hAnsi="Calibri" w:cs="Calibri"/>
          <w:sz w:val="18"/>
          <w:szCs w:val="22"/>
        </w:rPr>
        <w:t>Shoba</w:t>
      </w:r>
      <w:proofErr w:type="spellEnd"/>
      <w:r w:rsidRPr="00C20C8A">
        <w:rPr>
          <w:rFonts w:ascii="Calibri" w:eastAsia="Calibri" w:hAnsi="Calibri" w:cs="Calibri"/>
          <w:sz w:val="18"/>
          <w:szCs w:val="22"/>
        </w:rPr>
        <w:t xml:space="preserve"> </w:t>
      </w:r>
      <w:proofErr w:type="spellStart"/>
      <w:r w:rsidRPr="00C20C8A">
        <w:rPr>
          <w:rFonts w:ascii="Calibri" w:eastAsia="Calibri" w:hAnsi="Calibri" w:cs="Calibri"/>
          <w:sz w:val="18"/>
          <w:szCs w:val="22"/>
        </w:rPr>
        <w:t>Ranganathan</w:t>
      </w:r>
      <w:proofErr w:type="spellEnd"/>
      <w:r w:rsidRPr="00C20C8A">
        <w:rPr>
          <w:rFonts w:ascii="Calibri" w:eastAsia="Calibri" w:hAnsi="Calibri" w:cs="Calibri" w:hint="eastAsia"/>
          <w:sz w:val="18"/>
          <w:szCs w:val="22"/>
        </w:rPr>
        <w:t>.</w:t>
      </w:r>
      <w:r>
        <w:rPr>
          <w:rFonts w:ascii="Calibri" w:eastAsiaTheme="minorEastAsia" w:hAnsi="Calibri" w:cs="Calibri" w:hint="eastAsia"/>
          <w:sz w:val="18"/>
          <w:szCs w:val="22"/>
          <w:lang w:eastAsia="zh-CN"/>
        </w:rPr>
        <w:t xml:space="preserve"> </w:t>
      </w:r>
      <w:r>
        <w:rPr>
          <w:rFonts w:ascii="Calibri" w:eastAsiaTheme="minorEastAsia" w:hAnsi="Calibri" w:cs="Calibri" w:hint="eastAsia"/>
          <w:sz w:val="18"/>
          <w:lang w:eastAsia="zh-CN"/>
        </w:rPr>
        <w:t>(</w:t>
      </w:r>
      <w:r w:rsidRPr="00C20C8A">
        <w:rPr>
          <w:rFonts w:ascii="Calibri" w:eastAsia="Calibri" w:hAnsi="Calibri" w:cs="Calibri"/>
          <w:sz w:val="18"/>
          <w:szCs w:val="22"/>
        </w:rPr>
        <w:t>2019</w:t>
      </w:r>
      <w:r>
        <w:rPr>
          <w:rFonts w:ascii="Calibri" w:eastAsiaTheme="minorEastAsia" w:hAnsi="Calibri" w:cs="Calibri" w:hint="eastAsia"/>
          <w:sz w:val="18"/>
          <w:lang w:eastAsia="zh-CN"/>
        </w:rPr>
        <w:t>).</w:t>
      </w:r>
      <w:r w:rsidRPr="00C20C8A">
        <w:rPr>
          <w:rFonts w:ascii="Calibri" w:eastAsia="Calibri" w:hAnsi="Calibri" w:cs="Calibri" w:hint="eastAsia"/>
          <w:sz w:val="18"/>
          <w:szCs w:val="22"/>
        </w:rPr>
        <w:t xml:space="preserve"> </w:t>
      </w:r>
      <w:hyperlink r:id="rId15" w:history="1">
        <w:r w:rsidRPr="00C20C8A">
          <w:rPr>
            <w:rFonts w:ascii="Calibri" w:eastAsia="Calibri" w:hAnsi="Calibri" w:cs="Calibri"/>
            <w:sz w:val="18"/>
            <w:szCs w:val="22"/>
          </w:rPr>
          <w:t>Protocol for Protein Structure Modelling</w:t>
        </w:r>
      </w:hyperlink>
      <w:r w:rsidRPr="00C20C8A">
        <w:rPr>
          <w:rFonts w:ascii="Calibri" w:eastAsia="Calibri" w:hAnsi="Calibri" w:cs="Calibri" w:hint="eastAsia"/>
          <w:sz w:val="18"/>
          <w:szCs w:val="22"/>
        </w:rPr>
        <w:t xml:space="preserve"> </w:t>
      </w:r>
      <w:hyperlink r:id="rId16" w:history="1">
        <w:r w:rsidRPr="00C20C8A">
          <w:rPr>
            <w:rFonts w:ascii="Calibri" w:eastAsia="Calibri" w:hAnsi="Calibri" w:cs="Calibri"/>
            <w:sz w:val="18"/>
            <w:szCs w:val="22"/>
          </w:rPr>
          <w:t>Encyclopedia of Bioinformatics and Computational Biology</w:t>
        </w:r>
      </w:hyperlink>
      <w:r w:rsidRPr="00C20C8A">
        <w:rPr>
          <w:rFonts w:ascii="Calibri" w:eastAsia="Calibri" w:hAnsi="Calibri" w:cs="Calibri"/>
          <w:sz w:val="18"/>
          <w:szCs w:val="22"/>
        </w:rPr>
        <w:t>,</w:t>
      </w:r>
      <w:r>
        <w:rPr>
          <w:rFonts w:ascii="Calibri" w:eastAsiaTheme="minorEastAsia" w:hAnsi="Calibri" w:cs="Calibri" w:hint="eastAsia"/>
          <w:sz w:val="18"/>
          <w:lang w:eastAsia="zh-CN"/>
        </w:rPr>
        <w:t xml:space="preserve"> </w:t>
      </w:r>
      <w:r w:rsidRPr="00C20C8A">
        <w:rPr>
          <w:rFonts w:ascii="Calibri" w:eastAsia="Calibri" w:hAnsi="Calibri" w:cs="Calibri"/>
          <w:sz w:val="18"/>
          <w:szCs w:val="22"/>
        </w:rPr>
        <w:t>3,</w:t>
      </w:r>
      <w:proofErr w:type="gramStart"/>
      <w:r w:rsidRPr="00C20C8A">
        <w:rPr>
          <w:rFonts w:ascii="Calibri" w:eastAsia="Calibri" w:hAnsi="Calibri" w:cs="Calibri"/>
          <w:sz w:val="18"/>
          <w:szCs w:val="22"/>
        </w:rPr>
        <w:t>  252</w:t>
      </w:r>
      <w:proofErr w:type="gramEnd"/>
      <w:r w:rsidRPr="00C20C8A">
        <w:rPr>
          <w:rFonts w:ascii="Calibri" w:eastAsia="Calibri" w:hAnsi="Calibri" w:cs="Calibri"/>
          <w:sz w:val="18"/>
          <w:szCs w:val="22"/>
        </w:rPr>
        <w:t>-272</w:t>
      </w:r>
      <w:r>
        <w:rPr>
          <w:rFonts w:ascii="Calibri" w:eastAsiaTheme="minorEastAsia" w:hAnsi="Calibri" w:cs="Calibri" w:hint="eastAsia"/>
          <w:sz w:val="18"/>
          <w:szCs w:val="22"/>
          <w:lang w:eastAsia="zh-CN"/>
        </w:rPr>
        <w:t>.</w:t>
      </w:r>
    </w:p>
    <w:p w:rsidR="00E75326" w:rsidRPr="008C27A0" w:rsidRDefault="00E75326" w:rsidP="00E75326">
      <w:pPr>
        <w:pStyle w:val="a4"/>
        <w:numPr>
          <w:ilvl w:val="0"/>
          <w:numId w:val="2"/>
        </w:numPr>
        <w:tabs>
          <w:tab w:val="left" w:pos="384"/>
        </w:tabs>
        <w:spacing w:line="216" w:lineRule="exact"/>
        <w:ind w:right="137"/>
        <w:rPr>
          <w:sz w:val="18"/>
        </w:rPr>
      </w:pPr>
      <w:proofErr w:type="spellStart"/>
      <w:r w:rsidRPr="008C27A0">
        <w:rPr>
          <w:sz w:val="18"/>
        </w:rPr>
        <w:t>Quan</w:t>
      </w:r>
      <w:proofErr w:type="spellEnd"/>
      <w:r w:rsidRPr="008C27A0">
        <w:rPr>
          <w:sz w:val="18"/>
        </w:rPr>
        <w:t>-Cheng Zhou</w:t>
      </w:r>
      <w:r w:rsidRPr="008C27A0">
        <w:rPr>
          <w:rFonts w:hint="eastAsia"/>
          <w:sz w:val="18"/>
        </w:rPr>
        <w:t>,</w:t>
      </w:r>
      <w:r w:rsidRPr="008C27A0">
        <w:rPr>
          <w:sz w:val="18"/>
        </w:rPr>
        <w:t xml:space="preserve"> Na Liu</w:t>
      </w:r>
      <w:r w:rsidRPr="008C27A0">
        <w:rPr>
          <w:rFonts w:hint="eastAsia"/>
          <w:sz w:val="18"/>
        </w:rPr>
        <w:t>,</w:t>
      </w:r>
      <w:r w:rsidRPr="008C27A0">
        <w:rPr>
          <w:sz w:val="18"/>
        </w:rPr>
        <w:t xml:space="preserve"> Chuan-Xing </w:t>
      </w:r>
      <w:proofErr w:type="spellStart"/>
      <w:r w:rsidRPr="008C27A0">
        <w:rPr>
          <w:sz w:val="18"/>
        </w:rPr>
        <w:t>Feng</w:t>
      </w:r>
      <w:proofErr w:type="spellEnd"/>
      <w:r w:rsidRPr="008C27A0">
        <w:rPr>
          <w:rFonts w:hint="eastAsia"/>
          <w:sz w:val="18"/>
        </w:rPr>
        <w:t xml:space="preserve">. </w:t>
      </w:r>
      <w:r w:rsidRPr="008C27A0">
        <w:rPr>
          <w:sz w:val="18"/>
        </w:rPr>
        <w:t xml:space="preserve">Research on the Effect of </w:t>
      </w:r>
      <w:proofErr w:type="spellStart"/>
      <w:r w:rsidRPr="008C27A0">
        <w:rPr>
          <w:sz w:val="18"/>
        </w:rPr>
        <w:t>Papain</w:t>
      </w:r>
      <w:proofErr w:type="spellEnd"/>
      <w:r w:rsidRPr="008C27A0">
        <w:rPr>
          <w:sz w:val="18"/>
        </w:rPr>
        <w:t xml:space="preserve"> Co-extrusion on Pea Protein and </w:t>
      </w:r>
      <w:proofErr w:type="spellStart"/>
      <w:r w:rsidRPr="008C27A0">
        <w:rPr>
          <w:sz w:val="18"/>
        </w:rPr>
        <w:t>Enzymolysis</w:t>
      </w:r>
      <w:proofErr w:type="spellEnd"/>
      <w:r w:rsidRPr="008C27A0">
        <w:rPr>
          <w:sz w:val="18"/>
        </w:rPr>
        <w:t xml:space="preserve"> Antioxidant </w:t>
      </w:r>
      <w:proofErr w:type="gramStart"/>
      <w:r w:rsidRPr="008C27A0">
        <w:rPr>
          <w:sz w:val="18"/>
        </w:rPr>
        <w:t>Peptides</w:t>
      </w:r>
      <w:r w:rsidRPr="008C27A0">
        <w:rPr>
          <w:rFonts w:hint="eastAsia"/>
          <w:sz w:val="18"/>
        </w:rPr>
        <w:t>[</w:t>
      </w:r>
      <w:proofErr w:type="gramEnd"/>
      <w:r w:rsidRPr="008C27A0">
        <w:rPr>
          <w:rFonts w:hint="eastAsia"/>
          <w:sz w:val="18"/>
        </w:rPr>
        <w:t xml:space="preserve">J]. </w:t>
      </w:r>
      <w:bookmarkStart w:id="1" w:name="OLE_LINK47"/>
      <w:r w:rsidRPr="008C27A0">
        <w:rPr>
          <w:sz w:val="18"/>
        </w:rPr>
        <w:t>Journal of Food Processing and Preservation</w:t>
      </w:r>
      <w:bookmarkEnd w:id="1"/>
      <w:r w:rsidRPr="008C27A0">
        <w:rPr>
          <w:rFonts w:hint="eastAsia"/>
          <w:sz w:val="18"/>
        </w:rPr>
        <w:t xml:space="preserve">. </w:t>
      </w:r>
      <w:r w:rsidRPr="008C27A0">
        <w:rPr>
          <w:sz w:val="18"/>
        </w:rPr>
        <w:t>2016</w:t>
      </w:r>
      <w:r w:rsidRPr="008C27A0">
        <w:rPr>
          <w:rFonts w:asciiTheme="minorEastAsia" w:eastAsiaTheme="minorEastAsia" w:hAnsiTheme="minorEastAsia" w:hint="eastAsia"/>
          <w:sz w:val="18"/>
          <w:lang w:eastAsia="zh-CN"/>
        </w:rPr>
        <w:t>：</w:t>
      </w:r>
      <w:r w:rsidRPr="008C27A0">
        <w:rPr>
          <w:sz w:val="18"/>
        </w:rPr>
        <w:t>e13301.</w:t>
      </w:r>
    </w:p>
    <w:p w:rsidR="00E75326" w:rsidRPr="008756E6" w:rsidRDefault="00E75326" w:rsidP="00E75326">
      <w:pPr>
        <w:tabs>
          <w:tab w:val="left" w:pos="384"/>
        </w:tabs>
        <w:ind w:right="117"/>
      </w:pPr>
    </w:p>
    <w:p w:rsidR="00E75326" w:rsidRDefault="00E75326" w:rsidP="00E75326">
      <w:pPr>
        <w:spacing w:line="200" w:lineRule="exact"/>
        <w:jc w:val="both"/>
        <w:rPr>
          <w:rFonts w:ascii="Calibri" w:hAnsi="Calibri"/>
        </w:rPr>
        <w:sectPr w:rsidR="00E7532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75326" w:rsidRDefault="00E75326" w:rsidP="00E75326">
      <w:pPr>
        <w:pStyle w:val="a3"/>
        <w:rPr>
          <w:rFonts w:ascii="Calibri"/>
          <w:sz w:val="20"/>
        </w:rPr>
      </w:pPr>
    </w:p>
    <w:p w:rsidR="00E75326" w:rsidRDefault="00D97BAC" w:rsidP="00E75326">
      <w:pPr>
        <w:pStyle w:val="a3"/>
        <w:spacing w:line="40" w:lineRule="exact"/>
        <w:ind w:left="2202"/>
        <w:rPr>
          <w:rFonts w:ascii="Calibri"/>
          <w:sz w:val="4"/>
        </w:rPr>
      </w:pPr>
      <w:r w:rsidRPr="00D97BAC">
        <w:rPr>
          <w:rFonts w:ascii="Calibri"/>
          <w:noProof/>
          <w:sz w:val="4"/>
          <w:lang w:val="en-IN" w:eastAsia="en-IN"/>
        </w:rPr>
      </w:r>
      <w:r w:rsidRPr="00D97BA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75326" w:rsidRDefault="00E75326" w:rsidP="00E75326">
      <w:pPr>
        <w:spacing w:before="92"/>
        <w:ind w:right="4234"/>
        <w:rPr>
          <w:rFonts w:ascii="Arial"/>
        </w:rPr>
      </w:pPr>
      <w:r>
        <w:rPr>
          <w:noProof/>
        </w:rPr>
        <w:t xml:space="preserve">              </w:t>
      </w:r>
      <w:r>
        <w:rPr>
          <w:noProof/>
          <w:lang w:eastAsia="zh-C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E75326" w:rsidRPr="00C20C8A" w:rsidRDefault="00E75326" w:rsidP="00E75326">
      <w:pPr>
        <w:pStyle w:val="src"/>
        <w:numPr>
          <w:ilvl w:val="0"/>
          <w:numId w:val="1"/>
        </w:numPr>
        <w:shd w:val="clear" w:color="auto" w:fill="F7F8FA"/>
        <w:spacing w:before="0" w:beforeAutospacing="0" w:after="0" w:afterAutospacing="0" w:line="166" w:lineRule="atLeast"/>
        <w:ind w:left="0"/>
        <w:rPr>
          <w:rFonts w:ascii="Arial"/>
          <w:sz w:val="14"/>
        </w:rPr>
      </w:pPr>
      <w:r>
        <w:rPr>
          <w:rFonts w:ascii="Arial" w:eastAsiaTheme="minorEastAsia" w:hint="eastAsia"/>
          <w:sz w:val="14"/>
        </w:rPr>
        <w:t xml:space="preserve">Zhou </w:t>
      </w:r>
      <w:proofErr w:type="spellStart"/>
      <w:r>
        <w:rPr>
          <w:rFonts w:ascii="Arial" w:eastAsiaTheme="minorEastAsia" w:hint="eastAsia"/>
          <w:sz w:val="14"/>
        </w:rPr>
        <w:t>Quancheng</w:t>
      </w:r>
      <w:proofErr w:type="spellEnd"/>
      <w:r>
        <w:rPr>
          <w:rFonts w:ascii="Arial" w:eastAsiaTheme="minorEastAsia" w:hint="eastAsia"/>
          <w:sz w:val="14"/>
        </w:rPr>
        <w:t xml:space="preserve"> </w:t>
      </w:r>
      <w:r>
        <w:rPr>
          <w:rFonts w:ascii="Arial"/>
          <w:sz w:val="14"/>
        </w:rPr>
        <w:t>has h</w:t>
      </w:r>
      <w:r>
        <w:rPr>
          <w:rFonts w:ascii="Arial" w:eastAsiaTheme="minorEastAsia" w:hint="eastAsia"/>
          <w:sz w:val="14"/>
        </w:rPr>
        <w:t>is</w:t>
      </w:r>
      <w:r>
        <w:rPr>
          <w:rFonts w:ascii="Arial"/>
          <w:sz w:val="14"/>
        </w:rPr>
        <w:t xml:space="preserve"> expertise in evaluation and passion in improving the health and wellbeing.</w:t>
      </w:r>
      <w:r w:rsidRPr="00C20C8A">
        <w:rPr>
          <w:rFonts w:ascii="Arial"/>
          <w:sz w:val="14"/>
        </w:rPr>
        <w:t xml:space="preserve"> H</w:t>
      </w:r>
      <w:r w:rsidRPr="00C20C8A">
        <w:rPr>
          <w:rFonts w:ascii="Arial" w:hint="eastAsia"/>
          <w:sz w:val="14"/>
        </w:rPr>
        <w:t>is</w:t>
      </w:r>
      <w:r w:rsidRPr="00C20C8A">
        <w:rPr>
          <w:rFonts w:ascii="Arial"/>
          <w:sz w:val="14"/>
        </w:rPr>
        <w:t xml:space="preserve"> open and contextual evaluation model based on </w:t>
      </w:r>
      <w:r w:rsidRPr="00C20C8A">
        <w:rPr>
          <w:rFonts w:ascii="Arial" w:hint="eastAsia"/>
          <w:sz w:val="14"/>
        </w:rPr>
        <w:t>antioxidant peptide</w:t>
      </w:r>
      <w:r w:rsidRPr="00C20C8A">
        <w:rPr>
          <w:rFonts w:ascii="Arial"/>
          <w:sz w:val="14"/>
        </w:rPr>
        <w:t xml:space="preserve"> creates new pathways for improving healthcare. </w:t>
      </w:r>
      <w:r w:rsidRPr="00C20C8A">
        <w:rPr>
          <w:rFonts w:ascii="Arial" w:hint="eastAsia"/>
          <w:sz w:val="14"/>
        </w:rPr>
        <w:t>H</w:t>
      </w:r>
      <w:r w:rsidRPr="00C20C8A">
        <w:rPr>
          <w:rFonts w:ascii="Arial"/>
          <w:sz w:val="14"/>
        </w:rPr>
        <w:t xml:space="preserve">e has built this model after years of experience in research, evaluation, teaching and administration </w:t>
      </w:r>
      <w:proofErr w:type="gramStart"/>
      <w:r w:rsidRPr="00C20C8A">
        <w:rPr>
          <w:rFonts w:ascii="Arial"/>
          <w:sz w:val="14"/>
        </w:rPr>
        <w:t>in  education</w:t>
      </w:r>
      <w:proofErr w:type="gramEnd"/>
      <w:r w:rsidRPr="00C20C8A">
        <w:rPr>
          <w:rFonts w:ascii="Arial"/>
          <w:sz w:val="14"/>
        </w:rPr>
        <w:t xml:space="preserve"> institution. The foundation is based on Key research and development plan of </w:t>
      </w:r>
      <w:proofErr w:type="spellStart"/>
      <w:r w:rsidRPr="00C20C8A">
        <w:rPr>
          <w:rFonts w:ascii="Arial"/>
          <w:sz w:val="14"/>
        </w:rPr>
        <w:t>shandong</w:t>
      </w:r>
      <w:proofErr w:type="spellEnd"/>
      <w:r w:rsidRPr="00C20C8A">
        <w:rPr>
          <w:rFonts w:ascii="Arial"/>
          <w:sz w:val="14"/>
        </w:rPr>
        <w:t xml:space="preserve"> province (special medical food plan)</w:t>
      </w:r>
      <w:r w:rsidRPr="00C20C8A">
        <w:rPr>
          <w:rFonts w:ascii="Arial" w:hint="eastAsia"/>
          <w:sz w:val="14"/>
        </w:rPr>
        <w:t xml:space="preserve"> </w:t>
      </w:r>
      <w:r w:rsidRPr="00C20C8A">
        <w:rPr>
          <w:rFonts w:ascii="Arial"/>
          <w:sz w:val="14"/>
        </w:rPr>
        <w:t>（</w:t>
      </w:r>
      <w:r w:rsidRPr="00C20C8A">
        <w:rPr>
          <w:rFonts w:ascii="Arial"/>
          <w:sz w:val="14"/>
        </w:rPr>
        <w:t>17YYSP033</w:t>
      </w:r>
      <w:r>
        <w:rPr>
          <w:rFonts w:ascii="Arial" w:hint="eastAsia"/>
          <w:sz w:val="14"/>
        </w:rPr>
        <w:t>、</w:t>
      </w:r>
      <w:r w:rsidRPr="00C20C8A">
        <w:rPr>
          <w:rFonts w:ascii="Arial"/>
          <w:sz w:val="14"/>
        </w:rPr>
        <w:t>2018YYSP017</w:t>
      </w:r>
      <w:r w:rsidRPr="00C20C8A">
        <w:rPr>
          <w:rFonts w:ascii="Arial"/>
          <w:sz w:val="14"/>
        </w:rPr>
        <w:t>）</w:t>
      </w:r>
    </w:p>
    <w:p w:rsidR="00E75326" w:rsidRPr="00C20C8A" w:rsidRDefault="00E75326" w:rsidP="00E75326">
      <w:pPr>
        <w:spacing w:before="41" w:line="154" w:lineRule="exact"/>
        <w:ind w:left="213" w:right="231"/>
        <w:jc w:val="both"/>
        <w:rPr>
          <w:rFonts w:ascii="Arial" w:eastAsiaTheme="minorEastAsia"/>
          <w:color w:val="FF0000"/>
          <w:sz w:val="14"/>
          <w:lang w:eastAsia="zh-CN"/>
        </w:rPr>
      </w:pPr>
      <w:r w:rsidRPr="000C195B">
        <w:rPr>
          <w:rFonts w:ascii="Arial"/>
          <w:color w:val="FF0000"/>
          <w:sz w:val="14"/>
        </w:rPr>
        <w:t>.</w:t>
      </w:r>
    </w:p>
    <w:p w:rsidR="00E75326" w:rsidRDefault="00E75326" w:rsidP="00E75326">
      <w:pPr>
        <w:spacing w:before="62"/>
        <w:ind w:left="4217" w:right="4235"/>
        <w:jc w:val="center"/>
        <w:rPr>
          <w:rFonts w:ascii="Arial"/>
          <w:sz w:val="14"/>
        </w:rPr>
      </w:pPr>
      <w:r>
        <w:rPr>
          <w:rFonts w:ascii="Arial"/>
          <w:sz w:val="14"/>
        </w:rPr>
        <w:t xml:space="preserve">Email: </w:t>
      </w:r>
      <w:hyperlink r:id="rId18" w:history="1">
        <w:r w:rsidRPr="00C84968">
          <w:rPr>
            <w:rStyle w:val="a6"/>
            <w:rFonts w:ascii="Arial" w:eastAsiaTheme="minorEastAsia" w:hint="eastAsia"/>
            <w:sz w:val="14"/>
            <w:lang w:eastAsia="zh-CN"/>
          </w:rPr>
          <w:t>271977361</w:t>
        </w:r>
        <w:r w:rsidRPr="00C84968">
          <w:rPr>
            <w:rStyle w:val="a6"/>
            <w:rFonts w:ascii="Arial"/>
            <w:sz w:val="14"/>
          </w:rPr>
          <w:t>@</w:t>
        </w:r>
        <w:r w:rsidRPr="00C84968">
          <w:rPr>
            <w:rStyle w:val="a6"/>
            <w:rFonts w:ascii="Arial" w:eastAsiaTheme="minorEastAsia" w:hint="eastAsia"/>
            <w:sz w:val="14"/>
            <w:lang w:eastAsia="zh-CN"/>
          </w:rPr>
          <w:t>QQ</w:t>
        </w:r>
        <w:r w:rsidRPr="00C84968">
          <w:rPr>
            <w:rStyle w:val="a6"/>
            <w:rFonts w:ascii="Arial"/>
            <w:sz w:val="14"/>
          </w:rPr>
          <w:t>.com</w:t>
        </w:r>
      </w:hyperlink>
    </w:p>
    <w:p w:rsidR="00E75326" w:rsidRDefault="00D97BAC" w:rsidP="00E75326">
      <w:pPr>
        <w:pStyle w:val="a3"/>
        <w:spacing w:before="2"/>
        <w:rPr>
          <w:rFonts w:ascii="Arial"/>
          <w:sz w:val="19"/>
        </w:rPr>
      </w:pPr>
      <w:r w:rsidRPr="00D97BAC">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75326" w:rsidRDefault="00E75326" w:rsidP="00E75326">
      <w:pPr>
        <w:pStyle w:val="a3"/>
        <w:rPr>
          <w:rFonts w:ascii="Arial"/>
          <w:sz w:val="20"/>
        </w:rPr>
      </w:pPr>
    </w:p>
    <w:p w:rsidR="00E75326" w:rsidRDefault="00E75326" w:rsidP="00E75326">
      <w:pPr>
        <w:pStyle w:val="a3"/>
        <w:rPr>
          <w:rFonts w:ascii="Arial"/>
          <w:sz w:val="20"/>
        </w:rPr>
      </w:pPr>
    </w:p>
    <w:p w:rsidR="00E75326" w:rsidRDefault="00E75326" w:rsidP="00E75326">
      <w:pPr>
        <w:pStyle w:val="a3"/>
        <w:spacing w:before="7"/>
        <w:rPr>
          <w:rFonts w:ascii="Arial"/>
          <w:sz w:val="29"/>
        </w:rPr>
      </w:pPr>
    </w:p>
    <w:p w:rsidR="00E75326" w:rsidRPr="00B21A57" w:rsidRDefault="00E75326" w:rsidP="00E75326">
      <w:pPr>
        <w:spacing w:before="39"/>
        <w:ind w:left="100"/>
        <w:rPr>
          <w:rFonts w:ascii="Minion Pro"/>
          <w:b/>
          <w:sz w:val="20"/>
        </w:rPr>
      </w:pPr>
      <w:r w:rsidRPr="00B21A57">
        <w:rPr>
          <w:rFonts w:ascii="Minion Pro"/>
          <w:b/>
          <w:sz w:val="20"/>
        </w:rPr>
        <w:t>Notes/Comments:</w:t>
      </w:r>
    </w:p>
    <w:p w:rsidR="00E75326" w:rsidRDefault="00E75326" w:rsidP="00E75326">
      <w:pPr>
        <w:rPr>
          <w:rFonts w:ascii="Minion Pro"/>
          <w:sz w:val="24"/>
        </w:rPr>
        <w:sectPr w:rsidR="00E75326">
          <w:type w:val="continuous"/>
          <w:pgSz w:w="11910" w:h="16840"/>
          <w:pgMar w:top="1740" w:right="600" w:bottom="840" w:left="620" w:header="720" w:footer="720" w:gutter="0"/>
          <w:cols w:space="720"/>
        </w:sectPr>
      </w:pPr>
    </w:p>
    <w:p w:rsidR="00E75326" w:rsidRDefault="00E75326" w:rsidP="00E75326">
      <w:pPr>
        <w:pStyle w:val="a3"/>
        <w:spacing w:before="3"/>
        <w:rPr>
          <w:rFonts w:ascii="Minion Pro"/>
          <w:sz w:val="26"/>
        </w:rPr>
      </w:pPr>
    </w:p>
    <w:p w:rsidR="00DC1348" w:rsidRDefault="00DC1348"/>
    <w:sectPr w:rsidR="00DC134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DDF" w:rsidRDefault="00806DDF" w:rsidP="00D97BAC">
      <w:r>
        <w:separator/>
      </w:r>
    </w:p>
  </w:endnote>
  <w:endnote w:type="continuationSeparator" w:id="0">
    <w:p w:rsidR="00806DDF" w:rsidRDefault="00806DDF" w:rsidP="00D97B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97BAC">
    <w:pPr>
      <w:pStyle w:val="a3"/>
      <w:spacing w:line="14" w:lineRule="auto"/>
      <w:rPr>
        <w:sz w:val="20"/>
      </w:rPr>
    </w:pPr>
    <w:r w:rsidRPr="00D97BAC">
      <w:rPr>
        <w:noProof/>
        <w:lang w:val="en-IN" w:eastAsia="en-IN"/>
      </w:rPr>
      <w:pict>
        <v:shapetype id="_x0000_t202" coordsize="21600,21600" o:spt="202" path="m,l,21600r21600,l21600,xe">
          <v:stroke joinstyle="miter"/>
          <v:path gradientshapeok="t" o:connecttype="rect"/>
        </v:shapetype>
        <v:shape id="Text Box 3" o:spid="_x0000_s2049" type="#_x0000_t202" style="position:absolute;margin-left:35pt;margin-top:798.8pt;width:168.2pt;height:19.6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166105">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166105">
                <w:pPr>
                  <w:spacing w:before="8"/>
                  <w:ind w:left="20" w:right="-12"/>
                  <w:rPr>
                    <w:rFonts w:ascii="Arial"/>
                    <w:color w:val="CCE8CF" w:themeColor="background1"/>
                    <w:sz w:val="16"/>
                  </w:rPr>
                </w:pPr>
                <w:r w:rsidRPr="005B3A56">
                  <w:rPr>
                    <w:rFonts w:ascii="Arial"/>
                    <w:color w:val="CCE8CF" w:themeColor="background1"/>
                    <w:sz w:val="16"/>
                  </w:rPr>
                  <w:t xml:space="preserve">ISSN: 2167-0846 JPAR an open access </w:t>
                </w:r>
                <w:proofErr w:type="spellStart"/>
                <w:r w:rsidRPr="005B3A56">
                  <w:rPr>
                    <w:rFonts w:ascii="Arial"/>
                    <w:color w:val="CCE8CF" w:themeColor="background1"/>
                    <w:sz w:val="16"/>
                  </w:rPr>
                  <w:t>journa</w:t>
                </w:r>
                <w:proofErr w:type="spellEnd"/>
              </w:p>
            </w:txbxContent>
          </v:textbox>
          <w10:wrap anchorx="page" anchory="page"/>
        </v:shape>
      </w:pict>
    </w:r>
    <w:r w:rsidRPr="00D97BAC">
      <w:rPr>
        <w:noProof/>
        <w:lang w:val="en-IN" w:eastAsia="en-IN"/>
      </w:rPr>
      <w:pict>
        <v:shape id="Text Box 2" o:spid="_x0000_s2050" type="#_x0000_t202" style="position:absolute;margin-left:252.1pt;margin-top:799.05pt;width:91.9pt;height:24.9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166105">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166105">
                <w:pPr>
                  <w:spacing w:before="29"/>
                  <w:jc w:val="center"/>
                  <w:rPr>
                    <w:rFonts w:ascii="Arial"/>
                    <w:color w:val="CCE8CF" w:themeColor="background1"/>
                    <w:sz w:val="16"/>
                  </w:rPr>
                </w:pPr>
                <w:r w:rsidRPr="005B3A56">
                  <w:rPr>
                    <w:rFonts w:ascii="Arial"/>
                    <w:color w:val="CCE8CF" w:themeColor="background1"/>
                    <w:sz w:val="16"/>
                  </w:rPr>
                  <w:t>June 15-16, 2016</w:t>
                </w:r>
              </w:p>
            </w:txbxContent>
          </v:textbox>
          <w10:wrap anchorx="page" anchory="page"/>
        </v:shape>
      </w:pict>
    </w:r>
    <w:r w:rsidRPr="00D97BAC">
      <w:rPr>
        <w:noProof/>
        <w:lang w:val="en-IN" w:eastAsia="en-IN"/>
      </w:rPr>
      <w:pict>
        <v:shape id="Text Box 1" o:spid="_x0000_s2051" type="#_x0000_t202" style="position:absolute;margin-left:468.9pt;margin-top:798.8pt;width:91.4pt;height:26.0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166105">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166105">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DDF" w:rsidRDefault="00806DDF" w:rsidP="00D97BAC">
      <w:r>
        <w:separator/>
      </w:r>
    </w:p>
  </w:footnote>
  <w:footnote w:type="continuationSeparator" w:id="0">
    <w:p w:rsidR="00806DDF" w:rsidRDefault="00806DDF" w:rsidP="00D97B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752352"/>
      <w:placeholder>
        <w:docPart w:val="27C6EEF68F5A43F58A0EE14D0C19B55C"/>
      </w:placeholder>
      <w:temporary/>
      <w:showingPlcHdr/>
    </w:sdtPr>
    <w:sdtContent>
      <w:p w:rsidR="006B4D40" w:rsidRDefault="00166105">
        <w:pPr>
          <w:pStyle w:val="a5"/>
        </w:pPr>
        <w:r>
          <w:rPr>
            <w:lang w:val="zh-CN"/>
          </w:rPr>
          <w:t>[键入文字]</w:t>
        </w:r>
      </w:p>
    </w:sdtContent>
  </w:sdt>
  <w:p w:rsidR="00AE3E37" w:rsidRDefault="00806DDF">
    <w:pPr>
      <w:pStyle w:val="a3"/>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84C2A"/>
    <w:multiLevelType w:val="hybridMultilevel"/>
    <w:tmpl w:val="6E6E04B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E187F70"/>
    <w:multiLevelType w:val="multilevel"/>
    <w:tmpl w:val="7FD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75326"/>
    <w:rsid w:val="00166105"/>
    <w:rsid w:val="00806DDF"/>
    <w:rsid w:val="008855E6"/>
    <w:rsid w:val="00D97BAC"/>
    <w:rsid w:val="00DC1348"/>
    <w:rsid w:val="00E7532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75326"/>
    <w:pPr>
      <w:widowControl w:val="0"/>
    </w:pPr>
    <w:rPr>
      <w:rFonts w:ascii="Tw Cen MT" w:eastAsia="Tw Cen MT" w:hAnsi="Tw Cen MT" w:cs="Tw Cen MT"/>
      <w:kern w:val="0"/>
      <w:sz w:val="22"/>
      <w:lang w:eastAsia="en-US"/>
    </w:rPr>
  </w:style>
  <w:style w:type="paragraph" w:styleId="1">
    <w:name w:val="heading 1"/>
    <w:basedOn w:val="a"/>
    <w:link w:val="1Char"/>
    <w:uiPriority w:val="1"/>
    <w:qFormat/>
    <w:rsid w:val="00E75326"/>
    <w:pPr>
      <w:spacing w:before="47" w:line="400" w:lineRule="exact"/>
      <w:ind w:left="100"/>
      <w:outlineLvl w:val="0"/>
    </w:pPr>
    <w:rPr>
      <w:rFonts w:ascii="Minion Pro" w:eastAsia="Minion Pro" w:hAnsi="Minion Pro" w:cs="Minion Pro"/>
      <w:b/>
      <w:bCs/>
      <w:sz w:val="36"/>
      <w:szCs w:val="36"/>
    </w:rPr>
  </w:style>
  <w:style w:type="paragraph" w:styleId="2">
    <w:name w:val="heading 2"/>
    <w:basedOn w:val="a"/>
    <w:link w:val="2Char"/>
    <w:uiPriority w:val="1"/>
    <w:qFormat/>
    <w:rsid w:val="00E75326"/>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E75326"/>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E75326"/>
    <w:rPr>
      <w:rFonts w:ascii="Minion Pro" w:eastAsia="Minion Pro" w:hAnsi="Minion Pro" w:cs="Minion Pro"/>
      <w:b/>
      <w:bCs/>
      <w:kern w:val="0"/>
      <w:sz w:val="36"/>
      <w:szCs w:val="36"/>
      <w:lang w:eastAsia="en-US"/>
    </w:rPr>
  </w:style>
  <w:style w:type="character" w:customStyle="1" w:styleId="2Char">
    <w:name w:val="标题 2 Char"/>
    <w:basedOn w:val="a0"/>
    <w:link w:val="2"/>
    <w:uiPriority w:val="1"/>
    <w:rsid w:val="00E75326"/>
    <w:rPr>
      <w:rFonts w:ascii="Minion Pro" w:eastAsia="Minion Pro" w:hAnsi="Minion Pro" w:cs="Minion Pro"/>
      <w:kern w:val="0"/>
      <w:sz w:val="24"/>
      <w:szCs w:val="24"/>
      <w:lang w:eastAsia="en-US"/>
    </w:rPr>
  </w:style>
  <w:style w:type="character" w:customStyle="1" w:styleId="3Char">
    <w:name w:val="标题 3 Char"/>
    <w:basedOn w:val="a0"/>
    <w:link w:val="3"/>
    <w:uiPriority w:val="1"/>
    <w:rsid w:val="00E75326"/>
    <w:rPr>
      <w:rFonts w:ascii="Arial" w:eastAsia="Arial" w:hAnsi="Arial" w:cs="Arial"/>
      <w:b/>
      <w:bCs/>
      <w:kern w:val="0"/>
      <w:sz w:val="20"/>
      <w:szCs w:val="20"/>
      <w:lang w:eastAsia="en-US"/>
    </w:rPr>
  </w:style>
  <w:style w:type="paragraph" w:styleId="a3">
    <w:name w:val="Body Text"/>
    <w:basedOn w:val="a"/>
    <w:link w:val="Char"/>
    <w:uiPriority w:val="1"/>
    <w:qFormat/>
    <w:rsid w:val="00E75326"/>
    <w:rPr>
      <w:sz w:val="18"/>
      <w:szCs w:val="18"/>
    </w:rPr>
  </w:style>
  <w:style w:type="character" w:customStyle="1" w:styleId="Char">
    <w:name w:val="正文文本 Char"/>
    <w:basedOn w:val="a0"/>
    <w:link w:val="a3"/>
    <w:uiPriority w:val="1"/>
    <w:rsid w:val="00E75326"/>
    <w:rPr>
      <w:rFonts w:ascii="Tw Cen MT" w:eastAsia="Tw Cen MT" w:hAnsi="Tw Cen MT" w:cs="Tw Cen MT"/>
      <w:kern w:val="0"/>
      <w:sz w:val="18"/>
      <w:szCs w:val="18"/>
      <w:lang w:eastAsia="en-US"/>
    </w:rPr>
  </w:style>
  <w:style w:type="paragraph" w:styleId="a4">
    <w:name w:val="List Paragraph"/>
    <w:basedOn w:val="a"/>
    <w:uiPriority w:val="1"/>
    <w:qFormat/>
    <w:rsid w:val="00E75326"/>
    <w:pPr>
      <w:spacing w:before="90" w:line="200" w:lineRule="exact"/>
      <w:ind w:left="383" w:hanging="283"/>
      <w:jc w:val="both"/>
    </w:pPr>
    <w:rPr>
      <w:rFonts w:ascii="Calibri" w:eastAsia="Calibri" w:hAnsi="Calibri" w:cs="Calibri"/>
    </w:rPr>
  </w:style>
  <w:style w:type="paragraph" w:styleId="a5">
    <w:name w:val="header"/>
    <w:basedOn w:val="a"/>
    <w:link w:val="Char0"/>
    <w:uiPriority w:val="99"/>
    <w:unhideWhenUsed/>
    <w:rsid w:val="00E75326"/>
    <w:pPr>
      <w:tabs>
        <w:tab w:val="center" w:pos="4513"/>
        <w:tab w:val="right" w:pos="9026"/>
      </w:tabs>
    </w:pPr>
  </w:style>
  <w:style w:type="character" w:customStyle="1" w:styleId="Char0">
    <w:name w:val="页眉 Char"/>
    <w:basedOn w:val="a0"/>
    <w:link w:val="a5"/>
    <w:uiPriority w:val="99"/>
    <w:rsid w:val="00E75326"/>
    <w:rPr>
      <w:rFonts w:ascii="Tw Cen MT" w:eastAsia="Tw Cen MT" w:hAnsi="Tw Cen MT" w:cs="Tw Cen MT"/>
      <w:kern w:val="0"/>
      <w:sz w:val="22"/>
      <w:lang w:eastAsia="en-US"/>
    </w:rPr>
  </w:style>
  <w:style w:type="character" w:styleId="a6">
    <w:name w:val="Hyperlink"/>
    <w:basedOn w:val="a0"/>
    <w:uiPriority w:val="99"/>
    <w:unhideWhenUsed/>
    <w:rsid w:val="00E75326"/>
    <w:rPr>
      <w:color w:val="0563C1" w:themeColor="hyperlink"/>
      <w:u w:val="single"/>
    </w:rPr>
  </w:style>
  <w:style w:type="character" w:customStyle="1" w:styleId="fontstyle01">
    <w:name w:val="fontstyle01"/>
    <w:qFormat/>
    <w:rsid w:val="00E75326"/>
    <w:rPr>
      <w:rFonts w:ascii="宋体" w:eastAsia="宋体" w:hAnsi="宋体" w:cs="宋体"/>
      <w:color w:val="000000"/>
      <w:sz w:val="18"/>
      <w:szCs w:val="18"/>
    </w:rPr>
  </w:style>
  <w:style w:type="paragraph" w:customStyle="1" w:styleId="src">
    <w:name w:val="src"/>
    <w:basedOn w:val="a"/>
    <w:rsid w:val="00E75326"/>
    <w:pPr>
      <w:widowControl/>
      <w:spacing w:before="100" w:beforeAutospacing="1" w:after="100" w:afterAutospacing="1"/>
    </w:pPr>
    <w:rPr>
      <w:rFonts w:ascii="宋体" w:eastAsia="宋体" w:hAnsi="宋体" w:cs="宋体"/>
      <w:sz w:val="24"/>
      <w:szCs w:val="24"/>
      <w:lang w:eastAsia="zh-CN"/>
    </w:rPr>
  </w:style>
  <w:style w:type="paragraph" w:styleId="a7">
    <w:name w:val="Balloon Text"/>
    <w:basedOn w:val="a"/>
    <w:link w:val="Char1"/>
    <w:uiPriority w:val="99"/>
    <w:semiHidden/>
    <w:unhideWhenUsed/>
    <w:rsid w:val="00E75326"/>
    <w:rPr>
      <w:sz w:val="18"/>
      <w:szCs w:val="18"/>
    </w:rPr>
  </w:style>
  <w:style w:type="character" w:customStyle="1" w:styleId="Char1">
    <w:name w:val="批注框文本 Char"/>
    <w:basedOn w:val="a0"/>
    <w:link w:val="a7"/>
    <w:uiPriority w:val="99"/>
    <w:semiHidden/>
    <w:rsid w:val="00E75326"/>
    <w:rPr>
      <w:rFonts w:ascii="Tw Cen MT" w:eastAsia="Tw Cen MT" w:hAnsi="Tw Cen MT" w:cs="Tw Cen MT"/>
      <w:kern w:val="0"/>
      <w:sz w:val="18"/>
      <w:szCs w:val="18"/>
      <w:lang w:eastAsia="en-US"/>
    </w:rPr>
  </w:style>
  <w:style w:type="paragraph" w:styleId="a8">
    <w:name w:val="footer"/>
    <w:basedOn w:val="a"/>
    <w:link w:val="Char2"/>
    <w:uiPriority w:val="99"/>
    <w:semiHidden/>
    <w:unhideWhenUsed/>
    <w:rsid w:val="008855E6"/>
    <w:pPr>
      <w:tabs>
        <w:tab w:val="center" w:pos="4153"/>
        <w:tab w:val="right" w:pos="8306"/>
      </w:tabs>
      <w:snapToGrid w:val="0"/>
    </w:pPr>
    <w:rPr>
      <w:sz w:val="18"/>
      <w:szCs w:val="18"/>
    </w:rPr>
  </w:style>
  <w:style w:type="character" w:customStyle="1" w:styleId="Char2">
    <w:name w:val="页脚 Char"/>
    <w:basedOn w:val="a0"/>
    <w:link w:val="a8"/>
    <w:uiPriority w:val="99"/>
    <w:semiHidden/>
    <w:rsid w:val="008855E6"/>
    <w:rPr>
      <w:rFonts w:ascii="Tw Cen MT" w:eastAsia="Tw Cen MT" w:hAnsi="Tw Cen MT" w:cs="Tw Cen MT"/>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ciencedirect.com/science/book/9780128132883" TargetMode="External"/><Relationship Id="rId18" Type="http://schemas.openxmlformats.org/officeDocument/2006/relationships/hyperlink" Target="mailto:271977361@QQ.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sciencedirect.com/science/article/pii/B9780128132883000148"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sciencedirect.com/science/referenceworks/9780128114322"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journal/18770509" TargetMode="External"/><Relationship Id="rId5" Type="http://schemas.openxmlformats.org/officeDocument/2006/relationships/footnotes" Target="footnotes.xml"/><Relationship Id="rId15" Type="http://schemas.openxmlformats.org/officeDocument/2006/relationships/hyperlink" Target="https://www.sciencedirect.com/science/article/pii/B9780128096338204779" TargetMode="External"/><Relationship Id="rId10" Type="http://schemas.openxmlformats.org/officeDocument/2006/relationships/hyperlink" Target="https://www.sciencedirect.com/science/article/pii/S187705091830866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sciencedirect.com/science/journal/026087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7C6EEF68F5A43F58A0EE14D0C19B55C"/>
        <w:category>
          <w:name w:val="常规"/>
          <w:gallery w:val="placeholder"/>
        </w:category>
        <w:types>
          <w:type w:val="bbPlcHdr"/>
        </w:types>
        <w:behaviors>
          <w:behavior w:val="content"/>
        </w:behaviors>
        <w:guid w:val="{03BB3770-597A-4122-8138-089096128FBA}"/>
      </w:docPartPr>
      <w:docPartBody>
        <w:p w:rsidR="00A73BE4" w:rsidRDefault="00F167D7" w:rsidP="00F167D7">
          <w:pPr>
            <w:pStyle w:val="27C6EEF68F5A43F58A0EE14D0C19B55C"/>
          </w:pPr>
          <w:r>
            <w:rPr>
              <w:lang w:val="zh-CN"/>
            </w:rPr>
            <w:t>[</w:t>
          </w:r>
          <w:r>
            <w:rPr>
              <w:lang w:val="zh-CN"/>
            </w:rPr>
            <w:t>键入文字</w:t>
          </w:r>
          <w:r>
            <w:rPr>
              <w:lang w:val="zh-CN"/>
            </w:rPr>
            <w: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167D7"/>
    <w:rsid w:val="00251BBA"/>
    <w:rsid w:val="00A73BE4"/>
    <w:rsid w:val="00F167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B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7C6EEF68F5A43F58A0EE14D0C19B55C">
    <w:name w:val="27C6EEF68F5A43F58A0EE14D0C19B55C"/>
    <w:rsid w:val="00F167D7"/>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519</Words>
  <Characters>2959</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420D</dc:creator>
  <cp:lastModifiedBy>420D</cp:lastModifiedBy>
  <cp:revision>2</cp:revision>
  <dcterms:created xsi:type="dcterms:W3CDTF">2019-01-01T10:02:00Z</dcterms:created>
  <dcterms:modified xsi:type="dcterms:W3CDTF">2019-01-01T10:08:00Z</dcterms:modified>
</cp:coreProperties>
</file>