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9E" w:rsidRDefault="004416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Title: </w:t>
      </w:r>
      <w:proofErr w:type="spellStart"/>
      <w:r>
        <w:rPr>
          <w:b/>
          <w:sz w:val="28"/>
          <w:szCs w:val="28"/>
        </w:rPr>
        <w:t>Neuro</w:t>
      </w:r>
      <w:proofErr w:type="spellEnd"/>
      <w:r>
        <w:rPr>
          <w:b/>
          <w:sz w:val="28"/>
          <w:szCs w:val="28"/>
        </w:rPr>
        <w:t xml:space="preserve"> developmental outcome of preterm neonates less than 34 weeks of gestation at corrected 2 years of age with respect to their ante natal corticosteroid status</w:t>
      </w:r>
    </w:p>
    <w:p w:rsidR="00441673" w:rsidRDefault="00441673">
      <w:pPr>
        <w:rPr>
          <w:b/>
          <w:sz w:val="24"/>
          <w:szCs w:val="24"/>
        </w:rPr>
      </w:pPr>
      <w:r>
        <w:rPr>
          <w:b/>
          <w:sz w:val="24"/>
          <w:szCs w:val="24"/>
        </w:rPr>
        <w:t>P R Jayakumar1</w:t>
      </w:r>
      <w:r w:rsidR="00A769A0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P S Sukumaran2</w:t>
      </w:r>
    </w:p>
    <w:p w:rsidR="00441673" w:rsidRDefault="0044167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 Research scholar in Behavioural Medicine, </w:t>
      </w:r>
      <w:r w:rsidR="00A769A0">
        <w:rPr>
          <w:b/>
          <w:sz w:val="24"/>
          <w:szCs w:val="24"/>
        </w:rPr>
        <w:t xml:space="preserve">School of Behavioural Sciences, Mahatma Gandhi University, </w:t>
      </w:r>
      <w:proofErr w:type="spellStart"/>
      <w:r w:rsidR="00A769A0">
        <w:rPr>
          <w:b/>
          <w:sz w:val="24"/>
          <w:szCs w:val="24"/>
        </w:rPr>
        <w:t>Kottayam</w:t>
      </w:r>
      <w:proofErr w:type="spellEnd"/>
      <w:r w:rsidR="00A769A0">
        <w:rPr>
          <w:b/>
          <w:sz w:val="24"/>
          <w:szCs w:val="24"/>
        </w:rPr>
        <w:t>, Kerala, India.</w:t>
      </w:r>
    </w:p>
    <w:p w:rsidR="00A769A0" w:rsidRDefault="00A769A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 </w:t>
      </w:r>
      <w:proofErr w:type="gramStart"/>
      <w:r>
        <w:rPr>
          <w:b/>
          <w:sz w:val="24"/>
          <w:szCs w:val="24"/>
        </w:rPr>
        <w:t>Professor</w:t>
      </w:r>
      <w:proofErr w:type="gramEnd"/>
      <w:r>
        <w:rPr>
          <w:b/>
          <w:sz w:val="24"/>
          <w:szCs w:val="24"/>
        </w:rPr>
        <w:t xml:space="preserve"> of Special Education, School of Behavioural Sciences, Mahatma Gandhi </w:t>
      </w:r>
      <w:proofErr w:type="spellStart"/>
      <w:r>
        <w:rPr>
          <w:b/>
          <w:sz w:val="24"/>
          <w:szCs w:val="24"/>
        </w:rPr>
        <w:t>Unversity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Kottayam</w:t>
      </w:r>
      <w:proofErr w:type="spellEnd"/>
      <w:r>
        <w:rPr>
          <w:b/>
          <w:sz w:val="24"/>
          <w:szCs w:val="24"/>
        </w:rPr>
        <w:t>, Kerala, India.</w:t>
      </w:r>
    </w:p>
    <w:p w:rsidR="0013759E" w:rsidRDefault="0013759E">
      <w:pPr>
        <w:rPr>
          <w:b/>
          <w:sz w:val="28"/>
          <w:szCs w:val="28"/>
        </w:rPr>
      </w:pPr>
      <w:r>
        <w:rPr>
          <w:b/>
          <w:sz w:val="28"/>
          <w:szCs w:val="28"/>
        </w:rPr>
        <w:t>Abstract</w:t>
      </w:r>
    </w:p>
    <w:p w:rsidR="0013759E" w:rsidRDefault="0013759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objective of the present study was to determine the </w:t>
      </w:r>
      <w:proofErr w:type="spellStart"/>
      <w:r>
        <w:rPr>
          <w:b/>
          <w:sz w:val="24"/>
          <w:szCs w:val="24"/>
        </w:rPr>
        <w:t>n</w:t>
      </w:r>
      <w:r w:rsidR="00D1031C">
        <w:rPr>
          <w:b/>
          <w:sz w:val="24"/>
          <w:szCs w:val="24"/>
        </w:rPr>
        <w:t>euro</w:t>
      </w:r>
      <w:proofErr w:type="spellEnd"/>
      <w:r w:rsidR="00D1031C">
        <w:rPr>
          <w:b/>
          <w:sz w:val="24"/>
          <w:szCs w:val="24"/>
        </w:rPr>
        <w:t xml:space="preserve"> developmental outcome of preterm neonates more than 24 weeks and less than </w:t>
      </w:r>
      <w:r w:rsidR="00EB4D26">
        <w:rPr>
          <w:b/>
          <w:sz w:val="24"/>
          <w:szCs w:val="24"/>
        </w:rPr>
        <w:t xml:space="preserve">34 weeks of gestation at corrected 2 years of age with respect to their antenatal </w:t>
      </w:r>
      <w:r w:rsidR="008810AE">
        <w:rPr>
          <w:b/>
          <w:sz w:val="24"/>
          <w:szCs w:val="24"/>
        </w:rPr>
        <w:t>corticos</w:t>
      </w:r>
      <w:r w:rsidR="00EB4D26">
        <w:rPr>
          <w:b/>
          <w:sz w:val="24"/>
          <w:szCs w:val="24"/>
        </w:rPr>
        <w:t>teroid status.</w:t>
      </w:r>
      <w:r w:rsidR="00363B6E">
        <w:rPr>
          <w:b/>
          <w:sz w:val="24"/>
          <w:szCs w:val="24"/>
        </w:rPr>
        <w:t xml:space="preserve"> Methods: This population </w:t>
      </w:r>
      <w:r w:rsidR="00374B38">
        <w:rPr>
          <w:b/>
          <w:sz w:val="24"/>
          <w:szCs w:val="24"/>
        </w:rPr>
        <w:t>level prospective study was conducted</w:t>
      </w:r>
      <w:r w:rsidR="00363B6E">
        <w:rPr>
          <w:b/>
          <w:sz w:val="24"/>
          <w:szCs w:val="24"/>
        </w:rPr>
        <w:t xml:space="preserve"> over a period of 6 years from 2017 t0</w:t>
      </w:r>
      <w:r w:rsidR="00D1031C">
        <w:rPr>
          <w:b/>
          <w:sz w:val="24"/>
          <w:szCs w:val="24"/>
        </w:rPr>
        <w:t xml:space="preserve"> </w:t>
      </w:r>
      <w:r w:rsidR="00363B6E">
        <w:rPr>
          <w:b/>
          <w:sz w:val="24"/>
          <w:szCs w:val="24"/>
        </w:rPr>
        <w:t>2023 in middle Kerala, India. Preterm neonates with gestation at birth equal to/more than 25 weeks and less than 34 weeks presenting for follow up within 3 months of birth were randomly enrolled for the study.</w:t>
      </w:r>
      <w:r w:rsidR="009B643C">
        <w:rPr>
          <w:b/>
          <w:sz w:val="24"/>
          <w:szCs w:val="24"/>
        </w:rPr>
        <w:t xml:space="preserve"> A total of 150 preterm babies were followed up and </w:t>
      </w:r>
      <w:proofErr w:type="spellStart"/>
      <w:r w:rsidR="009B643C">
        <w:rPr>
          <w:b/>
          <w:sz w:val="24"/>
          <w:szCs w:val="24"/>
        </w:rPr>
        <w:t>neuro</w:t>
      </w:r>
      <w:proofErr w:type="spellEnd"/>
      <w:r w:rsidR="009B643C">
        <w:rPr>
          <w:b/>
          <w:sz w:val="24"/>
          <w:szCs w:val="24"/>
        </w:rPr>
        <w:t xml:space="preserve"> developmental assessment done using </w:t>
      </w:r>
      <w:proofErr w:type="spellStart"/>
      <w:r w:rsidR="009B643C">
        <w:rPr>
          <w:b/>
          <w:sz w:val="24"/>
          <w:szCs w:val="24"/>
        </w:rPr>
        <w:t>Bayley</w:t>
      </w:r>
      <w:proofErr w:type="spellEnd"/>
      <w:r w:rsidR="009B643C">
        <w:rPr>
          <w:b/>
          <w:sz w:val="24"/>
          <w:szCs w:val="24"/>
        </w:rPr>
        <w:t xml:space="preserve"> scales of infant and toddler development edition-3 (BSID-111) at corrected 2 years of age. Approval for this prospective observational study was obtained from the institutional ethics committee</w:t>
      </w:r>
      <w:r w:rsidR="00DC3E60">
        <w:rPr>
          <w:b/>
          <w:sz w:val="24"/>
          <w:szCs w:val="24"/>
        </w:rPr>
        <w:t xml:space="preserve">, school of behavioural sciences, Mahatma Gandhi University, </w:t>
      </w:r>
      <w:proofErr w:type="spellStart"/>
      <w:r w:rsidR="00DC3E60">
        <w:rPr>
          <w:b/>
          <w:sz w:val="24"/>
          <w:szCs w:val="24"/>
        </w:rPr>
        <w:t>Kottayam</w:t>
      </w:r>
      <w:proofErr w:type="spellEnd"/>
      <w:r w:rsidR="00DC3E60">
        <w:rPr>
          <w:b/>
          <w:sz w:val="24"/>
          <w:szCs w:val="24"/>
        </w:rPr>
        <w:t>, Kerala state, India</w:t>
      </w:r>
      <w:r w:rsidR="009B643C">
        <w:rPr>
          <w:b/>
          <w:sz w:val="24"/>
          <w:szCs w:val="24"/>
        </w:rPr>
        <w:t xml:space="preserve"> on September</w:t>
      </w:r>
      <w:r w:rsidR="00DC3E60">
        <w:rPr>
          <w:b/>
          <w:sz w:val="24"/>
          <w:szCs w:val="24"/>
        </w:rPr>
        <w:t xml:space="preserve"> 22,</w:t>
      </w:r>
      <w:r w:rsidR="009B643C">
        <w:rPr>
          <w:b/>
          <w:sz w:val="24"/>
          <w:szCs w:val="24"/>
        </w:rPr>
        <w:t xml:space="preserve"> 2017. Results: </w:t>
      </w:r>
      <w:r w:rsidR="00DC3E60">
        <w:rPr>
          <w:b/>
          <w:sz w:val="24"/>
          <w:szCs w:val="24"/>
        </w:rPr>
        <w:t xml:space="preserve"> 81 preterm less than 34 weeks of gestation neonates belonged to the complete</w:t>
      </w:r>
      <w:r w:rsidR="008C1A1F">
        <w:rPr>
          <w:b/>
          <w:sz w:val="24"/>
          <w:szCs w:val="24"/>
        </w:rPr>
        <w:t xml:space="preserve"> cortico</w:t>
      </w:r>
      <w:r w:rsidR="00DC3E60">
        <w:rPr>
          <w:b/>
          <w:sz w:val="24"/>
          <w:szCs w:val="24"/>
        </w:rPr>
        <w:t>st</w:t>
      </w:r>
      <w:r w:rsidR="008C1A1F">
        <w:rPr>
          <w:b/>
          <w:sz w:val="24"/>
          <w:szCs w:val="24"/>
        </w:rPr>
        <w:t>e</w:t>
      </w:r>
      <w:r w:rsidR="00DC3E60">
        <w:rPr>
          <w:b/>
          <w:sz w:val="24"/>
          <w:szCs w:val="24"/>
        </w:rPr>
        <w:t xml:space="preserve">roid group, 40 pre </w:t>
      </w:r>
      <w:proofErr w:type="gramStart"/>
      <w:r w:rsidR="00DC3E60">
        <w:rPr>
          <w:b/>
          <w:sz w:val="24"/>
          <w:szCs w:val="24"/>
        </w:rPr>
        <w:t>term  neonates</w:t>
      </w:r>
      <w:proofErr w:type="gramEnd"/>
      <w:r w:rsidR="00DC3E60">
        <w:rPr>
          <w:b/>
          <w:sz w:val="24"/>
          <w:szCs w:val="24"/>
        </w:rPr>
        <w:t xml:space="preserve"> less than 34 weeks belonged to  the partial </w:t>
      </w:r>
      <w:r w:rsidR="008C1A1F">
        <w:rPr>
          <w:b/>
          <w:sz w:val="24"/>
          <w:szCs w:val="24"/>
        </w:rPr>
        <w:t>cortico</w:t>
      </w:r>
      <w:r w:rsidR="00DC3E60">
        <w:rPr>
          <w:b/>
          <w:sz w:val="24"/>
          <w:szCs w:val="24"/>
        </w:rPr>
        <w:t>steroid group and 29 preterm less than 34 weeks</w:t>
      </w:r>
      <w:r w:rsidR="00936214">
        <w:rPr>
          <w:b/>
          <w:sz w:val="24"/>
          <w:szCs w:val="24"/>
        </w:rPr>
        <w:t xml:space="preserve"> gestation</w:t>
      </w:r>
      <w:r w:rsidR="00DC3E60">
        <w:rPr>
          <w:b/>
          <w:sz w:val="24"/>
          <w:szCs w:val="24"/>
        </w:rPr>
        <w:t xml:space="preserve"> neonates belonged to</w:t>
      </w:r>
      <w:r w:rsidR="00936214">
        <w:rPr>
          <w:b/>
          <w:sz w:val="24"/>
          <w:szCs w:val="24"/>
        </w:rPr>
        <w:t xml:space="preserve"> the nil  </w:t>
      </w:r>
      <w:r w:rsidR="008C1A1F">
        <w:rPr>
          <w:b/>
          <w:sz w:val="24"/>
          <w:szCs w:val="24"/>
        </w:rPr>
        <w:t>cortico</w:t>
      </w:r>
      <w:r w:rsidR="00936214">
        <w:rPr>
          <w:b/>
          <w:sz w:val="24"/>
          <w:szCs w:val="24"/>
        </w:rPr>
        <w:t>steroid group.</w:t>
      </w:r>
      <w:r w:rsidR="00467E8C">
        <w:rPr>
          <w:b/>
          <w:sz w:val="24"/>
          <w:szCs w:val="24"/>
        </w:rPr>
        <w:t xml:space="preserve"> Total </w:t>
      </w:r>
      <w:proofErr w:type="spellStart"/>
      <w:r w:rsidR="00467E8C">
        <w:rPr>
          <w:b/>
          <w:sz w:val="24"/>
          <w:szCs w:val="24"/>
        </w:rPr>
        <w:t>neuro</w:t>
      </w:r>
      <w:proofErr w:type="spellEnd"/>
      <w:r w:rsidR="00467E8C">
        <w:rPr>
          <w:b/>
          <w:sz w:val="24"/>
          <w:szCs w:val="24"/>
        </w:rPr>
        <w:t xml:space="preserve"> developmental scores and domain wise cognitive, communication, motor and social-emotional developmental scores were found to be significantly higher for the preterm less than 34 weeks</w:t>
      </w:r>
      <w:r w:rsidR="008C1A1F">
        <w:rPr>
          <w:b/>
          <w:sz w:val="24"/>
          <w:szCs w:val="24"/>
        </w:rPr>
        <w:t>,</w:t>
      </w:r>
      <w:r w:rsidR="00467E8C">
        <w:rPr>
          <w:b/>
          <w:sz w:val="24"/>
          <w:szCs w:val="24"/>
        </w:rPr>
        <w:t xml:space="preserve"> antenatal complete group when compared to preterm neonates </w:t>
      </w:r>
      <w:r w:rsidR="00936214">
        <w:rPr>
          <w:b/>
          <w:sz w:val="24"/>
          <w:szCs w:val="24"/>
        </w:rPr>
        <w:t xml:space="preserve"> </w:t>
      </w:r>
      <w:r w:rsidR="00467E8C">
        <w:rPr>
          <w:b/>
          <w:sz w:val="24"/>
          <w:szCs w:val="24"/>
        </w:rPr>
        <w:t>less than 34 weeks</w:t>
      </w:r>
      <w:r w:rsidR="008C1A1F">
        <w:rPr>
          <w:b/>
          <w:sz w:val="24"/>
          <w:szCs w:val="24"/>
        </w:rPr>
        <w:t>,</w:t>
      </w:r>
      <w:r w:rsidR="00467E8C">
        <w:rPr>
          <w:b/>
          <w:sz w:val="24"/>
          <w:szCs w:val="24"/>
        </w:rPr>
        <w:t xml:space="preserve"> ante natal steroid partial group and nil </w:t>
      </w:r>
      <w:r w:rsidR="008810AE">
        <w:rPr>
          <w:b/>
          <w:sz w:val="24"/>
          <w:szCs w:val="24"/>
        </w:rPr>
        <w:t>cortico</w:t>
      </w:r>
      <w:r w:rsidR="00467E8C">
        <w:rPr>
          <w:b/>
          <w:sz w:val="24"/>
          <w:szCs w:val="24"/>
        </w:rPr>
        <w:t>steroid group babies at their corrected 2 years of age. Conclusions</w:t>
      </w:r>
      <w:r w:rsidR="00F61B05">
        <w:rPr>
          <w:b/>
          <w:sz w:val="24"/>
          <w:szCs w:val="24"/>
        </w:rPr>
        <w:t xml:space="preserve">: Ante natal steroids are having significant impact on the overall </w:t>
      </w:r>
      <w:proofErr w:type="spellStart"/>
      <w:r w:rsidR="00F61B05">
        <w:rPr>
          <w:b/>
          <w:sz w:val="24"/>
          <w:szCs w:val="24"/>
        </w:rPr>
        <w:t>neuro</w:t>
      </w:r>
      <w:proofErr w:type="spellEnd"/>
      <w:r w:rsidR="00F61B05">
        <w:rPr>
          <w:b/>
          <w:sz w:val="24"/>
          <w:szCs w:val="24"/>
        </w:rPr>
        <w:t xml:space="preserve"> developmental outcome of preterm babies less than 34 weeks and more than 24 weeks of gestation at their corrected 2 years of age, maximum benefit for the preterm babies with complete ante natal </w:t>
      </w:r>
      <w:r w:rsidR="008810AE">
        <w:rPr>
          <w:b/>
          <w:sz w:val="24"/>
          <w:szCs w:val="24"/>
        </w:rPr>
        <w:t>cortico</w:t>
      </w:r>
      <w:r w:rsidR="00F61B05">
        <w:rPr>
          <w:b/>
          <w:sz w:val="24"/>
          <w:szCs w:val="24"/>
        </w:rPr>
        <w:t xml:space="preserve">steroid group when compared with the partial ante natal </w:t>
      </w:r>
      <w:r w:rsidR="004F0D7D">
        <w:rPr>
          <w:b/>
          <w:sz w:val="24"/>
          <w:szCs w:val="24"/>
        </w:rPr>
        <w:t>cortico</w:t>
      </w:r>
      <w:r w:rsidR="00F61B05">
        <w:rPr>
          <w:b/>
          <w:sz w:val="24"/>
          <w:szCs w:val="24"/>
        </w:rPr>
        <w:t xml:space="preserve">steroid group and nil ante natal </w:t>
      </w:r>
      <w:r w:rsidR="008810AE">
        <w:rPr>
          <w:b/>
          <w:sz w:val="24"/>
          <w:szCs w:val="24"/>
        </w:rPr>
        <w:t>cortico</w:t>
      </w:r>
      <w:r w:rsidR="00F61B05">
        <w:rPr>
          <w:b/>
          <w:sz w:val="24"/>
          <w:szCs w:val="24"/>
        </w:rPr>
        <w:t>steroid group</w:t>
      </w:r>
      <w:r w:rsidR="004F0D7D">
        <w:rPr>
          <w:b/>
          <w:sz w:val="24"/>
          <w:szCs w:val="24"/>
        </w:rPr>
        <w:t>s</w:t>
      </w:r>
      <w:r w:rsidR="00F61B05">
        <w:rPr>
          <w:b/>
          <w:sz w:val="24"/>
          <w:szCs w:val="24"/>
        </w:rPr>
        <w:t xml:space="preserve"> babies.</w:t>
      </w:r>
    </w:p>
    <w:p w:rsidR="00F61B05" w:rsidRDefault="00F61B05">
      <w:pPr>
        <w:rPr>
          <w:b/>
          <w:sz w:val="24"/>
          <w:szCs w:val="24"/>
        </w:rPr>
      </w:pPr>
      <w:r>
        <w:rPr>
          <w:b/>
          <w:sz w:val="24"/>
          <w:szCs w:val="24"/>
        </w:rPr>
        <w:t>Key words</w:t>
      </w:r>
      <w:r w:rsidR="00F71D5B">
        <w:rPr>
          <w:b/>
          <w:sz w:val="24"/>
          <w:szCs w:val="24"/>
        </w:rPr>
        <w:t xml:space="preserve">: Ante natal </w:t>
      </w:r>
      <w:r w:rsidR="008810AE">
        <w:rPr>
          <w:b/>
          <w:sz w:val="24"/>
          <w:szCs w:val="24"/>
        </w:rPr>
        <w:t>cortico</w:t>
      </w:r>
      <w:r w:rsidR="00F71D5B">
        <w:rPr>
          <w:b/>
          <w:sz w:val="24"/>
          <w:szCs w:val="24"/>
        </w:rPr>
        <w:t xml:space="preserve">steroids, </w:t>
      </w:r>
      <w:proofErr w:type="spellStart"/>
      <w:r w:rsidR="00F71D5B">
        <w:rPr>
          <w:b/>
          <w:sz w:val="24"/>
          <w:szCs w:val="24"/>
        </w:rPr>
        <w:t>Neuro</w:t>
      </w:r>
      <w:proofErr w:type="spellEnd"/>
      <w:r w:rsidR="00F71D5B">
        <w:rPr>
          <w:b/>
          <w:sz w:val="24"/>
          <w:szCs w:val="24"/>
        </w:rPr>
        <w:t xml:space="preserve"> developmental outcome, Preterm less than 34 weeks</w:t>
      </w:r>
    </w:p>
    <w:p w:rsidR="005E45D9" w:rsidRDefault="005E45D9">
      <w:pPr>
        <w:rPr>
          <w:b/>
          <w:sz w:val="24"/>
          <w:szCs w:val="24"/>
        </w:rPr>
      </w:pPr>
    </w:p>
    <w:p w:rsidR="005E45D9" w:rsidRDefault="005E45D9">
      <w:pPr>
        <w:rPr>
          <w:b/>
          <w:sz w:val="24"/>
          <w:szCs w:val="24"/>
        </w:rPr>
      </w:pPr>
    </w:p>
    <w:p w:rsidR="00F71D5B" w:rsidRDefault="00F71D5B">
      <w:pPr>
        <w:rPr>
          <w:b/>
          <w:sz w:val="24"/>
          <w:szCs w:val="24"/>
        </w:rPr>
      </w:pPr>
      <w:r>
        <w:rPr>
          <w:b/>
          <w:sz w:val="24"/>
          <w:szCs w:val="24"/>
        </w:rPr>
        <w:t>References</w:t>
      </w:r>
    </w:p>
    <w:p w:rsidR="00F71D5B" w:rsidRDefault="00F71D5B">
      <w:pPr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="005E45D9">
        <w:rPr>
          <w:b/>
          <w:sz w:val="24"/>
          <w:szCs w:val="24"/>
        </w:rPr>
        <w:t xml:space="preserve"> </w:t>
      </w:r>
      <w:proofErr w:type="spellStart"/>
      <w:r w:rsidR="005E45D9">
        <w:rPr>
          <w:b/>
          <w:sz w:val="24"/>
          <w:szCs w:val="24"/>
        </w:rPr>
        <w:t>Bonannoc</w:t>
      </w:r>
      <w:proofErr w:type="spellEnd"/>
      <w:r w:rsidR="005E45D9">
        <w:rPr>
          <w:b/>
          <w:sz w:val="24"/>
          <w:szCs w:val="24"/>
        </w:rPr>
        <w:t xml:space="preserve">, </w:t>
      </w:r>
      <w:proofErr w:type="spellStart"/>
      <w:r w:rsidR="005E45D9">
        <w:rPr>
          <w:b/>
          <w:sz w:val="24"/>
          <w:szCs w:val="24"/>
        </w:rPr>
        <w:t>Wapner</w:t>
      </w:r>
      <w:proofErr w:type="spellEnd"/>
      <w:r w:rsidR="005E45D9">
        <w:rPr>
          <w:b/>
          <w:sz w:val="24"/>
          <w:szCs w:val="24"/>
        </w:rPr>
        <w:t xml:space="preserve"> RJ Ante natal corticosteroids in the Management of preterm birth: Are</w:t>
      </w:r>
      <w:r w:rsidR="00E032E7">
        <w:rPr>
          <w:b/>
          <w:sz w:val="24"/>
          <w:szCs w:val="24"/>
        </w:rPr>
        <w:t xml:space="preserve"> we back where we started? </w:t>
      </w:r>
      <w:proofErr w:type="spellStart"/>
      <w:r w:rsidR="00E032E7">
        <w:rPr>
          <w:b/>
          <w:sz w:val="24"/>
          <w:szCs w:val="24"/>
        </w:rPr>
        <w:t>Obstet</w:t>
      </w:r>
      <w:proofErr w:type="spellEnd"/>
      <w:r w:rsidR="00E032E7">
        <w:rPr>
          <w:b/>
          <w:sz w:val="24"/>
          <w:szCs w:val="24"/>
        </w:rPr>
        <w:t xml:space="preserve"> </w:t>
      </w:r>
      <w:proofErr w:type="spellStart"/>
      <w:r w:rsidR="00E032E7">
        <w:rPr>
          <w:b/>
          <w:sz w:val="24"/>
          <w:szCs w:val="24"/>
        </w:rPr>
        <w:t>Gynecol</w:t>
      </w:r>
      <w:proofErr w:type="spellEnd"/>
      <w:r w:rsidR="00E032E7">
        <w:rPr>
          <w:b/>
          <w:sz w:val="24"/>
          <w:szCs w:val="24"/>
        </w:rPr>
        <w:t xml:space="preserve"> </w:t>
      </w:r>
      <w:proofErr w:type="spellStart"/>
      <w:r w:rsidR="00E032E7">
        <w:rPr>
          <w:b/>
          <w:sz w:val="24"/>
          <w:szCs w:val="24"/>
        </w:rPr>
        <w:t>Clin</w:t>
      </w:r>
      <w:proofErr w:type="spellEnd"/>
      <w:r w:rsidR="00E032E7">
        <w:rPr>
          <w:b/>
          <w:sz w:val="24"/>
          <w:szCs w:val="24"/>
        </w:rPr>
        <w:t xml:space="preserve"> North Am 2012</w:t>
      </w:r>
      <w:proofErr w:type="gramStart"/>
      <w:r w:rsidR="00E032E7">
        <w:rPr>
          <w:b/>
          <w:sz w:val="24"/>
          <w:szCs w:val="24"/>
        </w:rPr>
        <w:t>;39:47</w:t>
      </w:r>
      <w:proofErr w:type="gramEnd"/>
      <w:r w:rsidR="00E032E7">
        <w:rPr>
          <w:b/>
          <w:sz w:val="24"/>
          <w:szCs w:val="24"/>
        </w:rPr>
        <w:t>-63</w:t>
      </w:r>
    </w:p>
    <w:p w:rsidR="00E032E7" w:rsidRDefault="00E032E7">
      <w:pPr>
        <w:rPr>
          <w:b/>
          <w:sz w:val="24"/>
          <w:szCs w:val="24"/>
        </w:rPr>
      </w:pPr>
      <w:r>
        <w:rPr>
          <w:b/>
          <w:sz w:val="24"/>
          <w:szCs w:val="24"/>
        </w:rPr>
        <w:t>2. Use of Ante natal Steroids in Preterm Labour; Operational Guidelines, Child Health Division, Ministry of Health and Family Welfare Government of India</w:t>
      </w:r>
      <w:proofErr w:type="gramStart"/>
      <w:r>
        <w:rPr>
          <w:b/>
          <w:sz w:val="24"/>
          <w:szCs w:val="24"/>
        </w:rPr>
        <w:t>;2014</w:t>
      </w:r>
      <w:proofErr w:type="gramEnd"/>
      <w:r>
        <w:rPr>
          <w:b/>
          <w:sz w:val="24"/>
          <w:szCs w:val="24"/>
        </w:rPr>
        <w:t xml:space="preserve"> p.1-17. Available from: </w:t>
      </w:r>
      <w:hyperlink r:id="rId4" w:history="1">
        <w:r w:rsidR="008810AE" w:rsidRPr="006123F4">
          <w:rPr>
            <w:rStyle w:val="Hyperlink"/>
            <w:b/>
            <w:sz w:val="24"/>
            <w:szCs w:val="24"/>
          </w:rPr>
          <w:t>https://nhm.gov.in/images/pdf/programmes/child-health/guidelines/operational_guidelines-use_of_antenatal_corticosteroids_in_preterm_labour.pdf</w:t>
        </w:r>
      </w:hyperlink>
      <w:r w:rsidR="008810AE">
        <w:rPr>
          <w:b/>
          <w:sz w:val="24"/>
          <w:szCs w:val="24"/>
        </w:rPr>
        <w:t xml:space="preserve"> [last accessed on 2024 Apr 02]</w:t>
      </w:r>
    </w:p>
    <w:p w:rsidR="008810AE" w:rsidRPr="0013759E" w:rsidRDefault="008810AE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3. WHO Recommendations on Ante natal Corticosteroids for improving Preterm Birth Outcomes,</w:t>
      </w:r>
      <w:r w:rsidR="00513AC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Guideline;</w:t>
      </w:r>
      <w:r w:rsidR="00513AC3">
        <w:rPr>
          <w:b/>
          <w:sz w:val="24"/>
          <w:szCs w:val="24"/>
        </w:rPr>
        <w:t xml:space="preserve"> 2022.p.1-29.</w:t>
      </w:r>
      <w:proofErr w:type="gramEnd"/>
      <w:r w:rsidR="00513AC3">
        <w:rPr>
          <w:b/>
          <w:sz w:val="24"/>
          <w:szCs w:val="24"/>
        </w:rPr>
        <w:t xml:space="preserve"> Available from: </w:t>
      </w:r>
      <w:hyperlink r:id="rId5" w:history="1">
        <w:r w:rsidR="00513AC3" w:rsidRPr="006123F4">
          <w:rPr>
            <w:rStyle w:val="Hyperlink"/>
            <w:b/>
            <w:sz w:val="24"/>
            <w:szCs w:val="24"/>
          </w:rPr>
          <w:t>https://www.healthynewbornnetwork:org/hnn-content/uploads/who-2022-acs-guidelines.pdf</w:t>
        </w:r>
      </w:hyperlink>
      <w:r w:rsidR="00513AC3">
        <w:rPr>
          <w:b/>
          <w:sz w:val="24"/>
          <w:szCs w:val="24"/>
        </w:rPr>
        <w:t xml:space="preserve"> </w:t>
      </w:r>
      <w:proofErr w:type="gramStart"/>
      <w:r w:rsidR="00513AC3">
        <w:rPr>
          <w:b/>
          <w:sz w:val="24"/>
          <w:szCs w:val="24"/>
        </w:rPr>
        <w:t>[ last</w:t>
      </w:r>
      <w:proofErr w:type="gramEnd"/>
      <w:r w:rsidR="00513AC3">
        <w:rPr>
          <w:b/>
          <w:sz w:val="24"/>
          <w:szCs w:val="24"/>
        </w:rPr>
        <w:t xml:space="preserve"> accessed on 2024 Apr 06]</w:t>
      </w:r>
    </w:p>
    <w:sectPr w:rsidR="008810AE" w:rsidRPr="0013759E" w:rsidSect="009D1F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41673"/>
    <w:rsid w:val="0013759E"/>
    <w:rsid w:val="00363B6E"/>
    <w:rsid w:val="00374B38"/>
    <w:rsid w:val="00441673"/>
    <w:rsid w:val="00467E8C"/>
    <w:rsid w:val="004F0D7D"/>
    <w:rsid w:val="00513AC3"/>
    <w:rsid w:val="00577D7C"/>
    <w:rsid w:val="005E45D9"/>
    <w:rsid w:val="008810AE"/>
    <w:rsid w:val="008C1A1F"/>
    <w:rsid w:val="00936214"/>
    <w:rsid w:val="009B643C"/>
    <w:rsid w:val="009D1F9E"/>
    <w:rsid w:val="00A769A0"/>
    <w:rsid w:val="00D1031C"/>
    <w:rsid w:val="00D33995"/>
    <w:rsid w:val="00DC3E60"/>
    <w:rsid w:val="00E032E7"/>
    <w:rsid w:val="00EB4D26"/>
    <w:rsid w:val="00F61B05"/>
    <w:rsid w:val="00F7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1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healthynewbornnetwork:org/hnn-content/uploads/who-2022-acs-guidelines.pdf" TargetMode="External"/><Relationship Id="rId4" Type="http://schemas.openxmlformats.org/officeDocument/2006/relationships/hyperlink" Target="https://nhm.gov.in/images/pdf/programmes/child-health/guidelines/operational_guidelines-use_of_antenatal_corticosteroids_in_preterm_labou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2024-10-23T06:22:00Z</dcterms:created>
  <dcterms:modified xsi:type="dcterms:W3CDTF">2024-10-23T06:22:00Z</dcterms:modified>
</cp:coreProperties>
</file>