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C22A9C" w:rsidRDefault="00C22A9C" w:rsidP="00C22A9C">
      <w:pPr>
        <w:pStyle w:val="Heading1"/>
        <w:spacing w:before="170"/>
        <w:ind w:left="0"/>
        <w:rPr>
          <w:color w:val="337AB7"/>
        </w:rPr>
      </w:pPr>
      <w:r w:rsidRPr="00C22A9C">
        <w:rPr>
          <w:color w:val="337AB7"/>
        </w:rPr>
        <w:t>Mapping of Diet for Heart patient with Analytical Herirackey Process</w:t>
      </w:r>
    </w:p>
    <w:p w:rsidR="003139DE" w:rsidRDefault="00C22A9C" w:rsidP="003139DE">
      <w:pPr>
        <w:pStyle w:val="BodyText"/>
        <w:spacing w:before="73" w:line="198" w:lineRule="exact"/>
        <w:ind w:left="100" w:right="5987"/>
        <w:rPr>
          <w:rFonts w:ascii="Arial"/>
        </w:rPr>
      </w:pPr>
      <w:r>
        <w:rPr>
          <w:rFonts w:ascii="Arial"/>
        </w:rPr>
        <w:t xml:space="preserve">Suhas </w:t>
      </w:r>
      <w:r w:rsidR="003139DE">
        <w:rPr>
          <w:rFonts w:ascii="Arial"/>
        </w:rPr>
        <w:t xml:space="preserve">Gaikwad </w:t>
      </w:r>
    </w:p>
    <w:p w:rsidR="00AE3E37" w:rsidRDefault="00F81325" w:rsidP="003139DE">
      <w:pPr>
        <w:pStyle w:val="BodyText"/>
        <w:spacing w:before="73" w:line="198" w:lineRule="exact"/>
        <w:ind w:left="100" w:right="5987"/>
        <w:rPr>
          <w:rFonts w:ascii="Arial"/>
          <w:sz w:val="21"/>
        </w:rPr>
      </w:pPr>
      <w:r>
        <w:rPr>
          <w:noProof/>
        </w:rPr>
        <w:drawing>
          <wp:anchor distT="0" distB="0" distL="114300" distR="114300" simplePos="0" relativeHeight="251658752" behindDoc="0" locked="0" layoutInCell="1" allowOverlap="1" wp14:anchorId="62D2719E" wp14:editId="3E5DA58C">
            <wp:simplePos x="0" y="0"/>
            <wp:positionH relativeFrom="margin">
              <wp:posOffset>3463925</wp:posOffset>
            </wp:positionH>
            <wp:positionV relativeFrom="paragraph">
              <wp:posOffset>323215</wp:posOffset>
            </wp:positionV>
            <wp:extent cx="3552825" cy="2419350"/>
            <wp:effectExtent l="0" t="0" r="9525"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380220" name="Picture 6"/>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3552825" cy="2419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139DE">
        <w:rPr>
          <w:rFonts w:ascii="Arial"/>
        </w:rPr>
        <w:t>Researcher</w:t>
      </w:r>
      <w:r w:rsidR="00C22A9C">
        <w:rPr>
          <w:rFonts w:ascii="Bookman Old Style"/>
        </w:rPr>
        <w:t xml:space="preserve"> at Research and Development Department, Christ Deemed to be University,</w:t>
      </w:r>
      <w:r w:rsidR="00C22A9C">
        <w:rPr>
          <w:rFonts w:ascii="Bookman Old Style"/>
          <w:spacing w:val="-36"/>
        </w:rPr>
        <w:t xml:space="preserve"> </w:t>
      </w:r>
      <w:r w:rsidR="00C22A9C">
        <w:rPr>
          <w:rFonts w:ascii="Bookman Old Style"/>
        </w:rPr>
        <w:t>Lavasa</w:t>
      </w:r>
      <w:r w:rsidR="00C22A9C">
        <w:rPr>
          <w:rFonts w:ascii="Bookman Old Style"/>
          <w:spacing w:val="-5"/>
        </w:rPr>
        <w:t>,</w:t>
      </w:r>
      <w:r w:rsidR="00C22A9C">
        <w:rPr>
          <w:rFonts w:ascii="Bookman Old Style"/>
          <w:spacing w:val="-35"/>
        </w:rPr>
        <w:t xml:space="preserve"> </w:t>
      </w:r>
      <w:r w:rsidR="00C22A9C">
        <w:rPr>
          <w:rFonts w:ascii="Bookman Old Style"/>
        </w:rPr>
        <w:t>Pune</w:t>
      </w:r>
      <w:r w:rsidR="00C22A9C">
        <w:rPr>
          <w:rFonts w:ascii="Bookman Old Style"/>
          <w:spacing w:val="-3"/>
        </w:rPr>
        <w:t>,</w:t>
      </w:r>
      <w:r w:rsidR="00C22A9C">
        <w:rPr>
          <w:rFonts w:ascii="Bookman Old Style"/>
          <w:spacing w:val="-3"/>
        </w:rPr>
        <w:t xml:space="preserve"> India.</w:t>
      </w: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932906">
        <w:rPr>
          <w:color w:val="BF5A14"/>
        </w:rPr>
        <w:t xml:space="preserve"> </w:t>
      </w:r>
      <w:bookmarkStart w:id="0" w:name="_GoBack"/>
      <w:bookmarkEnd w:id="0"/>
    </w:p>
    <w:p w:rsidR="00AE3E37" w:rsidRDefault="00852137" w:rsidP="00852137">
      <w:pPr>
        <w:pStyle w:val="BodyText"/>
        <w:spacing w:before="90" w:line="280" w:lineRule="auto"/>
        <w:ind w:left="100"/>
        <w:jc w:val="both"/>
      </w:pPr>
      <w:r w:rsidRPr="00852137">
        <w:t xml:space="preserve">Analytical Herirackey Process (AHP) a mathematical modeling process with the inclusion of human psychologies. Complex mathematical problem solved using AHP as a mathematical tool. However, human psychologies play an important role in assigning weightage for the given criterion and alternative used in AHP. Thus, diet for heart patient considered as one of the alternatives. While, diet is mapped patient having a high cholesterol level in the blood. Mapping of the Heart patient with diet intake easy task with AHP. Moreover, AHP produces exceptional results for mapping of Heart patient with dietary intake of the particular patient. </w:t>
      </w:r>
      <w:r w:rsidR="00A9710C">
        <w:br w:type="column"/>
      </w:r>
    </w:p>
    <w:p w:rsidR="00AE3E37" w:rsidRDefault="00AE3E37">
      <w:pPr>
        <w:pStyle w:val="BodyText"/>
        <w:spacing w:before="2"/>
        <w:rPr>
          <w:rFonts w:ascii="Arial"/>
          <w:b/>
          <w:sz w:val="16"/>
        </w:rPr>
      </w:pPr>
    </w:p>
    <w:p w:rsidR="00A03E7C" w:rsidRDefault="00A03E7C" w:rsidP="00A03E7C">
      <w:pPr>
        <w:spacing w:line="204" w:lineRule="exact"/>
        <w:jc w:val="center"/>
        <w:rPr>
          <w:rFonts w:ascii="Arial"/>
          <w:b/>
          <w:color w:val="BF5A14"/>
          <w:sz w:val="20"/>
        </w:rPr>
      </w:pPr>
      <w:r w:rsidRPr="00A03E7C">
        <w:rPr>
          <w:rFonts w:ascii="Arial"/>
          <w:b/>
          <w:color w:val="BF5A14"/>
          <w:sz w:val="20"/>
        </w:rPr>
        <w:t xml:space="preserve">Fig -1 Hierarchical levels of diet recommendation for Heart Patient </w:t>
      </w:r>
    </w:p>
    <w:p w:rsidR="005973B9" w:rsidRDefault="005973B9" w:rsidP="00A03E7C">
      <w:pPr>
        <w:spacing w:line="204" w:lineRule="exact"/>
        <w:rPr>
          <w:rFonts w:ascii="Arial"/>
          <w:b/>
          <w:sz w:val="20"/>
        </w:rPr>
      </w:pPr>
      <w:r>
        <w:rPr>
          <w:rFonts w:ascii="Arial"/>
          <w:b/>
          <w:color w:val="BF5A14"/>
          <w:sz w:val="20"/>
        </w:rPr>
        <w:t>Recent Publications</w:t>
      </w:r>
    </w:p>
    <w:p w:rsidR="00852137" w:rsidRPr="00852137" w:rsidRDefault="00F02019" w:rsidP="00852137">
      <w:pPr>
        <w:tabs>
          <w:tab w:val="left" w:pos="384"/>
        </w:tabs>
        <w:ind w:right="117"/>
        <w:rPr>
          <w:rFonts w:ascii="Calibri" w:eastAsia="Calibri" w:hAnsi="Calibri" w:cs="Calibri"/>
          <w:sz w:val="18"/>
        </w:rPr>
      </w:pPr>
      <w:r>
        <w:rPr>
          <w:rFonts w:ascii="Calibri" w:eastAsia="Calibri" w:hAnsi="Calibri" w:cs="Calibri"/>
          <w:sz w:val="18"/>
        </w:rPr>
        <w:t>[1</w:t>
      </w:r>
      <w:r w:rsidR="00852137" w:rsidRPr="00852137">
        <w:rPr>
          <w:rFonts w:ascii="Calibri" w:eastAsia="Calibri" w:hAnsi="Calibri" w:cs="Calibri"/>
          <w:sz w:val="18"/>
        </w:rPr>
        <w:t>] Gaikwad, S. M., Mulay, P., &amp; Joshi, R. R. (2015). Mapping With The Help Of New Proposed Algorithm And Modified Cluster Formation Algorithm To Recommend An Ice Cream To The Diabetic Patient Based On Sugar Contain In It. International Journal of Students Research in Technology &amp; Management, 3(6), 410. doi:10.18510/ijsrtm.2015.366</w:t>
      </w:r>
    </w:p>
    <w:p w:rsidR="00852137" w:rsidRPr="00852137" w:rsidRDefault="00F02019" w:rsidP="00852137">
      <w:pPr>
        <w:tabs>
          <w:tab w:val="left" w:pos="384"/>
        </w:tabs>
        <w:ind w:right="117"/>
        <w:rPr>
          <w:rFonts w:ascii="Calibri" w:eastAsia="Calibri" w:hAnsi="Calibri" w:cs="Calibri"/>
          <w:sz w:val="18"/>
        </w:rPr>
      </w:pPr>
      <w:r>
        <w:rPr>
          <w:rFonts w:ascii="Calibri" w:eastAsia="Calibri" w:hAnsi="Calibri" w:cs="Calibri"/>
          <w:sz w:val="18"/>
        </w:rPr>
        <w:t>[2</w:t>
      </w:r>
      <w:r w:rsidR="00852137" w:rsidRPr="00852137">
        <w:rPr>
          <w:rFonts w:ascii="Calibri" w:eastAsia="Calibri" w:hAnsi="Calibri" w:cs="Calibri"/>
          <w:sz w:val="18"/>
        </w:rPr>
        <w:t>] Gaikwad, S. M., Mulay, P., &amp; Joshi, R. R. (2015). Analytical Hierarchy Process to Recommend an Ice Cream to a Diabetic Patient Based on Sugar Content in it. Procedia Computer Science, 50, 64-72. doi:10.1016/j.procs.2015.04.062</w:t>
      </w:r>
    </w:p>
    <w:p w:rsidR="00852137" w:rsidRPr="00852137" w:rsidRDefault="00F02019" w:rsidP="00852137">
      <w:pPr>
        <w:tabs>
          <w:tab w:val="left" w:pos="384"/>
        </w:tabs>
        <w:ind w:right="117"/>
        <w:rPr>
          <w:rFonts w:ascii="Calibri" w:eastAsia="Calibri" w:hAnsi="Calibri" w:cs="Calibri"/>
          <w:sz w:val="18"/>
        </w:rPr>
      </w:pPr>
      <w:r>
        <w:rPr>
          <w:rFonts w:ascii="Calibri" w:eastAsia="Calibri" w:hAnsi="Calibri" w:cs="Calibri"/>
          <w:sz w:val="18"/>
        </w:rPr>
        <w:t>[3</w:t>
      </w:r>
      <w:r w:rsidR="00852137" w:rsidRPr="00852137">
        <w:rPr>
          <w:rFonts w:ascii="Calibri" w:eastAsia="Calibri" w:hAnsi="Calibri" w:cs="Calibri"/>
          <w:sz w:val="18"/>
        </w:rPr>
        <w:t>] M., S., R., R., &amp; Mulay, P. (2015). Cluster Mapping with the help of New Extended MCF Algorithm and MCF Algorithm to Recommend an Ice Cream to the Diabetic Patient. International Journal of Computer Applications, 127(6), 25-27. D oi: 10.5120/ijca2015906399</w:t>
      </w:r>
    </w:p>
    <w:p w:rsidR="00852137" w:rsidRPr="00852137" w:rsidRDefault="00F02019" w:rsidP="00852137">
      <w:pPr>
        <w:tabs>
          <w:tab w:val="left" w:pos="384"/>
        </w:tabs>
        <w:ind w:right="117"/>
        <w:rPr>
          <w:rFonts w:ascii="Calibri" w:eastAsia="Calibri" w:hAnsi="Calibri" w:cs="Calibri"/>
          <w:sz w:val="18"/>
        </w:rPr>
      </w:pPr>
      <w:r>
        <w:rPr>
          <w:rFonts w:ascii="Calibri" w:eastAsia="Calibri" w:hAnsi="Calibri" w:cs="Calibri"/>
          <w:sz w:val="18"/>
        </w:rPr>
        <w:t>[4</w:t>
      </w:r>
      <w:r w:rsidR="00852137" w:rsidRPr="00852137">
        <w:rPr>
          <w:rFonts w:ascii="Calibri" w:eastAsia="Calibri" w:hAnsi="Calibri" w:cs="Calibri"/>
          <w:sz w:val="18"/>
        </w:rPr>
        <w:t>] Gaikwad, S. M., Joshi, R. R., &amp; Kulkarni, A. J. (2016). Cohort Intelligence and Genetic Algorithm Along with AHP to Recommend an Ice Cream to a Diabetic Patient. Swarm, Evolutionary, and Memetic Computing Lecture Notes in Computer Science, 40-49. doi: 10.1007/978-3-319-48959-9_4</w:t>
      </w:r>
    </w:p>
    <w:p w:rsidR="00852137" w:rsidRPr="00852137" w:rsidRDefault="00F02019" w:rsidP="00852137">
      <w:pPr>
        <w:tabs>
          <w:tab w:val="left" w:pos="384"/>
        </w:tabs>
        <w:ind w:right="117"/>
        <w:rPr>
          <w:rFonts w:ascii="Calibri" w:eastAsia="Calibri" w:hAnsi="Calibri" w:cs="Calibri"/>
          <w:sz w:val="18"/>
        </w:rPr>
      </w:pPr>
      <w:r>
        <w:rPr>
          <w:rFonts w:ascii="Calibri" w:eastAsia="Calibri" w:hAnsi="Calibri" w:cs="Calibri"/>
          <w:sz w:val="18"/>
        </w:rPr>
        <w:t>[5</w:t>
      </w:r>
      <w:r w:rsidR="00852137" w:rsidRPr="00852137">
        <w:rPr>
          <w:rFonts w:ascii="Calibri" w:eastAsia="Calibri" w:hAnsi="Calibri" w:cs="Calibri"/>
          <w:sz w:val="18"/>
        </w:rPr>
        <w:t>] Gaikwad, S. M., Joshi, R. R., &amp; Mulay, P. (2015). Analytical Network Process (ANP) to Recommend an Ice Cream to a Diabetic Patient. International Journal of Computer Applications, 121(12), 49-52. doi: 10.5120/21596-4692</w:t>
      </w:r>
    </w:p>
    <w:p w:rsidR="00852137" w:rsidRPr="00852137" w:rsidRDefault="00F02019" w:rsidP="00852137">
      <w:pPr>
        <w:tabs>
          <w:tab w:val="left" w:pos="384"/>
        </w:tabs>
        <w:ind w:right="117"/>
        <w:rPr>
          <w:rFonts w:ascii="Calibri" w:eastAsia="Calibri" w:hAnsi="Calibri" w:cs="Calibri"/>
          <w:sz w:val="18"/>
        </w:rPr>
      </w:pPr>
      <w:r>
        <w:rPr>
          <w:rFonts w:ascii="Calibri" w:eastAsia="Calibri" w:hAnsi="Calibri" w:cs="Calibri"/>
          <w:sz w:val="18"/>
        </w:rPr>
        <w:t>[6</w:t>
      </w:r>
      <w:r w:rsidR="00852137" w:rsidRPr="00852137">
        <w:rPr>
          <w:rFonts w:ascii="Calibri" w:eastAsia="Calibri" w:hAnsi="Calibri" w:cs="Calibri"/>
          <w:sz w:val="18"/>
        </w:rPr>
        <w:t>] Gaikwad, S. M., Joshi, R. R., &amp; Kulkarni, A. J. (2016). Cohort Intelligence and Genetic Algorithm Along with Modified Analytical Hierarchy Process to Recommend an Ice Cream to Diabetic Patient. Proceedings of the International Conference on Data Engineering and Communication Technology Advances in Intelligent Systems and Computing, 279-288. doi: 10.1007/978-981-10-1675-2_29</w:t>
      </w:r>
    </w:p>
    <w:p w:rsidR="00852137" w:rsidRPr="00852137" w:rsidRDefault="00F02019" w:rsidP="00852137">
      <w:pPr>
        <w:tabs>
          <w:tab w:val="left" w:pos="384"/>
        </w:tabs>
        <w:ind w:right="117"/>
        <w:rPr>
          <w:rFonts w:ascii="Calibri" w:eastAsia="Calibri" w:hAnsi="Calibri" w:cs="Calibri"/>
          <w:sz w:val="18"/>
        </w:rPr>
      </w:pPr>
      <w:r>
        <w:rPr>
          <w:rFonts w:ascii="Calibri" w:eastAsia="Calibri" w:hAnsi="Calibri" w:cs="Calibri"/>
          <w:sz w:val="18"/>
        </w:rPr>
        <w:t>[7</w:t>
      </w:r>
      <w:r w:rsidR="00852137" w:rsidRPr="00852137">
        <w:rPr>
          <w:rFonts w:ascii="Calibri" w:eastAsia="Calibri" w:hAnsi="Calibri" w:cs="Calibri"/>
          <w:sz w:val="18"/>
        </w:rPr>
        <w:t>] Gaikwad, S. M., R., R., &amp; Mulay, P. (2015). Cluster Mapping with the help of New Extended MCF Algorithm and MCF Algorithm to Recommend an Ice Cream to the Diabetic Patient. International Journal of Computer Applications, 127(6), 25-27. doi: 10.5120/ijca2015906399</w:t>
      </w:r>
    </w:p>
    <w:p w:rsidR="00AE3E37" w:rsidRPr="0062247D" w:rsidRDefault="00F02019" w:rsidP="0062247D">
      <w:pPr>
        <w:tabs>
          <w:tab w:val="left" w:pos="384"/>
        </w:tabs>
        <w:ind w:right="117"/>
        <w:sectPr w:rsidR="00AE3E37" w:rsidRPr="0062247D">
          <w:type w:val="continuous"/>
          <w:pgSz w:w="11910" w:h="16840"/>
          <w:pgMar w:top="1740" w:right="600" w:bottom="840" w:left="620" w:header="720" w:footer="720" w:gutter="0"/>
          <w:cols w:num="2" w:space="720" w:equalWidth="0">
            <w:col w:w="5214" w:space="138"/>
            <w:col w:w="5338"/>
          </w:cols>
        </w:sectPr>
      </w:pPr>
      <w:r>
        <w:rPr>
          <w:rFonts w:ascii="Calibri" w:eastAsia="Calibri" w:hAnsi="Calibri" w:cs="Calibri"/>
          <w:sz w:val="18"/>
        </w:rPr>
        <w:t>[8</w:t>
      </w:r>
      <w:r w:rsidR="00852137" w:rsidRPr="00852137">
        <w:rPr>
          <w:rFonts w:ascii="Calibri" w:eastAsia="Calibri" w:hAnsi="Calibri" w:cs="Calibri"/>
          <w:sz w:val="18"/>
        </w:rPr>
        <w:t>] S. M. Gaikwad, R. R. Joshi, Mulay, P., "Attribute visualization and cluster mapping with the help of new proposed algorithm and modified cluster formation algorithm to recommend an ice cream to the diabetic patient based on sugar contain in it," vol. 10, pp. 1-6, 2015</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437FE9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B75DF0" w:rsidRDefault="008756E6" w:rsidP="00404E5B">
      <w:pPr>
        <w:spacing w:before="92"/>
        <w:ind w:right="4234"/>
        <w:rPr>
          <w:noProof/>
        </w:rPr>
      </w:pPr>
      <w:r>
        <w:rPr>
          <w:noProof/>
        </w:rPr>
        <w:t xml:space="preserve"> </w:t>
      </w:r>
      <w:r w:rsidR="00B75DF0">
        <w:rPr>
          <w:noProof/>
        </w:rPr>
        <w:drawing>
          <wp:inline distT="0" distB="0" distL="0" distR="0" wp14:anchorId="4C534319" wp14:editId="3141F17F">
            <wp:extent cx="1123950" cy="828675"/>
            <wp:effectExtent l="0" t="0" r="0" b="9525"/>
            <wp:docPr id="2" name="Picture 2" descr="C:\Users\CIML\Pictures\Suhas_Gaikw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IML\Pictures\Suhas_Gaikwad.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23950" cy="828675"/>
                    </a:xfrm>
                    <a:prstGeom prst="rect">
                      <a:avLst/>
                    </a:prstGeom>
                    <a:noFill/>
                    <a:ln>
                      <a:noFill/>
                    </a:ln>
                  </pic:spPr>
                </pic:pic>
              </a:graphicData>
            </a:graphic>
          </wp:inline>
        </w:drawing>
      </w:r>
      <w:r>
        <w:rPr>
          <w:noProof/>
        </w:rPr>
        <w:t xml:space="preserve">             </w:t>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
    <w:p w:rsidR="00F81325" w:rsidRDefault="00F81325" w:rsidP="00F81325">
      <w:pPr>
        <w:pStyle w:val="Default"/>
        <w:rPr>
          <w:sz w:val="23"/>
          <w:szCs w:val="23"/>
        </w:rPr>
      </w:pPr>
      <w:r>
        <w:rPr>
          <w:sz w:val="23"/>
          <w:szCs w:val="23"/>
        </w:rPr>
        <w:t xml:space="preserve">United Nations </w:t>
      </w:r>
      <w:r>
        <w:rPr>
          <w:b/>
          <w:bCs/>
          <w:sz w:val="23"/>
          <w:szCs w:val="23"/>
        </w:rPr>
        <w:t>(</w:t>
      </w:r>
      <w:r>
        <w:rPr>
          <w:sz w:val="23"/>
          <w:szCs w:val="23"/>
        </w:rPr>
        <w:t xml:space="preserve">UNESCO) Research Head and chairperson or chair at WED-2018 Jinan, China. </w:t>
      </w:r>
    </w:p>
    <w:p w:rsidR="00F81325" w:rsidRDefault="00F81325" w:rsidP="00F81325">
      <w:pPr>
        <w:pStyle w:val="Default"/>
        <w:rPr>
          <w:sz w:val="23"/>
          <w:szCs w:val="23"/>
        </w:rPr>
      </w:pPr>
      <w:r>
        <w:rPr>
          <w:sz w:val="23"/>
          <w:szCs w:val="23"/>
        </w:rPr>
        <w:t xml:space="preserve">I’m “Internationally renowned Researcher, Scientist, Expert in Engineering and Technology “Called as a chairperson for the research conference held in, 2015-2016- 2017-2018 from different parts of world like Sweden, Germany, Japan, Russia, Holland China, Taiwan, Indonesia, Bali, Malaysia and Singapore. </w:t>
      </w:r>
    </w:p>
    <w:p w:rsidR="00F81325" w:rsidRDefault="00F81325" w:rsidP="00F81325">
      <w:pPr>
        <w:pStyle w:val="Default"/>
        <w:spacing w:after="26"/>
        <w:rPr>
          <w:sz w:val="23"/>
          <w:szCs w:val="23"/>
        </w:rPr>
      </w:pPr>
      <w:r>
        <w:rPr>
          <w:sz w:val="23"/>
          <w:szCs w:val="23"/>
        </w:rPr>
        <w:t xml:space="preserve">I. He has European Union Doctors Head in Sweden 2017 </w:t>
      </w:r>
    </w:p>
    <w:p w:rsidR="00F81325" w:rsidRDefault="00F81325" w:rsidP="00F81325">
      <w:pPr>
        <w:pStyle w:val="Default"/>
        <w:spacing w:after="26"/>
        <w:rPr>
          <w:sz w:val="23"/>
          <w:szCs w:val="23"/>
        </w:rPr>
      </w:pPr>
      <w:r>
        <w:rPr>
          <w:sz w:val="23"/>
          <w:szCs w:val="23"/>
        </w:rPr>
        <w:t xml:space="preserve">II. </w:t>
      </w:r>
      <w:r>
        <w:rPr>
          <w:i/>
          <w:iCs/>
          <w:sz w:val="23"/>
          <w:szCs w:val="23"/>
        </w:rPr>
        <w:t xml:space="preserve">Got Best International Resecher Award from ISORD held on Mumbai 2018. </w:t>
      </w:r>
    </w:p>
    <w:p w:rsidR="00F81325" w:rsidRDefault="00F81325" w:rsidP="00F81325">
      <w:pPr>
        <w:pStyle w:val="Default"/>
        <w:spacing w:after="26"/>
        <w:rPr>
          <w:sz w:val="23"/>
          <w:szCs w:val="23"/>
        </w:rPr>
      </w:pPr>
      <w:r>
        <w:rPr>
          <w:sz w:val="23"/>
          <w:szCs w:val="23"/>
        </w:rPr>
        <w:t xml:space="preserve">III. </w:t>
      </w:r>
      <w:r>
        <w:rPr>
          <w:i/>
          <w:iCs/>
          <w:sz w:val="23"/>
          <w:szCs w:val="23"/>
        </w:rPr>
        <w:t xml:space="preserve">He serves as Editorial Board Member for More than five international Journals. </w:t>
      </w:r>
    </w:p>
    <w:p w:rsidR="00F81325" w:rsidRDefault="00F81325" w:rsidP="00F81325">
      <w:pPr>
        <w:pStyle w:val="Default"/>
        <w:rPr>
          <w:sz w:val="23"/>
          <w:szCs w:val="23"/>
        </w:rPr>
      </w:pPr>
      <w:r>
        <w:rPr>
          <w:sz w:val="23"/>
          <w:szCs w:val="23"/>
        </w:rPr>
        <w:t xml:space="preserve">IV. </w:t>
      </w:r>
      <w:r>
        <w:rPr>
          <w:i/>
          <w:iCs/>
          <w:sz w:val="23"/>
          <w:szCs w:val="23"/>
        </w:rPr>
        <w:t xml:space="preserve">He serves as Medical Science Reviewer for MBBS Scientific papers. </w:t>
      </w:r>
    </w:p>
    <w:p w:rsidR="00F81325" w:rsidRDefault="00F81325" w:rsidP="00F81325">
      <w:pPr>
        <w:pStyle w:val="Default"/>
        <w:rPr>
          <w:sz w:val="23"/>
          <w:szCs w:val="23"/>
        </w:rPr>
      </w:pPr>
    </w:p>
    <w:p w:rsidR="00F81325" w:rsidRDefault="00F81325" w:rsidP="00F81325">
      <w:pPr>
        <w:pStyle w:val="Default"/>
        <w:rPr>
          <w:sz w:val="23"/>
          <w:szCs w:val="23"/>
        </w:rPr>
      </w:pPr>
      <w:r>
        <w:rPr>
          <w:sz w:val="23"/>
          <w:szCs w:val="23"/>
        </w:rPr>
        <w:t xml:space="preserve">Research Interest </w:t>
      </w:r>
    </w:p>
    <w:p w:rsidR="00F81325" w:rsidRDefault="00F81325" w:rsidP="00F81325">
      <w:pPr>
        <w:pStyle w:val="Default"/>
        <w:rPr>
          <w:sz w:val="23"/>
          <w:szCs w:val="23"/>
        </w:rPr>
      </w:pPr>
      <w:r>
        <w:rPr>
          <w:sz w:val="23"/>
          <w:szCs w:val="23"/>
        </w:rPr>
        <w:t xml:space="preserve">Dr. Suhas Gaikwad interested filed of research are Soft Computing like System Dynamics, </w:t>
      </w:r>
    </w:p>
    <w:p w:rsidR="00AE3E37" w:rsidRDefault="00F81325" w:rsidP="00F81325">
      <w:pPr>
        <w:spacing w:before="41" w:line="154" w:lineRule="exact"/>
        <w:ind w:left="213" w:right="231"/>
        <w:jc w:val="both"/>
        <w:rPr>
          <w:rFonts w:ascii="Arial"/>
          <w:sz w:val="14"/>
        </w:rPr>
      </w:pPr>
      <w:r>
        <w:rPr>
          <w:sz w:val="23"/>
          <w:szCs w:val="23"/>
        </w:rPr>
        <w:t>Vehicle Dynamics, AHP, ANP, AI (Arterial Intelligence), Clustering, Data Mining.Dr. Suhas Machhindra Gaikwad</w:t>
      </w:r>
      <w:r w:rsidR="00A9710C">
        <w:rPr>
          <w:rFonts w:ascii="Arial"/>
          <w:sz w:val="14"/>
        </w:rPr>
        <w:t>.</w:t>
      </w:r>
    </w:p>
    <w:p w:rsidR="00AE3E37" w:rsidRDefault="00A9710C">
      <w:pPr>
        <w:spacing w:before="62"/>
        <w:ind w:left="4217" w:right="4235"/>
        <w:jc w:val="center"/>
        <w:rPr>
          <w:rFonts w:ascii="Arial"/>
          <w:sz w:val="14"/>
        </w:rPr>
      </w:pPr>
      <w:r>
        <w:rPr>
          <w:rFonts w:ascii="Arial"/>
          <w:sz w:val="14"/>
        </w:rPr>
        <w:t>Email</w:t>
      </w:r>
      <w:r w:rsidR="00F81325">
        <w:rPr>
          <w:rFonts w:ascii="Arial"/>
          <w:sz w:val="14"/>
        </w:rPr>
        <w:t xml:space="preserve"> suhasg2009@gmail.com </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86874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5374" w:rsidRDefault="00F15374">
      <w:r>
        <w:separator/>
      </w:r>
    </w:p>
  </w:endnote>
  <w:endnote w:type="continuationSeparator" w:id="0">
    <w:p w:rsidR="00F15374" w:rsidRDefault="00F153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altName w:val="Times New Roman PS"/>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altName w:val="Bookman Old Style"/>
    <w:panose1 w:val="02050604050505020204"/>
    <w:charset w:val="00"/>
    <w:family w:val="roman"/>
    <w:pitch w:val="variable"/>
    <w:sig w:usb0="00000287" w:usb1="00000000" w:usb2="00000000" w:usb3="00000000" w:csb0="0000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5374" w:rsidRDefault="00F15374">
      <w:r>
        <w:separator/>
      </w:r>
    </w:p>
  </w:footnote>
  <w:footnote w:type="continuationSeparator" w:id="0">
    <w:p w:rsidR="00F15374" w:rsidRDefault="00F153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1D08"/>
    <w:rsid w:val="000E2911"/>
    <w:rsid w:val="001263DF"/>
    <w:rsid w:val="002455EC"/>
    <w:rsid w:val="00292ED9"/>
    <w:rsid w:val="003139DE"/>
    <w:rsid w:val="00404E5B"/>
    <w:rsid w:val="00414F7B"/>
    <w:rsid w:val="004355DC"/>
    <w:rsid w:val="004749B4"/>
    <w:rsid w:val="00494130"/>
    <w:rsid w:val="004F3523"/>
    <w:rsid w:val="005973B9"/>
    <w:rsid w:val="005B3A56"/>
    <w:rsid w:val="006060CE"/>
    <w:rsid w:val="0062247D"/>
    <w:rsid w:val="0063497F"/>
    <w:rsid w:val="00852137"/>
    <w:rsid w:val="00873DF0"/>
    <w:rsid w:val="008756E6"/>
    <w:rsid w:val="008A08B6"/>
    <w:rsid w:val="00932906"/>
    <w:rsid w:val="00995BA5"/>
    <w:rsid w:val="009B2D44"/>
    <w:rsid w:val="00A03E7C"/>
    <w:rsid w:val="00A07E82"/>
    <w:rsid w:val="00A9710C"/>
    <w:rsid w:val="00AE3E37"/>
    <w:rsid w:val="00B21A57"/>
    <w:rsid w:val="00B75DF0"/>
    <w:rsid w:val="00C22A9C"/>
    <w:rsid w:val="00C33602"/>
    <w:rsid w:val="00CD6F55"/>
    <w:rsid w:val="00D030E7"/>
    <w:rsid w:val="00DE3104"/>
    <w:rsid w:val="00E26B10"/>
    <w:rsid w:val="00F02019"/>
    <w:rsid w:val="00F15374"/>
    <w:rsid w:val="00F72EEA"/>
    <w:rsid w:val="00F81325"/>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036107"/>
  <w15:docId w15:val="{C4A335FC-0260-44E5-A87B-6C1FDA882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F81325"/>
    <w:pPr>
      <w:widowControl/>
      <w:autoSpaceDE w:val="0"/>
      <w:autoSpaceDN w:val="0"/>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621</Words>
  <Characters>3543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CIML</cp:lastModifiedBy>
  <cp:revision>3</cp:revision>
  <dcterms:created xsi:type="dcterms:W3CDTF">2019-08-08T10:11:00Z</dcterms:created>
  <dcterms:modified xsi:type="dcterms:W3CDTF">2019-08-08T10:11:00Z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