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74751" w14:textId="77777777" w:rsidR="00DE6413" w:rsidRDefault="00FF50A6" w:rsidP="00DE6413">
      <w:pPr>
        <w:jc w:val="center"/>
        <w:rPr>
          <w:sz w:val="40"/>
          <w:szCs w:val="40"/>
        </w:rPr>
      </w:pPr>
      <w:r>
        <w:rPr>
          <w:sz w:val="40"/>
          <w:szCs w:val="40"/>
        </w:rPr>
        <w:t>D</w:t>
      </w:r>
      <w:r w:rsidR="008C22B9">
        <w:rPr>
          <w:sz w:val="40"/>
          <w:szCs w:val="40"/>
        </w:rPr>
        <w:t>istally based peroneus brevis muscl</w:t>
      </w:r>
      <w:r>
        <w:rPr>
          <w:sz w:val="40"/>
          <w:szCs w:val="40"/>
        </w:rPr>
        <w:t xml:space="preserve">e flap to cover a large leg, </w:t>
      </w:r>
      <w:r w:rsidR="008C22B9">
        <w:rPr>
          <w:sz w:val="40"/>
          <w:szCs w:val="40"/>
        </w:rPr>
        <w:t>ankle</w:t>
      </w:r>
      <w:r>
        <w:rPr>
          <w:sz w:val="40"/>
          <w:szCs w:val="40"/>
        </w:rPr>
        <w:t xml:space="preserve"> and foot </w:t>
      </w:r>
      <w:r w:rsidR="008C22B9">
        <w:rPr>
          <w:sz w:val="40"/>
          <w:szCs w:val="40"/>
        </w:rPr>
        <w:t>defects</w:t>
      </w:r>
    </w:p>
    <w:p w14:paraId="77E7D8D2" w14:textId="77777777" w:rsidR="00FF50A6" w:rsidRDefault="00FF50A6" w:rsidP="00DE6413">
      <w:pPr>
        <w:jc w:val="center"/>
        <w:rPr>
          <w:sz w:val="40"/>
          <w:szCs w:val="40"/>
        </w:rPr>
      </w:pPr>
      <w:r>
        <w:rPr>
          <w:sz w:val="40"/>
          <w:szCs w:val="40"/>
        </w:rPr>
        <w:t>Anatomical finding and cl</w:t>
      </w:r>
      <w:r w:rsidR="00DE6413">
        <w:rPr>
          <w:sz w:val="40"/>
          <w:szCs w:val="40"/>
        </w:rPr>
        <w:t>inical</w:t>
      </w:r>
      <w:r>
        <w:rPr>
          <w:sz w:val="40"/>
          <w:szCs w:val="40"/>
        </w:rPr>
        <w:t xml:space="preserve"> application</w:t>
      </w:r>
    </w:p>
    <w:p w14:paraId="1475EDCC" w14:textId="77777777" w:rsidR="008C22B9" w:rsidRDefault="008C22B9" w:rsidP="008C22B9">
      <w:pPr>
        <w:jc w:val="center"/>
        <w:rPr>
          <w:sz w:val="40"/>
          <w:szCs w:val="40"/>
          <w:rtl/>
          <w:lang w:bidi="ar-EG"/>
        </w:rPr>
      </w:pPr>
      <w:r>
        <w:rPr>
          <w:sz w:val="40"/>
          <w:szCs w:val="40"/>
        </w:rPr>
        <w:t xml:space="preserve">By </w:t>
      </w:r>
    </w:p>
    <w:p w14:paraId="0B30682E" w14:textId="77777777" w:rsidR="008C22B9" w:rsidRDefault="008C22B9" w:rsidP="008C22B9">
      <w:pPr>
        <w:tabs>
          <w:tab w:val="left" w:pos="1811"/>
          <w:tab w:val="center" w:pos="4153"/>
        </w:tabs>
        <w:rPr>
          <w:sz w:val="40"/>
          <w:szCs w:val="40"/>
          <w:rtl/>
          <w:lang w:bidi="ar-EG"/>
        </w:rPr>
      </w:pPr>
      <w:r>
        <w:rPr>
          <w:sz w:val="40"/>
          <w:szCs w:val="40"/>
        </w:rPr>
        <w:tab/>
        <w:t xml:space="preserve">  MD</w:t>
      </w:r>
      <w:r>
        <w:rPr>
          <w:sz w:val="40"/>
          <w:szCs w:val="40"/>
        </w:rPr>
        <w:tab/>
        <w:t xml:space="preserve">Magdy A.  Abd Al- </w:t>
      </w:r>
      <w:proofErr w:type="spellStart"/>
      <w:r>
        <w:rPr>
          <w:sz w:val="40"/>
          <w:szCs w:val="40"/>
        </w:rPr>
        <w:t>Moktader</w:t>
      </w:r>
      <w:proofErr w:type="spellEnd"/>
    </w:p>
    <w:p w14:paraId="5B19619C" w14:textId="77777777" w:rsidR="00FF50A6" w:rsidRDefault="00FF50A6" w:rsidP="008C22B9">
      <w:pPr>
        <w:jc w:val="center"/>
        <w:rPr>
          <w:sz w:val="40"/>
          <w:szCs w:val="40"/>
          <w:lang w:bidi="ar-EG"/>
        </w:rPr>
      </w:pPr>
      <w:hyperlink r:id="rId4" w:history="1">
        <w:r w:rsidRPr="00F112C7">
          <w:rPr>
            <w:rStyle w:val="Hyperlink"/>
            <w:sz w:val="40"/>
            <w:szCs w:val="40"/>
            <w:lang w:bidi="ar-EG"/>
          </w:rPr>
          <w:t>Magdy222a@yahoo.com</w:t>
        </w:r>
      </w:hyperlink>
    </w:p>
    <w:p w14:paraId="77C280A6" w14:textId="77777777" w:rsidR="008C22B9" w:rsidRDefault="00FF50A6" w:rsidP="008C22B9">
      <w:pPr>
        <w:jc w:val="center"/>
        <w:rPr>
          <w:rFonts w:ascii="NewBaskerville-Roman" w:hAnsi="NewBaskerville-Roman"/>
          <w:sz w:val="46"/>
          <w:szCs w:val="46"/>
          <w:rtl/>
          <w:lang w:bidi="ar-EG"/>
        </w:rPr>
      </w:pPr>
      <w:r>
        <w:rPr>
          <w:sz w:val="40"/>
          <w:szCs w:val="40"/>
          <w:lang w:bidi="ar-EG"/>
        </w:rPr>
        <w:t>00201003412938</w:t>
      </w:r>
      <w:r w:rsidR="008C22B9">
        <w:rPr>
          <w:rFonts w:ascii="NewBaskerville-Roman" w:hAnsi="NewBaskerville-Roman" w:cs="NewBaskerville-Roman"/>
          <w:sz w:val="46"/>
          <w:szCs w:val="46"/>
        </w:rPr>
        <w:t xml:space="preserve">  </w:t>
      </w:r>
    </w:p>
    <w:p w14:paraId="6B6D14C8" w14:textId="2C8F824C" w:rsidR="00197480" w:rsidRPr="00197480" w:rsidRDefault="008C22B9" w:rsidP="00197480">
      <w:pPr>
        <w:tabs>
          <w:tab w:val="left" w:pos="1811"/>
          <w:tab w:val="center" w:pos="4153"/>
        </w:tabs>
        <w:jc w:val="right"/>
        <w:rPr>
          <w:b/>
          <w:bCs/>
          <w:i/>
          <w:iCs/>
          <w:sz w:val="40"/>
          <w:szCs w:val="40"/>
          <w:lang w:bidi="ar-EG"/>
        </w:rPr>
      </w:pPr>
      <w:r>
        <w:rPr>
          <w:b/>
          <w:bCs/>
          <w:i/>
          <w:iCs/>
          <w:sz w:val="40"/>
          <w:szCs w:val="40"/>
          <w:lang w:bidi="ar-EG"/>
        </w:rPr>
        <w:t>Abstracts</w:t>
      </w:r>
      <w:r w:rsidR="00197480" w:rsidRPr="00A00731">
        <w:rPr>
          <w:rFonts w:ascii="Times New Roman" w:hAnsi="Times New Roman" w:cs="Times New Roman"/>
          <w:b/>
          <w:bCs/>
          <w:i/>
          <w:iCs/>
          <w:sz w:val="32"/>
          <w:szCs w:val="32"/>
        </w:rPr>
        <w:t xml:space="preserve"> </w:t>
      </w:r>
    </w:p>
    <w:p w14:paraId="52C31E96" w14:textId="77777777" w:rsidR="00197480" w:rsidRPr="00701337" w:rsidRDefault="00197480" w:rsidP="00197480">
      <w:pPr>
        <w:widowControl w:val="0"/>
        <w:autoSpaceDE w:val="0"/>
        <w:autoSpaceDN w:val="0"/>
        <w:adjustRightInd w:val="0"/>
        <w:jc w:val="right"/>
        <w:rPr>
          <w:rFonts w:ascii="Times New Roman" w:hAnsi="Times New Roman" w:cs="Times New Roman"/>
          <w:sz w:val="32"/>
          <w:szCs w:val="32"/>
        </w:rPr>
      </w:pPr>
      <w:r w:rsidRPr="00A00731">
        <w:rPr>
          <w:rFonts w:ascii="Times New Roman" w:hAnsi="Times New Roman" w:cs="Times New Roman"/>
          <w:b/>
          <w:bCs/>
          <w:i/>
          <w:iCs/>
          <w:sz w:val="32"/>
          <w:szCs w:val="32"/>
        </w:rPr>
        <w:t>Background</w:t>
      </w:r>
      <w:r w:rsidRPr="00FA11CB">
        <w:rPr>
          <w:rFonts w:ascii="Times New Roman" w:hAnsi="Times New Roman" w:cs="Times New Roman"/>
          <w:i/>
          <w:iCs/>
          <w:sz w:val="32"/>
          <w:szCs w:val="32"/>
        </w:rPr>
        <w:t>:</w:t>
      </w:r>
      <w:r>
        <w:rPr>
          <w:rFonts w:ascii="Times New Roman" w:hAnsi="Times New Roman" w:cs="Times New Roman"/>
          <w:sz w:val="32"/>
          <w:szCs w:val="32"/>
        </w:rPr>
        <w:t xml:space="preserve"> </w:t>
      </w:r>
      <w:r w:rsidRPr="00701337">
        <w:rPr>
          <w:rFonts w:ascii="Times New Roman" w:hAnsi="Times New Roman" w:cs="Times New Roman"/>
          <w:sz w:val="32"/>
          <w:szCs w:val="32"/>
        </w:rPr>
        <w:t>The</w:t>
      </w:r>
      <w:r>
        <w:rPr>
          <w:rFonts w:ascii="Times New Roman" w:hAnsi="Times New Roman" w:cs="Times New Roman"/>
          <w:sz w:val="32"/>
          <w:szCs w:val="32"/>
        </w:rPr>
        <w:t xml:space="preserve"> </w:t>
      </w:r>
      <w:r w:rsidRPr="00701337">
        <w:rPr>
          <w:rFonts w:ascii="Times New Roman" w:hAnsi="Times New Roman" w:cs="Times New Roman"/>
          <w:sz w:val="32"/>
          <w:szCs w:val="32"/>
        </w:rPr>
        <w:t>peroneus brevis muscle flap is a well-known distally based safe flap that is</w:t>
      </w:r>
      <w:r>
        <w:rPr>
          <w:rFonts w:ascii="Times New Roman" w:hAnsi="Times New Roman" w:cs="Times New Roman"/>
          <w:sz w:val="32"/>
          <w:szCs w:val="32"/>
        </w:rPr>
        <w:t xml:space="preserve"> </w:t>
      </w:r>
      <w:r w:rsidRPr="00701337">
        <w:rPr>
          <w:rFonts w:ascii="Times New Roman" w:hAnsi="Times New Roman" w:cs="Times New Roman"/>
          <w:sz w:val="32"/>
          <w:szCs w:val="32"/>
        </w:rPr>
        <w:t>used to cover a small defect</w:t>
      </w:r>
      <w:r>
        <w:rPr>
          <w:rFonts w:ascii="Times New Roman" w:hAnsi="Times New Roman" w:cs="Times New Roman"/>
          <w:sz w:val="32"/>
          <w:szCs w:val="32"/>
        </w:rPr>
        <w:t xml:space="preserve"> in the leg and ankle, in large defects and more distal one another large flap either locally or distant one was needed.</w:t>
      </w:r>
    </w:p>
    <w:p w14:paraId="227949EB" w14:textId="6E766268" w:rsidR="00197480" w:rsidRPr="00701337" w:rsidRDefault="00197480" w:rsidP="00197480">
      <w:pPr>
        <w:widowControl w:val="0"/>
        <w:autoSpaceDE w:val="0"/>
        <w:autoSpaceDN w:val="0"/>
        <w:adjustRightInd w:val="0"/>
        <w:jc w:val="right"/>
        <w:rPr>
          <w:rFonts w:ascii="Times New Roman" w:hAnsi="Times New Roman" w:cs="Times New Roman"/>
          <w:sz w:val="32"/>
          <w:szCs w:val="32"/>
        </w:rPr>
      </w:pPr>
      <w:r>
        <w:rPr>
          <w:rFonts w:ascii="Times New Roman" w:hAnsi="Times New Roman" w:cs="Times New Roman"/>
          <w:b/>
          <w:bCs/>
          <w:i/>
          <w:iCs/>
          <w:sz w:val="32"/>
          <w:szCs w:val="32"/>
        </w:rPr>
        <w:t xml:space="preserve">Patient and </w:t>
      </w:r>
      <w:r w:rsidRPr="00A00731">
        <w:rPr>
          <w:rFonts w:ascii="Times New Roman" w:hAnsi="Times New Roman" w:cs="Times New Roman"/>
          <w:b/>
          <w:bCs/>
          <w:i/>
          <w:iCs/>
          <w:sz w:val="32"/>
          <w:szCs w:val="32"/>
        </w:rPr>
        <w:t>Methods</w:t>
      </w:r>
      <w:r w:rsidRPr="00FA11CB">
        <w:rPr>
          <w:rFonts w:ascii="Times New Roman" w:hAnsi="Times New Roman" w:cs="Times New Roman"/>
          <w:i/>
          <w:iCs/>
          <w:sz w:val="32"/>
          <w:szCs w:val="32"/>
        </w:rPr>
        <w:t>:</w:t>
      </w:r>
      <w:r>
        <w:rPr>
          <w:rFonts w:ascii="Times New Roman" w:hAnsi="Times New Roman" w:cs="Times New Roman"/>
          <w:sz w:val="32"/>
          <w:szCs w:val="32"/>
        </w:rPr>
        <w:t xml:space="preserve"> Forty-two </w:t>
      </w:r>
      <w:r w:rsidRPr="00701337">
        <w:rPr>
          <w:rFonts w:ascii="Times New Roman" w:hAnsi="Times New Roman" w:cs="Times New Roman"/>
          <w:sz w:val="32"/>
          <w:szCs w:val="32"/>
        </w:rPr>
        <w:t>distally based peroneus brevis muscle flaps were elevated in</w:t>
      </w:r>
      <w:r>
        <w:rPr>
          <w:rFonts w:ascii="Times New Roman" w:hAnsi="Times New Roman" w:cs="Times New Roman"/>
          <w:sz w:val="32"/>
          <w:szCs w:val="32"/>
        </w:rPr>
        <w:t xml:space="preserve"> 42 patients (30 males and 12</w:t>
      </w:r>
      <w:r w:rsidRPr="00701337">
        <w:rPr>
          <w:rFonts w:ascii="Times New Roman" w:hAnsi="Times New Roman" w:cs="Times New Roman"/>
          <w:sz w:val="32"/>
          <w:szCs w:val="32"/>
        </w:rPr>
        <w:t xml:space="preserve"> females</w:t>
      </w:r>
      <w:r>
        <w:rPr>
          <w:rFonts w:ascii="Times New Roman" w:hAnsi="Times New Roman" w:cs="Times New Roman"/>
          <w:sz w:val="32"/>
          <w:szCs w:val="32"/>
        </w:rPr>
        <w:t>) with major lower leg,</w:t>
      </w:r>
      <w:r w:rsidRPr="00701337">
        <w:rPr>
          <w:rFonts w:ascii="Times New Roman" w:hAnsi="Times New Roman" w:cs="Times New Roman"/>
          <w:sz w:val="32"/>
          <w:szCs w:val="32"/>
        </w:rPr>
        <w:t xml:space="preserve"> ankle</w:t>
      </w:r>
      <w:r>
        <w:rPr>
          <w:rFonts w:ascii="Times New Roman" w:hAnsi="Times New Roman" w:cs="Times New Roman"/>
          <w:sz w:val="32"/>
          <w:szCs w:val="32"/>
        </w:rPr>
        <w:t xml:space="preserve"> and proximal foot </w:t>
      </w:r>
      <w:r>
        <w:rPr>
          <w:rFonts w:ascii="Times New Roman" w:hAnsi="Times New Roman" w:cs="Times New Roman"/>
          <w:sz w:val="32"/>
          <w:szCs w:val="32"/>
        </w:rPr>
        <w:t>defects that</w:t>
      </w:r>
      <w:r>
        <w:rPr>
          <w:rFonts w:ascii="Times New Roman" w:hAnsi="Times New Roman" w:cs="Times New Roman"/>
          <w:sz w:val="32"/>
          <w:szCs w:val="32"/>
        </w:rPr>
        <w:t xml:space="preserve"> were 6–15</w:t>
      </w:r>
      <w:r w:rsidRPr="00701337">
        <w:rPr>
          <w:rFonts w:ascii="Times New Roman" w:hAnsi="Times New Roman" w:cs="Times New Roman"/>
          <w:sz w:val="32"/>
          <w:szCs w:val="32"/>
        </w:rPr>
        <w:t xml:space="preserve"> cm in length and 6–</w:t>
      </w:r>
      <w:r>
        <w:rPr>
          <w:rFonts w:ascii="Times New Roman" w:hAnsi="Times New Roman" w:cs="Times New Roman"/>
          <w:sz w:val="32"/>
          <w:szCs w:val="32"/>
        </w:rPr>
        <w:t xml:space="preserve">12 cm in width, finding in the form of  number, size and sources of its blood supply, its entry sites, the lowermost two arterial supply, internal distribution of blood supply to the muscle, relation between the external and internal distribution of the blood vessels, length of the muscle, site of entry of the nerve supply, </w:t>
      </w:r>
      <w:r w:rsidRPr="00701337">
        <w:rPr>
          <w:rFonts w:ascii="Times New Roman" w:hAnsi="Times New Roman" w:cs="Times New Roman"/>
          <w:sz w:val="32"/>
          <w:szCs w:val="32"/>
        </w:rPr>
        <w:t>splitting of the proximal portion of the</w:t>
      </w:r>
      <w:r>
        <w:rPr>
          <w:rFonts w:ascii="Times New Roman" w:hAnsi="Times New Roman" w:cs="Times New Roman"/>
          <w:sz w:val="32"/>
          <w:szCs w:val="32"/>
        </w:rPr>
        <w:t xml:space="preserve"> peroneus brevis</w:t>
      </w:r>
      <w:r w:rsidRPr="00701337">
        <w:rPr>
          <w:rFonts w:ascii="Times New Roman" w:hAnsi="Times New Roman" w:cs="Times New Roman"/>
          <w:sz w:val="32"/>
          <w:szCs w:val="32"/>
        </w:rPr>
        <w:t xml:space="preserve"> muscle</w:t>
      </w:r>
      <w:r w:rsidR="00565E53">
        <w:rPr>
          <w:rFonts w:ascii="Times New Roman" w:hAnsi="Times New Roman" w:cs="Times New Roman"/>
          <w:sz w:val="32"/>
          <w:szCs w:val="32"/>
        </w:rPr>
        <w:t xml:space="preserve"> was</w:t>
      </w:r>
      <w:r w:rsidR="00A663FF">
        <w:rPr>
          <w:rFonts w:ascii="Times New Roman" w:hAnsi="Times New Roman" w:cs="Times New Roman"/>
          <w:sz w:val="32"/>
          <w:szCs w:val="32"/>
        </w:rPr>
        <w:t xml:space="preserve"> performed</w:t>
      </w:r>
      <w:r>
        <w:rPr>
          <w:rFonts w:ascii="Times New Roman" w:hAnsi="Times New Roman" w:cs="Times New Roman"/>
          <w:sz w:val="32"/>
          <w:szCs w:val="32"/>
        </w:rPr>
        <w:t xml:space="preserve"> according to this finding</w:t>
      </w:r>
      <w:r w:rsidRPr="00701337">
        <w:rPr>
          <w:rFonts w:ascii="Times New Roman" w:hAnsi="Times New Roman" w:cs="Times New Roman"/>
          <w:sz w:val="32"/>
          <w:szCs w:val="32"/>
        </w:rPr>
        <w:t xml:space="preserve"> to cover these large defects.</w:t>
      </w:r>
    </w:p>
    <w:p w14:paraId="221585A7" w14:textId="49651B46" w:rsidR="00197480" w:rsidRPr="00701337" w:rsidRDefault="00197480" w:rsidP="00197480">
      <w:pPr>
        <w:widowControl w:val="0"/>
        <w:autoSpaceDE w:val="0"/>
        <w:autoSpaceDN w:val="0"/>
        <w:adjustRightInd w:val="0"/>
        <w:jc w:val="right"/>
        <w:rPr>
          <w:rFonts w:ascii="Times New Roman" w:hAnsi="Times New Roman" w:cs="Times New Roman"/>
          <w:sz w:val="32"/>
          <w:szCs w:val="32"/>
        </w:rPr>
      </w:pPr>
      <w:r w:rsidRPr="00A00731">
        <w:rPr>
          <w:rFonts w:ascii="Times New Roman" w:hAnsi="Times New Roman" w:cs="Times New Roman"/>
          <w:b/>
          <w:bCs/>
          <w:i/>
          <w:iCs/>
          <w:sz w:val="32"/>
          <w:szCs w:val="32"/>
        </w:rPr>
        <w:t>Results:</w:t>
      </w:r>
      <w:r w:rsidRPr="00701337">
        <w:rPr>
          <w:rFonts w:ascii="Times New Roman" w:hAnsi="Times New Roman" w:cs="Times New Roman"/>
          <w:sz w:val="32"/>
          <w:szCs w:val="32"/>
        </w:rPr>
        <w:t xml:space="preserve"> </w:t>
      </w:r>
      <w:r>
        <w:rPr>
          <w:rFonts w:ascii="Times New Roman" w:hAnsi="Times New Roman" w:cs="Times New Roman"/>
          <w:sz w:val="32"/>
          <w:szCs w:val="32"/>
        </w:rPr>
        <w:t xml:space="preserve"> anatomical finding encourage us to extend the muscle to cover a large </w:t>
      </w:r>
      <w:proofErr w:type="gramStart"/>
      <w:r>
        <w:rPr>
          <w:rFonts w:ascii="Times New Roman" w:hAnsi="Times New Roman" w:cs="Times New Roman"/>
          <w:sz w:val="32"/>
          <w:szCs w:val="32"/>
        </w:rPr>
        <w:t>defects</w:t>
      </w:r>
      <w:proofErr w:type="gramEnd"/>
      <w:r>
        <w:rPr>
          <w:rFonts w:ascii="Times New Roman" w:hAnsi="Times New Roman" w:cs="Times New Roman"/>
          <w:sz w:val="32"/>
          <w:szCs w:val="32"/>
        </w:rPr>
        <w:t xml:space="preserve"> in the leg, ankle and proximal foot safely, also longitudinal splitting of the muscle increasing its </w:t>
      </w:r>
      <w:r>
        <w:rPr>
          <w:rFonts w:ascii="Times New Roman" w:hAnsi="Times New Roman" w:cs="Times New Roman"/>
          <w:sz w:val="32"/>
          <w:szCs w:val="32"/>
        </w:rPr>
        <w:lastRenderedPageBreak/>
        <w:t>width up to 3 times to cover a large defects, f</w:t>
      </w:r>
      <w:r w:rsidRPr="00701337">
        <w:rPr>
          <w:rFonts w:ascii="Times New Roman" w:hAnsi="Times New Roman" w:cs="Times New Roman"/>
          <w:sz w:val="32"/>
          <w:szCs w:val="32"/>
        </w:rPr>
        <w:t xml:space="preserve">lap </w:t>
      </w:r>
      <w:r>
        <w:rPr>
          <w:rFonts w:ascii="Times New Roman" w:hAnsi="Times New Roman" w:cs="Times New Roman"/>
          <w:sz w:val="32"/>
          <w:szCs w:val="32"/>
        </w:rPr>
        <w:t>survival was excellent.</w:t>
      </w:r>
    </w:p>
    <w:p w14:paraId="2EB523DF" w14:textId="77777777" w:rsidR="00197480" w:rsidRDefault="00197480" w:rsidP="00197480">
      <w:pPr>
        <w:widowControl w:val="0"/>
        <w:autoSpaceDE w:val="0"/>
        <w:autoSpaceDN w:val="0"/>
        <w:adjustRightInd w:val="0"/>
        <w:jc w:val="right"/>
        <w:rPr>
          <w:rFonts w:ascii="Times New Roman" w:hAnsi="Times New Roman" w:cs="Times New Roman"/>
          <w:sz w:val="32"/>
          <w:szCs w:val="32"/>
        </w:rPr>
      </w:pPr>
      <w:r w:rsidRPr="00B80228">
        <w:rPr>
          <w:rFonts w:ascii="Times New Roman" w:hAnsi="Times New Roman" w:cs="Times New Roman"/>
          <w:b/>
          <w:bCs/>
          <w:i/>
          <w:iCs/>
          <w:sz w:val="32"/>
          <w:szCs w:val="32"/>
        </w:rPr>
        <w:t>Conclusions:</w:t>
      </w:r>
      <w:r>
        <w:rPr>
          <w:rFonts w:ascii="Times New Roman" w:hAnsi="Times New Roman" w:cs="Times New Roman"/>
          <w:sz w:val="32"/>
          <w:szCs w:val="32"/>
        </w:rPr>
        <w:t xml:space="preserve"> D</w:t>
      </w:r>
      <w:r w:rsidRPr="00701337">
        <w:rPr>
          <w:rFonts w:ascii="Times New Roman" w:hAnsi="Times New Roman" w:cs="Times New Roman"/>
          <w:sz w:val="32"/>
          <w:szCs w:val="32"/>
        </w:rPr>
        <w:t>istally based peroneus brevis</w:t>
      </w:r>
      <w:r>
        <w:rPr>
          <w:rFonts w:ascii="Times New Roman" w:hAnsi="Times New Roman" w:cs="Times New Roman"/>
          <w:sz w:val="32"/>
          <w:szCs w:val="32"/>
        </w:rPr>
        <w:t xml:space="preserve"> </w:t>
      </w:r>
      <w:r w:rsidRPr="00701337">
        <w:rPr>
          <w:rFonts w:ascii="Times New Roman" w:hAnsi="Times New Roman" w:cs="Times New Roman"/>
          <w:sz w:val="32"/>
          <w:szCs w:val="32"/>
        </w:rPr>
        <w:t>muscle fla</w:t>
      </w:r>
      <w:r>
        <w:rPr>
          <w:rFonts w:ascii="Times New Roman" w:hAnsi="Times New Roman" w:cs="Times New Roman"/>
          <w:sz w:val="32"/>
          <w:szCs w:val="32"/>
        </w:rPr>
        <w:t>p has a rich blood supply, reach safely to the proximal foot with safe splitting to cover large defects in the leg, ankle and proximal foot.</w:t>
      </w:r>
    </w:p>
    <w:p w14:paraId="762DF16F" w14:textId="77777777" w:rsidR="00197480" w:rsidRDefault="00197480" w:rsidP="00197480">
      <w:pPr>
        <w:widowControl w:val="0"/>
        <w:autoSpaceDE w:val="0"/>
        <w:autoSpaceDN w:val="0"/>
        <w:adjustRightInd w:val="0"/>
        <w:jc w:val="right"/>
        <w:rPr>
          <w:rFonts w:ascii="Times New Roman" w:hAnsi="Times New Roman" w:cs="Times New Roman"/>
          <w:sz w:val="32"/>
          <w:szCs w:val="32"/>
        </w:rPr>
      </w:pPr>
      <w:r w:rsidRPr="00B80228">
        <w:rPr>
          <w:rFonts w:ascii="Times New Roman" w:hAnsi="Times New Roman" w:cs="Times New Roman"/>
          <w:b/>
          <w:bCs/>
          <w:i/>
          <w:iCs/>
          <w:sz w:val="32"/>
          <w:szCs w:val="32"/>
        </w:rPr>
        <w:t>Key words</w:t>
      </w:r>
      <w:r>
        <w:rPr>
          <w:rFonts w:ascii="Times New Roman" w:hAnsi="Times New Roman" w:cs="Times New Roman"/>
          <w:sz w:val="32"/>
          <w:szCs w:val="32"/>
        </w:rPr>
        <w:t>: D</w:t>
      </w:r>
      <w:r w:rsidRPr="00701337">
        <w:rPr>
          <w:rFonts w:ascii="Times New Roman" w:hAnsi="Times New Roman" w:cs="Times New Roman"/>
          <w:sz w:val="32"/>
          <w:szCs w:val="32"/>
        </w:rPr>
        <w:t>istally based peroneus brevis</w:t>
      </w:r>
      <w:r>
        <w:rPr>
          <w:rFonts w:ascii="Times New Roman" w:hAnsi="Times New Roman" w:cs="Times New Roman"/>
          <w:sz w:val="32"/>
          <w:szCs w:val="32"/>
        </w:rPr>
        <w:t xml:space="preserve"> </w:t>
      </w:r>
      <w:r w:rsidRPr="00701337">
        <w:rPr>
          <w:rFonts w:ascii="Times New Roman" w:hAnsi="Times New Roman" w:cs="Times New Roman"/>
          <w:sz w:val="32"/>
          <w:szCs w:val="32"/>
        </w:rPr>
        <w:t>muscle fla</w:t>
      </w:r>
      <w:r>
        <w:rPr>
          <w:rFonts w:ascii="Times New Roman" w:hAnsi="Times New Roman" w:cs="Times New Roman"/>
          <w:sz w:val="32"/>
          <w:szCs w:val="32"/>
        </w:rPr>
        <w:t xml:space="preserve">p, </w:t>
      </w:r>
      <w:r w:rsidRPr="00701337">
        <w:rPr>
          <w:rFonts w:ascii="Times New Roman" w:hAnsi="Times New Roman" w:cs="Times New Roman"/>
          <w:sz w:val="32"/>
          <w:szCs w:val="32"/>
        </w:rPr>
        <w:t>muscle fla</w:t>
      </w:r>
      <w:r>
        <w:rPr>
          <w:rFonts w:ascii="Times New Roman" w:hAnsi="Times New Roman" w:cs="Times New Roman"/>
          <w:sz w:val="32"/>
          <w:szCs w:val="32"/>
        </w:rPr>
        <w:t>p in leg and foot, defects in leg ankle and foot, leg and foot coverage</w:t>
      </w:r>
    </w:p>
    <w:p w14:paraId="51AF21F8" w14:textId="3E58B037" w:rsidR="00851DB1" w:rsidRDefault="00197480" w:rsidP="00D71491">
      <w:pPr>
        <w:jc w:val="right"/>
        <w:rPr>
          <w:lang w:bidi="ar-EG"/>
        </w:rPr>
      </w:pPr>
      <w:bookmarkStart w:id="0" w:name="_GoBack"/>
      <w:bookmarkEnd w:id="0"/>
      <w:r>
        <w:rPr>
          <w:b/>
          <w:bCs/>
          <w:i/>
          <w:iCs/>
          <w:sz w:val="28"/>
          <w:szCs w:val="28"/>
          <w:lang w:bidi="ar-EG"/>
        </w:rPr>
        <w:t xml:space="preserve"> </w:t>
      </w:r>
    </w:p>
    <w:sectPr w:rsidR="00851DB1" w:rsidSect="000D33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NewBaskerville-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161"/>
    <w:rsid w:val="000D33C0"/>
    <w:rsid w:val="00154161"/>
    <w:rsid w:val="00197480"/>
    <w:rsid w:val="00565E53"/>
    <w:rsid w:val="00851DB1"/>
    <w:rsid w:val="008C22B9"/>
    <w:rsid w:val="00A663FF"/>
    <w:rsid w:val="00D71491"/>
    <w:rsid w:val="00DE6413"/>
    <w:rsid w:val="00F0034B"/>
    <w:rsid w:val="00FA251E"/>
    <w:rsid w:val="00FF50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091D6"/>
  <w15:chartTrackingRefBased/>
  <w15:docId w15:val="{CF54A4E1-641B-4CBC-8A45-EAC459FE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C22B9"/>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34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Magdy222a@yahoo.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265</Words>
  <Characters>1513</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lapan</dc:creator>
  <cp:keywords/>
  <dc:description/>
  <cp:lastModifiedBy>Magdy Ahmed Abd elmoktader Abd elkarem</cp:lastModifiedBy>
  <cp:revision>5</cp:revision>
  <dcterms:created xsi:type="dcterms:W3CDTF">2015-03-22T20:40:00Z</dcterms:created>
  <dcterms:modified xsi:type="dcterms:W3CDTF">2017-11-27T04:27:00Z</dcterms:modified>
</cp:coreProperties>
</file>