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8BC" w:rsidRPr="0088386E" w:rsidRDefault="00C568BC" w:rsidP="00C568BC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AA66B6">
        <w:rPr>
          <w:rFonts w:ascii="Arial" w:hAnsi="Arial" w:cs="Arial"/>
          <w:b/>
          <w:bCs/>
          <w:sz w:val="28"/>
          <w:szCs w:val="28"/>
          <w:u w:val="single"/>
        </w:rPr>
        <w:t>Abstract</w:t>
      </w:r>
    </w:p>
    <w:p w:rsidR="00C568BC" w:rsidRPr="0088386E" w:rsidRDefault="00C568BC" w:rsidP="00C568BC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88386E">
        <w:rPr>
          <w:rFonts w:ascii="Arial" w:hAnsi="Arial" w:cs="Arial"/>
          <w:b/>
          <w:sz w:val="28"/>
          <w:szCs w:val="28"/>
          <w:u w:val="single"/>
        </w:rPr>
        <w:t>Title:</w:t>
      </w:r>
    </w:p>
    <w:p w:rsidR="00C568BC" w:rsidRDefault="00C568BC" w:rsidP="00C568BC">
      <w:pPr>
        <w:jc w:val="center"/>
        <w:rPr>
          <w:rFonts w:ascii="Times New Roman" w:hAnsi="Times New Roman"/>
          <w:sz w:val="24"/>
          <w:szCs w:val="24"/>
          <w:u w:val="single"/>
          <w:lang w:val="nl-NL"/>
        </w:rPr>
      </w:pPr>
      <w:r w:rsidRPr="00DC7F9C">
        <w:rPr>
          <w:rFonts w:ascii="Times New Roman" w:hAnsi="Times New Roman"/>
          <w:sz w:val="24"/>
          <w:szCs w:val="24"/>
          <w:u w:val="single"/>
          <w:lang w:val="nl-NL"/>
        </w:rPr>
        <w:t>To provide the speciali</w:t>
      </w:r>
      <w:r>
        <w:rPr>
          <w:rFonts w:ascii="Times New Roman" w:hAnsi="Times New Roman"/>
          <w:sz w:val="24"/>
          <w:szCs w:val="24"/>
          <w:u w:val="single"/>
          <w:lang w:val="nl-NL"/>
        </w:rPr>
        <w:t xml:space="preserve">st Orthotics &amp; Prosthetics Device and Orthopedic shoe for the better walk&amp;keep smiling </w:t>
      </w:r>
      <w:r w:rsidRPr="00DC7F9C">
        <w:rPr>
          <w:rFonts w:ascii="Times New Roman" w:hAnsi="Times New Roman"/>
          <w:sz w:val="24"/>
          <w:szCs w:val="24"/>
          <w:u w:val="single"/>
          <w:lang w:val="nl-NL"/>
        </w:rPr>
        <w:t>in life</w:t>
      </w:r>
      <w:r>
        <w:rPr>
          <w:rFonts w:ascii="Times New Roman" w:hAnsi="Times New Roman"/>
          <w:sz w:val="24"/>
          <w:szCs w:val="24"/>
          <w:u w:val="single"/>
          <w:lang w:val="nl-NL"/>
        </w:rPr>
        <w:t>.</w:t>
      </w:r>
    </w:p>
    <w:p w:rsidR="00C568BC" w:rsidRPr="007C5B46" w:rsidRDefault="00C568BC" w:rsidP="00C568BC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  <w:u w:val="single"/>
          <w:lang w:val="nl-NL"/>
        </w:rPr>
      </w:pPr>
      <w:r>
        <w:rPr>
          <w:rFonts w:ascii="Times New Roman" w:hAnsi="Times New Roman"/>
          <w:sz w:val="24"/>
          <w:szCs w:val="24"/>
          <w:u w:val="single"/>
          <w:lang w:val="nl-NL"/>
        </w:rPr>
        <w:t>Abstract Body:</w:t>
      </w:r>
    </w:p>
    <w:p w:rsidR="00C568BC" w:rsidRDefault="00C568BC" w:rsidP="00C568BC">
      <w:pPr>
        <w:pStyle w:val="NormalWeb"/>
      </w:pPr>
      <w:r>
        <w:rPr>
          <w:b/>
          <w:bCs/>
        </w:rPr>
        <w:t>Orthotics</w:t>
      </w:r>
      <w:r>
        <w:t xml:space="preserve"> is a </w:t>
      </w:r>
      <w:hyperlink r:id="rId5" w:tooltip="Specialty (medicine)" w:history="1">
        <w:r>
          <w:rPr>
            <w:rStyle w:val="Hyperlink"/>
          </w:rPr>
          <w:t>specialty</w:t>
        </w:r>
      </w:hyperlink>
      <w:r>
        <w:t xml:space="preserve"> within the </w:t>
      </w:r>
      <w:hyperlink r:id="rId6" w:tooltip="Medical" w:history="1">
        <w:r>
          <w:rPr>
            <w:rStyle w:val="Hyperlink"/>
          </w:rPr>
          <w:t>medical</w:t>
        </w:r>
      </w:hyperlink>
      <w:r>
        <w:t xml:space="preserve"> field concerned with the </w:t>
      </w:r>
      <w:hyperlink r:id="rId7" w:tooltip="Design" w:history="1">
        <w:r>
          <w:rPr>
            <w:rStyle w:val="Hyperlink"/>
          </w:rPr>
          <w:t>design</w:t>
        </w:r>
      </w:hyperlink>
      <w:r>
        <w:t xml:space="preserve">, </w:t>
      </w:r>
      <w:hyperlink r:id="rId8" w:tooltip="Manufacture" w:history="1">
        <w:r>
          <w:rPr>
            <w:rStyle w:val="Hyperlink"/>
          </w:rPr>
          <w:t>manufacture</w:t>
        </w:r>
      </w:hyperlink>
      <w:r>
        <w:t xml:space="preserve"> and application of </w:t>
      </w:r>
      <w:proofErr w:type="spellStart"/>
      <w:r>
        <w:t>orthoses</w:t>
      </w:r>
      <w:proofErr w:type="spellEnd"/>
      <w:r>
        <w:t xml:space="preserve">. An </w:t>
      </w:r>
      <w:proofErr w:type="spellStart"/>
      <w:r>
        <w:rPr>
          <w:i/>
          <w:iCs/>
        </w:rPr>
        <w:t>orthosis</w:t>
      </w:r>
      <w:proofErr w:type="spellEnd"/>
      <w:r>
        <w:t xml:space="preserve"> (plural: </w:t>
      </w:r>
      <w:proofErr w:type="spellStart"/>
      <w:r>
        <w:rPr>
          <w:i/>
          <w:iCs/>
        </w:rPr>
        <w:t>orthoses</w:t>
      </w:r>
      <w:proofErr w:type="spellEnd"/>
      <w:r>
        <w:t xml:space="preserve">) is "an externally applied device used to modify the structural and functional characteristics of the neuromuscular and </w:t>
      </w:r>
      <w:hyperlink r:id="rId9" w:tooltip="Skeletal system" w:history="1">
        <w:r>
          <w:rPr>
            <w:rStyle w:val="Hyperlink"/>
          </w:rPr>
          <w:t>skeletal system</w:t>
        </w:r>
      </w:hyperlink>
      <w:r>
        <w:t xml:space="preserve">". An </w:t>
      </w:r>
      <w:proofErr w:type="spellStart"/>
      <w:r>
        <w:t>orthotist</w:t>
      </w:r>
      <w:proofErr w:type="spellEnd"/>
      <w:r>
        <w:t xml:space="preserve"> is the primary medical clinician responsible for the prescription, manufacture and management of </w:t>
      </w:r>
      <w:proofErr w:type="spellStart"/>
      <w:r>
        <w:t>orthoses</w:t>
      </w:r>
      <w:proofErr w:type="spellEnd"/>
      <w:r>
        <w:t xml:space="preserve">. An </w:t>
      </w:r>
      <w:proofErr w:type="spellStart"/>
      <w:r>
        <w:t>orthosis</w:t>
      </w:r>
      <w:proofErr w:type="spellEnd"/>
      <w:r>
        <w:t xml:space="preserve"> may be used to:</w:t>
      </w:r>
    </w:p>
    <w:p w:rsidR="00C568BC" w:rsidRDefault="00C568BC" w:rsidP="00C568BC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 xml:space="preserve">Control, guide, limit and/or immobilize an </w:t>
      </w:r>
      <w:hyperlink r:id="rId10" w:tooltip="Limb (anatomy)" w:history="1">
        <w:r>
          <w:rPr>
            <w:rStyle w:val="Hyperlink"/>
          </w:rPr>
          <w:t>extremity</w:t>
        </w:r>
      </w:hyperlink>
      <w:r>
        <w:t xml:space="preserve">, </w:t>
      </w:r>
      <w:hyperlink r:id="rId11" w:tooltip="Joint" w:history="1">
        <w:r>
          <w:rPr>
            <w:rStyle w:val="Hyperlink"/>
          </w:rPr>
          <w:t>joint</w:t>
        </w:r>
      </w:hyperlink>
      <w:r>
        <w:t xml:space="preserve"> or body segment for a particular reason</w:t>
      </w:r>
    </w:p>
    <w:p w:rsidR="00C568BC" w:rsidRDefault="00C568BC" w:rsidP="00C568BC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Restrict movement in a given direction</w:t>
      </w:r>
    </w:p>
    <w:p w:rsidR="00C568BC" w:rsidRDefault="00C568BC" w:rsidP="00C568BC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Assist movement generally</w:t>
      </w:r>
    </w:p>
    <w:p w:rsidR="00C568BC" w:rsidRDefault="00C568BC" w:rsidP="00C568BC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 xml:space="preserve">Reduce </w:t>
      </w:r>
      <w:hyperlink r:id="rId12" w:tooltip="Weight bearing" w:history="1">
        <w:r>
          <w:rPr>
            <w:rStyle w:val="Hyperlink"/>
          </w:rPr>
          <w:t>weight bearing</w:t>
        </w:r>
      </w:hyperlink>
      <w:r>
        <w:t xml:space="preserve"> forces for a particular purpose</w:t>
      </w:r>
    </w:p>
    <w:p w:rsidR="00C568BC" w:rsidRDefault="00C568BC" w:rsidP="00C568BC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 xml:space="preserve">Aid </w:t>
      </w:r>
      <w:hyperlink r:id="rId13" w:tooltip="Physical medicine and rehabilitation" w:history="1">
        <w:r>
          <w:rPr>
            <w:rStyle w:val="Hyperlink"/>
          </w:rPr>
          <w:t>rehabilitation</w:t>
        </w:r>
      </w:hyperlink>
      <w:r>
        <w:t xml:space="preserve"> from </w:t>
      </w:r>
      <w:hyperlink r:id="rId14" w:tooltip="Fractures" w:history="1">
        <w:r>
          <w:rPr>
            <w:rStyle w:val="Hyperlink"/>
          </w:rPr>
          <w:t>fractures</w:t>
        </w:r>
      </w:hyperlink>
      <w:r>
        <w:t xml:space="preserve"> after the removal of a cast</w:t>
      </w:r>
    </w:p>
    <w:p w:rsidR="00C568BC" w:rsidRDefault="00C568BC" w:rsidP="00C568BC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Otherwise correct the shape and/or function of the body, to provide easier movement capability or reduce pain</w:t>
      </w:r>
    </w:p>
    <w:p w:rsidR="00C568BC" w:rsidRDefault="00C568BC" w:rsidP="00C568BC">
      <w:pPr>
        <w:pStyle w:val="NormalWeb"/>
      </w:pPr>
      <w:r>
        <w:t xml:space="preserve">Orthotics combines knowledge of </w:t>
      </w:r>
      <w:hyperlink r:id="rId15" w:tooltip="Anatomy and physiology" w:history="1">
        <w:r>
          <w:rPr>
            <w:rStyle w:val="Hyperlink"/>
          </w:rPr>
          <w:t>anatomy and physiology</w:t>
        </w:r>
      </w:hyperlink>
      <w:r>
        <w:t xml:space="preserve">, </w:t>
      </w:r>
      <w:hyperlink r:id="rId16" w:tooltip="Pathophysiology" w:history="1">
        <w:proofErr w:type="spellStart"/>
        <w:r>
          <w:rPr>
            <w:rStyle w:val="Hyperlink"/>
          </w:rPr>
          <w:t>pathophysiology</w:t>
        </w:r>
        <w:proofErr w:type="spellEnd"/>
      </w:hyperlink>
      <w:r>
        <w:t xml:space="preserve">, </w:t>
      </w:r>
      <w:hyperlink r:id="rId17" w:tooltip="Biomechanics" w:history="1">
        <w:r>
          <w:rPr>
            <w:rStyle w:val="Hyperlink"/>
          </w:rPr>
          <w:t>biomechanics</w:t>
        </w:r>
      </w:hyperlink>
      <w:r>
        <w:t xml:space="preserve"> and </w:t>
      </w:r>
      <w:hyperlink r:id="rId18" w:tooltip="Engineering" w:history="1">
        <w:r>
          <w:rPr>
            <w:rStyle w:val="Hyperlink"/>
          </w:rPr>
          <w:t>engineering</w:t>
        </w:r>
      </w:hyperlink>
      <w:r>
        <w:t xml:space="preserve">. Patients who benefit from an </w:t>
      </w:r>
      <w:proofErr w:type="spellStart"/>
      <w:r>
        <w:t>orthosis</w:t>
      </w:r>
      <w:proofErr w:type="spellEnd"/>
      <w:r>
        <w:t xml:space="preserve"> may have a condition such as </w:t>
      </w:r>
      <w:hyperlink r:id="rId19" w:tooltip="Spina bifida" w:history="1">
        <w:proofErr w:type="spellStart"/>
        <w:r>
          <w:rPr>
            <w:rStyle w:val="Hyperlink"/>
          </w:rPr>
          <w:t>spina</w:t>
        </w:r>
        <w:proofErr w:type="spellEnd"/>
        <w:r>
          <w:rPr>
            <w:rStyle w:val="Hyperlink"/>
          </w:rPr>
          <w:t xml:space="preserve"> bifida</w:t>
        </w:r>
      </w:hyperlink>
      <w:r>
        <w:t xml:space="preserve"> or </w:t>
      </w:r>
      <w:hyperlink r:id="rId20" w:tooltip="Cerebral palsy" w:history="1">
        <w:r>
          <w:rPr>
            <w:rStyle w:val="Hyperlink"/>
          </w:rPr>
          <w:t>cerebral palsy</w:t>
        </w:r>
      </w:hyperlink>
      <w:r>
        <w:t xml:space="preserve">, or have experienced a </w:t>
      </w:r>
      <w:hyperlink r:id="rId21" w:tooltip="Spinal cord injury" w:history="1">
        <w:r>
          <w:rPr>
            <w:rStyle w:val="Hyperlink"/>
          </w:rPr>
          <w:t>spinal cord injury</w:t>
        </w:r>
      </w:hyperlink>
      <w:r>
        <w:t xml:space="preserve"> or </w:t>
      </w:r>
      <w:hyperlink r:id="rId22" w:tooltip="Stroke" w:history="1">
        <w:r>
          <w:rPr>
            <w:rStyle w:val="Hyperlink"/>
          </w:rPr>
          <w:t>stroke</w:t>
        </w:r>
      </w:hyperlink>
      <w:r>
        <w:t xml:space="preserve">. Equally, </w:t>
      </w:r>
      <w:proofErr w:type="spellStart"/>
      <w:r>
        <w:t>orthoses</w:t>
      </w:r>
      <w:proofErr w:type="spellEnd"/>
      <w:r>
        <w:t xml:space="preserve"> are sometimes used </w:t>
      </w:r>
      <w:proofErr w:type="spellStart"/>
      <w:r>
        <w:t>prophylactically</w:t>
      </w:r>
      <w:proofErr w:type="spellEnd"/>
      <w:r>
        <w:t xml:space="preserve"> or to </w:t>
      </w:r>
      <w:proofErr w:type="spellStart"/>
      <w:r>
        <w:t>optimise</w:t>
      </w:r>
      <w:proofErr w:type="spellEnd"/>
      <w:r>
        <w:t xml:space="preserve"> performance in sport.</w:t>
      </w:r>
    </w:p>
    <w:p w:rsidR="00C568BC" w:rsidRDefault="00C568BC" w:rsidP="00C568BC">
      <w:pPr>
        <w:pStyle w:val="ListParagraph"/>
        <w:numPr>
          <w:ilvl w:val="0"/>
          <w:numId w:val="1"/>
        </w:numPr>
        <w:rPr>
          <w:bCs/>
          <w:sz w:val="24"/>
          <w:szCs w:val="24"/>
        </w:rPr>
      </w:pPr>
    </w:p>
    <w:p w:rsidR="00C568BC" w:rsidRDefault="00C568BC" w:rsidP="00C568BC">
      <w:pPr>
        <w:pStyle w:val="ListParagraph"/>
      </w:pPr>
      <w:r>
        <w:t xml:space="preserve">In </w:t>
      </w:r>
      <w:r w:rsidR="00D02A37">
        <w:fldChar w:fldCharType="begin"/>
      </w:r>
      <w:r>
        <w:instrText xml:space="preserve"> HYPERLINK "https://en.wikipedia.org/wiki/Medicine" \o "Medicine" </w:instrText>
      </w:r>
      <w:r w:rsidR="00D02A37">
        <w:fldChar w:fldCharType="separate"/>
      </w:r>
      <w:r>
        <w:rPr>
          <w:rStyle w:val="Hyperlink"/>
        </w:rPr>
        <w:t>medicine</w:t>
      </w:r>
      <w:r w:rsidR="00D02A37">
        <w:fldChar w:fldCharType="end"/>
      </w:r>
      <w:r>
        <w:t xml:space="preserve">, a </w:t>
      </w:r>
      <w:r>
        <w:rPr>
          <w:b/>
          <w:bCs/>
        </w:rPr>
        <w:t>prosthesis</w:t>
      </w:r>
      <w:r>
        <w:t xml:space="preserve"> is an artificial device that replaces a missing body part( Upper extremity &amp; Lower extremity), which may be lost through trauma, disease, or congenital conditions. Prosthetics are intended to restore the normal functions of the missing body part.Prosthetic </w:t>
      </w:r>
      <w:r w:rsidR="00D02A37">
        <w:fldChar w:fldCharType="begin"/>
      </w:r>
      <w:r>
        <w:instrText>HYPERLINK "https://en.wikipedia.org/wiki/Amputation" \o "Amputation"</w:instrText>
      </w:r>
      <w:r w:rsidR="00D02A37">
        <w:fldChar w:fldCharType="separate"/>
      </w:r>
      <w:r>
        <w:rPr>
          <w:rStyle w:val="Hyperlink"/>
        </w:rPr>
        <w:t>amputee</w:t>
      </w:r>
      <w:r w:rsidR="00D02A37">
        <w:fldChar w:fldCharType="end"/>
      </w:r>
      <w:r>
        <w:t xml:space="preserve"> rehabilitation is primarily coordinated by a prosthetist and an inter-disciplinary team of health care professionals including psychiatrists, surgeons, physical therapists, and occupational therapists.</w:t>
      </w:r>
    </w:p>
    <w:p w:rsidR="00C568BC" w:rsidRDefault="00C568BC" w:rsidP="00C568BC">
      <w:pPr>
        <w:pStyle w:val="ListParagraph"/>
        <w:rPr>
          <w:bCs/>
          <w:sz w:val="24"/>
          <w:szCs w:val="24"/>
        </w:rPr>
      </w:pPr>
    </w:p>
    <w:p w:rsidR="00C568BC" w:rsidRPr="00032DE6" w:rsidRDefault="00C568BC" w:rsidP="00C568BC">
      <w:pPr>
        <w:pStyle w:val="ListParagraph"/>
        <w:spacing w:line="276" w:lineRule="auto"/>
        <w:rPr>
          <w:rFonts w:eastAsia="Arial Unicode MS" w:cs="Arial"/>
          <w:sz w:val="22"/>
          <w:lang w:val="en-US"/>
        </w:rPr>
      </w:pPr>
      <w:r w:rsidRPr="00032DE6">
        <w:rPr>
          <w:rFonts w:eastAsia="Arial Unicode MS" w:cs="Arial"/>
          <w:sz w:val="22"/>
        </w:rPr>
        <w:t xml:space="preserve">The </w:t>
      </w:r>
      <w:r w:rsidRPr="00032DE6">
        <w:rPr>
          <w:rFonts w:eastAsia="Arial Unicode MS" w:cs="Arial"/>
          <w:bCs/>
          <w:sz w:val="22"/>
        </w:rPr>
        <w:t>foot</w:t>
      </w:r>
      <w:r w:rsidRPr="00032DE6">
        <w:rPr>
          <w:rFonts w:eastAsia="Arial Unicode MS" w:cs="Arial"/>
          <w:sz w:val="22"/>
        </w:rPr>
        <w:t xml:space="preserve"> is an </w:t>
      </w:r>
      <w:r w:rsidR="00D02A37">
        <w:fldChar w:fldCharType="begin"/>
      </w:r>
      <w:r>
        <w:instrText>HYPERLINK "https://en.wikipedia.org/wiki/Anatomical" \o "Anatomical"</w:instrText>
      </w:r>
      <w:r w:rsidR="00D02A37">
        <w:fldChar w:fldCharType="separate"/>
      </w:r>
      <w:r w:rsidRPr="00032DE6">
        <w:rPr>
          <w:rStyle w:val="Hyperlink"/>
          <w:rFonts w:eastAsia="Arial Unicode MS" w:cs="Arial"/>
          <w:sz w:val="22"/>
        </w:rPr>
        <w:t>anatomical</w:t>
      </w:r>
      <w:r w:rsidR="00D02A37">
        <w:fldChar w:fldCharType="end"/>
      </w:r>
      <w:r w:rsidRPr="00032DE6">
        <w:rPr>
          <w:rFonts w:eastAsia="Arial Unicode MS" w:cs="Arial"/>
          <w:sz w:val="22"/>
        </w:rPr>
        <w:t xml:space="preserve"> structure found in many </w:t>
      </w:r>
      <w:r w:rsidR="00D02A37">
        <w:fldChar w:fldCharType="begin"/>
      </w:r>
      <w:r>
        <w:instrText>HYPERLINK "https://en.wikipedia.org/wiki/Vertebrates" \o "Vertebrates"</w:instrText>
      </w:r>
      <w:r w:rsidR="00D02A37">
        <w:fldChar w:fldCharType="separate"/>
      </w:r>
      <w:r w:rsidRPr="00032DE6">
        <w:rPr>
          <w:rStyle w:val="Hyperlink"/>
          <w:rFonts w:eastAsia="Arial Unicode MS" w:cs="Arial"/>
          <w:sz w:val="22"/>
        </w:rPr>
        <w:t>vertebrates</w:t>
      </w:r>
      <w:r w:rsidR="00D02A37">
        <w:fldChar w:fldCharType="end"/>
      </w:r>
      <w:r w:rsidRPr="00032DE6">
        <w:rPr>
          <w:rFonts w:eastAsia="Arial Unicode MS" w:cs="Arial"/>
          <w:sz w:val="22"/>
        </w:rPr>
        <w:t xml:space="preserve"> which bears weight and allows </w:t>
      </w:r>
      <w:r w:rsidR="00D02A37">
        <w:fldChar w:fldCharType="begin"/>
      </w:r>
      <w:r>
        <w:instrText>HYPERLINK "https://en.wikipedia.org/wiki/Animal_locomotion" \o "Animal locomotion"</w:instrText>
      </w:r>
      <w:r w:rsidR="00D02A37">
        <w:fldChar w:fldCharType="separate"/>
      </w:r>
      <w:r w:rsidRPr="00032DE6">
        <w:rPr>
          <w:rStyle w:val="Hyperlink"/>
          <w:rFonts w:eastAsia="Arial Unicode MS" w:cs="Arial"/>
          <w:sz w:val="22"/>
        </w:rPr>
        <w:t>locomotion</w:t>
      </w:r>
      <w:r w:rsidR="00D02A37">
        <w:fldChar w:fldCharType="end"/>
      </w:r>
      <w:r w:rsidRPr="00032DE6">
        <w:rPr>
          <w:rFonts w:eastAsia="Arial Unicode MS" w:cs="Arial"/>
          <w:sz w:val="22"/>
        </w:rPr>
        <w:t xml:space="preserve"> </w:t>
      </w:r>
      <w:r w:rsidRPr="00032DE6">
        <w:rPr>
          <w:rFonts w:eastAsia="Arial Unicode MS" w:cs="Arial"/>
          <w:sz w:val="22"/>
          <w:lang w:val="en-US"/>
        </w:rPr>
        <w:t>where contains a lot of complex mechanisms with bones, joints, muscles, tendons ,ligaments which connect together and work simultaneously.</w:t>
      </w:r>
      <w:r w:rsidRPr="00032DE6">
        <w:rPr>
          <w:rFonts w:eastAsia="Arial Unicode MS" w:cs="Arial"/>
          <w:sz w:val="22"/>
        </w:rPr>
        <w:t xml:space="preserve"> A </w:t>
      </w:r>
      <w:r w:rsidRPr="00032DE6">
        <w:rPr>
          <w:rFonts w:eastAsia="Arial Unicode MS" w:cs="Arial"/>
          <w:bCs/>
          <w:sz w:val="22"/>
        </w:rPr>
        <w:t>diabetic foot</w:t>
      </w:r>
      <w:r w:rsidRPr="00032DE6">
        <w:rPr>
          <w:rFonts w:eastAsia="Arial Unicode MS" w:cs="Arial"/>
          <w:sz w:val="22"/>
        </w:rPr>
        <w:t xml:space="preserve"> is a </w:t>
      </w:r>
      <w:r w:rsidR="00D02A37">
        <w:fldChar w:fldCharType="begin"/>
      </w:r>
      <w:r>
        <w:instrText>HYPERLINK "https://en.wikipedia.org/wiki/Foot" \o "Foot"</w:instrText>
      </w:r>
      <w:r w:rsidR="00D02A37">
        <w:fldChar w:fldCharType="separate"/>
      </w:r>
      <w:r w:rsidRPr="00032DE6">
        <w:rPr>
          <w:rStyle w:val="Hyperlink"/>
          <w:rFonts w:eastAsia="Arial Unicode MS" w:cs="Arial"/>
          <w:sz w:val="22"/>
        </w:rPr>
        <w:t>foot</w:t>
      </w:r>
      <w:r w:rsidR="00D02A37">
        <w:fldChar w:fldCharType="end"/>
      </w:r>
      <w:r w:rsidRPr="00032DE6">
        <w:rPr>
          <w:rFonts w:eastAsia="Arial Unicode MS" w:cs="Arial"/>
          <w:sz w:val="22"/>
        </w:rPr>
        <w:t xml:space="preserve"> that exhibits any pathology that results directly from </w:t>
      </w:r>
      <w:r w:rsidR="00D02A37">
        <w:fldChar w:fldCharType="begin"/>
      </w:r>
      <w:r>
        <w:instrText>HYPERLINK "https://en.wikipedia.org/wiki/Diabetes_mellitus" \o "Diabetes mellitus"</w:instrText>
      </w:r>
      <w:r w:rsidR="00D02A37">
        <w:fldChar w:fldCharType="separate"/>
      </w:r>
      <w:r w:rsidRPr="00032DE6">
        <w:rPr>
          <w:rStyle w:val="Hyperlink"/>
          <w:rFonts w:eastAsia="Arial Unicode MS" w:cs="Arial"/>
          <w:sz w:val="22"/>
        </w:rPr>
        <w:t>diabetes mellitus</w:t>
      </w:r>
      <w:r w:rsidR="00D02A37">
        <w:fldChar w:fldCharType="end"/>
      </w:r>
      <w:r w:rsidRPr="00032DE6">
        <w:rPr>
          <w:rFonts w:eastAsia="Arial Unicode MS" w:cs="Arial"/>
          <w:sz w:val="22"/>
        </w:rPr>
        <w:t xml:space="preserve">. Presence of several characteristic diabetic foot pathologies such as </w:t>
      </w:r>
      <w:r w:rsidR="00D02A37">
        <w:fldChar w:fldCharType="begin"/>
      </w:r>
      <w:r>
        <w:instrText>HYPERLINK "https://en.wikipedia.org/wiki/Infection" \o "Infection"</w:instrText>
      </w:r>
      <w:r w:rsidR="00D02A37">
        <w:fldChar w:fldCharType="separate"/>
      </w:r>
      <w:r w:rsidRPr="00032DE6">
        <w:rPr>
          <w:rStyle w:val="Hyperlink"/>
          <w:rFonts w:eastAsia="Arial Unicode MS" w:cs="Arial"/>
          <w:sz w:val="22"/>
        </w:rPr>
        <w:t>infection</w:t>
      </w:r>
      <w:r w:rsidR="00D02A37">
        <w:fldChar w:fldCharType="end"/>
      </w:r>
      <w:r w:rsidRPr="00032DE6">
        <w:rPr>
          <w:rFonts w:eastAsia="Arial Unicode MS" w:cs="Arial"/>
          <w:sz w:val="22"/>
        </w:rPr>
        <w:t xml:space="preserve">, </w:t>
      </w:r>
      <w:hyperlink r:id="rId23" w:tooltip="Diabetic foot ulcer" w:history="1">
        <w:r w:rsidRPr="00032DE6">
          <w:rPr>
            <w:rStyle w:val="Hyperlink"/>
            <w:rFonts w:eastAsia="Arial Unicode MS" w:cs="Arial"/>
            <w:sz w:val="22"/>
          </w:rPr>
          <w:t>diabetic foot wounds, ulcer</w:t>
        </w:r>
      </w:hyperlink>
      <w:r w:rsidRPr="00032DE6">
        <w:rPr>
          <w:rFonts w:eastAsia="Arial Unicode MS" w:cs="Arial"/>
          <w:sz w:val="22"/>
        </w:rPr>
        <w:t xml:space="preserve"> and </w:t>
      </w:r>
      <w:hyperlink r:id="rId24" w:tooltip="Neuropathic osteoarthropathy" w:history="1">
        <w:r w:rsidRPr="00032DE6">
          <w:rPr>
            <w:rStyle w:val="Hyperlink"/>
            <w:rFonts w:eastAsia="Arial Unicode MS" w:cs="Arial"/>
            <w:sz w:val="22"/>
          </w:rPr>
          <w:t>neuropathic osteoarthropathy</w:t>
        </w:r>
      </w:hyperlink>
      <w:r w:rsidRPr="00032DE6">
        <w:rPr>
          <w:rFonts w:eastAsia="Arial Unicode MS" w:cs="Arial"/>
          <w:sz w:val="22"/>
        </w:rPr>
        <w:t xml:space="preserve"> is called </w:t>
      </w:r>
      <w:r w:rsidRPr="00032DE6">
        <w:rPr>
          <w:rFonts w:eastAsia="Arial Unicode MS" w:cs="Arial"/>
          <w:bCs/>
          <w:sz w:val="22"/>
        </w:rPr>
        <w:t>diabetic foot syndrome</w:t>
      </w:r>
      <w:r w:rsidRPr="00032DE6">
        <w:rPr>
          <w:rFonts w:eastAsia="Arial Unicode MS" w:cs="Arial"/>
          <w:sz w:val="22"/>
        </w:rPr>
        <w:t xml:space="preserve">. For these </w:t>
      </w:r>
      <w:r w:rsidRPr="00032DE6">
        <w:rPr>
          <w:rFonts w:eastAsia="Arial Unicode MS" w:cs="Arial"/>
          <w:sz w:val="22"/>
          <w:lang w:val="en-US"/>
        </w:rPr>
        <w:t>it can affect more than small mechanism.</w:t>
      </w:r>
    </w:p>
    <w:p w:rsidR="00C568BC" w:rsidRPr="00032DE6" w:rsidRDefault="00C568BC" w:rsidP="00C568BC">
      <w:pPr>
        <w:pStyle w:val="ListParagraph"/>
        <w:spacing w:line="276" w:lineRule="auto"/>
        <w:rPr>
          <w:rFonts w:ascii="Times New Roman" w:hAnsi="Times New Roman"/>
          <w:bCs/>
          <w:szCs w:val="20"/>
        </w:rPr>
      </w:pPr>
      <w:r w:rsidRPr="00032DE6">
        <w:rPr>
          <w:rFonts w:eastAsia="Arial Unicode MS" w:cs="Arial"/>
          <w:sz w:val="22"/>
          <w:lang w:val="en-US"/>
        </w:rPr>
        <w:t xml:space="preserve">The Orthopedic </w:t>
      </w:r>
      <w:r w:rsidRPr="00032DE6">
        <w:rPr>
          <w:rFonts w:eastAsia="Arial Unicode MS" w:cs="Arial"/>
          <w:sz w:val="22"/>
        </w:rPr>
        <w:t>shoes are biomechanically engineered with unique features that are not found in any other shoe and it could be</w:t>
      </w:r>
      <w:r w:rsidRPr="00032DE6">
        <w:rPr>
          <w:rFonts w:eastAsia="Arial Unicode MS" w:cs="Arial"/>
          <w:sz w:val="22"/>
          <w:lang w:val="en-US"/>
        </w:rPr>
        <w:t xml:space="preserve"> </w:t>
      </w:r>
      <w:proofErr w:type="gramStart"/>
      <w:r w:rsidRPr="00032DE6">
        <w:rPr>
          <w:rFonts w:eastAsia="Arial Unicode MS" w:cs="Arial"/>
          <w:sz w:val="22"/>
          <w:lang w:val="en-US"/>
        </w:rPr>
        <w:t>solve</w:t>
      </w:r>
      <w:proofErr w:type="gramEnd"/>
      <w:r w:rsidRPr="00032DE6">
        <w:rPr>
          <w:rFonts w:eastAsia="Arial Unicode MS" w:cs="Arial"/>
          <w:sz w:val="22"/>
          <w:lang w:val="en-US"/>
        </w:rPr>
        <w:t xml:space="preserve"> this situation. With also </w:t>
      </w:r>
      <w:r w:rsidRPr="00032DE6">
        <w:rPr>
          <w:rFonts w:eastAsia="Arial Unicode MS" w:cs="Arial"/>
          <w:sz w:val="22"/>
        </w:rPr>
        <w:t xml:space="preserve">improve the mobility, enhance comfort from heel to toe and get ultimate protection for diabetic feet and also provide </w:t>
      </w:r>
      <w:r w:rsidRPr="00032DE6">
        <w:rPr>
          <w:rFonts w:eastAsia="Arial Unicode MS" w:cs="Arial"/>
          <w:sz w:val="22"/>
          <w:lang w:val="en-US"/>
        </w:rPr>
        <w:t>to give a cosmetic and comfortable satisfaction for the client</w:t>
      </w:r>
      <w:r w:rsidRPr="00032DE6">
        <w:rPr>
          <w:rFonts w:cs="Arial"/>
          <w:szCs w:val="20"/>
          <w:lang w:val="en-US"/>
        </w:rPr>
        <w:t>.</w:t>
      </w:r>
      <w:r w:rsidRPr="00032DE6">
        <w:rPr>
          <w:rFonts w:cs="Arial"/>
          <w:szCs w:val="20"/>
        </w:rPr>
        <w:t xml:space="preserve"> </w:t>
      </w:r>
    </w:p>
    <w:p w:rsidR="00C568BC" w:rsidRPr="00D6573C" w:rsidRDefault="00C568BC" w:rsidP="00C568BC">
      <w:pPr>
        <w:jc w:val="center"/>
        <w:rPr>
          <w:rFonts w:ascii="Times New Roman" w:hAnsi="Times New Roman"/>
          <w:sz w:val="24"/>
          <w:szCs w:val="24"/>
          <w:u w:val="single"/>
          <w:lang w:val="nl-NL"/>
        </w:rPr>
      </w:pPr>
    </w:p>
    <w:p w:rsidR="00C568BC" w:rsidRDefault="00C568BC" w:rsidP="00C568BC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7F296A">
        <w:rPr>
          <w:rFonts w:ascii="Arial" w:hAnsi="Arial" w:cs="Arial"/>
          <w:b/>
          <w:sz w:val="28"/>
          <w:szCs w:val="28"/>
          <w:u w:val="single"/>
        </w:rPr>
        <w:t>Images:</w:t>
      </w:r>
    </w:p>
    <w:p w:rsidR="00C568BC" w:rsidRDefault="00C568BC" w:rsidP="00C568BC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u w:val="singl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3168650</wp:posOffset>
            </wp:positionH>
            <wp:positionV relativeFrom="paragraph">
              <wp:posOffset>351790</wp:posOffset>
            </wp:positionV>
            <wp:extent cx="1193800" cy="1885950"/>
            <wp:effectExtent l="19050" t="0" r="6350" b="0"/>
            <wp:wrapNone/>
            <wp:docPr id="1" name="Picture 0" descr="modular-prosthetic-lim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dular-prosthetic-limb.jpe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938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rFonts w:ascii="Arial" w:hAnsi="Arial" w:cs="Arial"/>
          <w:b/>
          <w:sz w:val="28"/>
          <w:szCs w:val="28"/>
          <w:u w:val="single"/>
        </w:rPr>
        <w:t>Orthosis</w:t>
      </w:r>
      <w:proofErr w:type="spellEnd"/>
      <w:r>
        <w:rPr>
          <w:rFonts w:ascii="Arial" w:hAnsi="Arial" w:cs="Arial"/>
          <w:b/>
          <w:sz w:val="28"/>
          <w:szCs w:val="28"/>
          <w:u w:val="single"/>
        </w:rPr>
        <w:t>: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Pr="00286193">
        <w:rPr>
          <w:rFonts w:ascii="Arial" w:hAnsi="Arial" w:cs="Arial"/>
          <w:b/>
          <w:sz w:val="28"/>
          <w:szCs w:val="28"/>
          <w:u w:val="single"/>
        </w:rPr>
        <w:t>Prosthesis</w:t>
      </w:r>
      <w:r>
        <w:rPr>
          <w:rFonts w:ascii="Arial" w:hAnsi="Arial" w:cs="Arial"/>
          <w:b/>
          <w:sz w:val="28"/>
          <w:szCs w:val="28"/>
          <w:u w:val="single"/>
        </w:rPr>
        <w:t>:</w:t>
      </w:r>
    </w:p>
    <w:p w:rsidR="00C568BC" w:rsidRPr="00286193" w:rsidRDefault="00C568BC" w:rsidP="00C568BC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1628775</wp:posOffset>
            </wp:positionH>
            <wp:positionV relativeFrom="paragraph">
              <wp:posOffset>46990</wp:posOffset>
            </wp:positionV>
            <wp:extent cx="1104900" cy="2124075"/>
            <wp:effectExtent l="19050" t="0" r="0" b="0"/>
            <wp:wrapNone/>
            <wp:docPr id="5" name="Picture 4" descr="30020018_617195161954240_49815617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020018_617195161954240_498156174_n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581025</wp:posOffset>
            </wp:positionH>
            <wp:positionV relativeFrom="paragraph">
              <wp:posOffset>46990</wp:posOffset>
            </wp:positionV>
            <wp:extent cx="990600" cy="2124075"/>
            <wp:effectExtent l="19050" t="0" r="0" b="0"/>
            <wp:wrapNone/>
            <wp:docPr id="4" name="Picture 3" descr="30008208_617195128620910_180049638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008208_617195128620910_1800496389_n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46990</wp:posOffset>
            </wp:positionV>
            <wp:extent cx="1266825" cy="2076450"/>
            <wp:effectExtent l="19050" t="0" r="9525" b="0"/>
            <wp:wrapNone/>
            <wp:docPr id="3" name="Picture 2" descr="30019858_617195148620908_167385432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019858_617195148620908_1673854323_n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4362450</wp:posOffset>
            </wp:positionH>
            <wp:positionV relativeFrom="paragraph">
              <wp:posOffset>46990</wp:posOffset>
            </wp:positionV>
            <wp:extent cx="2362200" cy="1685925"/>
            <wp:effectExtent l="19050" t="0" r="0" b="0"/>
            <wp:wrapNone/>
            <wp:docPr id="2" name="Picture 1" descr="76258353_163728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6258353_163728906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68BC" w:rsidRPr="007F296A" w:rsidRDefault="00C568BC" w:rsidP="00C568BC">
      <w:pPr>
        <w:ind w:firstLine="3600"/>
        <w:rPr>
          <w:rFonts w:ascii="Arial" w:hAnsi="Arial" w:cs="Arial"/>
          <w:b/>
          <w:sz w:val="28"/>
          <w:szCs w:val="28"/>
          <w:u w:val="single"/>
        </w:rPr>
      </w:pPr>
    </w:p>
    <w:p w:rsidR="00C568BC" w:rsidRDefault="00C568BC" w:rsidP="00C568BC"/>
    <w:p w:rsidR="00C568BC" w:rsidRDefault="00C568BC" w:rsidP="00C568BC"/>
    <w:p w:rsidR="00C568BC" w:rsidRDefault="00C568BC" w:rsidP="00C568BC"/>
    <w:p w:rsidR="00C568BC" w:rsidRDefault="00C568BC" w:rsidP="00C568BC"/>
    <w:p w:rsidR="00C568BC" w:rsidRDefault="001C3702" w:rsidP="00C568BC">
      <w:r>
        <w:rPr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4800600</wp:posOffset>
            </wp:positionH>
            <wp:positionV relativeFrom="paragraph">
              <wp:posOffset>108585</wp:posOffset>
            </wp:positionV>
            <wp:extent cx="1400175" cy="2009775"/>
            <wp:effectExtent l="19050" t="0" r="9525" b="0"/>
            <wp:wrapNone/>
            <wp:docPr id="11" name="Picture 10" descr="30019858_617195148620908_167385432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019858_617195148620908_1673854323_n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3600450</wp:posOffset>
            </wp:positionH>
            <wp:positionV relativeFrom="paragraph">
              <wp:posOffset>108584</wp:posOffset>
            </wp:positionV>
            <wp:extent cx="1200150" cy="2009775"/>
            <wp:effectExtent l="19050" t="0" r="0" b="0"/>
            <wp:wrapNone/>
            <wp:docPr id="10" name="Picture 9" descr="26753845_574532752887148_49642573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753845_574532752887148_496425734_n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68BC"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2181225</wp:posOffset>
            </wp:positionH>
            <wp:positionV relativeFrom="paragraph">
              <wp:posOffset>154305</wp:posOffset>
            </wp:positionV>
            <wp:extent cx="1419225" cy="1990725"/>
            <wp:effectExtent l="19050" t="0" r="9525" b="0"/>
            <wp:wrapNone/>
            <wp:docPr id="8" name="Picture 7" descr="29939045_617195131954243_108255488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939045_617195131954243_1082554888_n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68BC"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581025</wp:posOffset>
            </wp:positionH>
            <wp:positionV relativeFrom="paragraph">
              <wp:posOffset>154305</wp:posOffset>
            </wp:positionV>
            <wp:extent cx="1600200" cy="1990725"/>
            <wp:effectExtent l="19050" t="0" r="0" b="0"/>
            <wp:wrapNone/>
            <wp:docPr id="7" name="Picture 6" descr="29939520_617195188620904_134095831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939520_617195188620904_1340958317_n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68BC"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-733424</wp:posOffset>
            </wp:positionH>
            <wp:positionV relativeFrom="paragraph">
              <wp:posOffset>154305</wp:posOffset>
            </wp:positionV>
            <wp:extent cx="1314450" cy="1989260"/>
            <wp:effectExtent l="19050" t="0" r="0" b="0"/>
            <wp:wrapNone/>
            <wp:docPr id="6" name="Picture 5" descr="30179880_617195278620895_118342192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179880_617195278620895_1183421924_n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989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68BC" w:rsidRDefault="00C568BC" w:rsidP="00C568BC"/>
    <w:p w:rsidR="00C568BC" w:rsidRDefault="00C568BC" w:rsidP="00C568BC"/>
    <w:p w:rsidR="00C568BC" w:rsidRDefault="00C568BC" w:rsidP="00C568BC"/>
    <w:p w:rsidR="00C568BC" w:rsidRDefault="00C568BC" w:rsidP="00C568BC"/>
    <w:p w:rsidR="00C568BC" w:rsidRDefault="00C568BC" w:rsidP="00C568BC"/>
    <w:p w:rsidR="00C568BC" w:rsidRDefault="00994D76" w:rsidP="00C568BC">
      <w:r>
        <w:rPr>
          <w:noProof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3658235</wp:posOffset>
            </wp:positionH>
            <wp:positionV relativeFrom="paragraph">
              <wp:posOffset>208280</wp:posOffset>
            </wp:positionV>
            <wp:extent cx="1142365" cy="2038350"/>
            <wp:effectExtent l="19050" t="0" r="635" b="0"/>
            <wp:wrapNone/>
            <wp:docPr id="15" name="Picture 14" descr="30264664_618618175145272_585189291932516352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264664_618618175145272_5851892919325163520_n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1104900</wp:posOffset>
            </wp:positionH>
            <wp:positionV relativeFrom="paragraph">
              <wp:posOffset>208280</wp:posOffset>
            </wp:positionV>
            <wp:extent cx="2686050" cy="1724025"/>
            <wp:effectExtent l="19050" t="0" r="0" b="0"/>
            <wp:wrapNone/>
            <wp:docPr id="14" name="Picture 13" descr="30222149_618618211811935_408528437267922944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222149_618618211811935_408528437267922944_o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4895850</wp:posOffset>
            </wp:positionH>
            <wp:positionV relativeFrom="paragraph">
              <wp:posOffset>179705</wp:posOffset>
            </wp:positionV>
            <wp:extent cx="1924050" cy="2571750"/>
            <wp:effectExtent l="19050" t="0" r="0" b="0"/>
            <wp:wrapNone/>
            <wp:docPr id="13" name="Picture 12" descr="22551648_579924649014625_132212683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551648_579924649014625_1322126832_n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208280</wp:posOffset>
            </wp:positionV>
            <wp:extent cx="1842770" cy="1724025"/>
            <wp:effectExtent l="19050" t="0" r="5080" b="0"/>
            <wp:wrapNone/>
            <wp:docPr id="12" name="Picture 11" descr="22214876_529878407352583_22298416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214876_529878407352583_222984169_n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277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68BC" w:rsidRDefault="00C568BC" w:rsidP="00C568BC"/>
    <w:p w:rsidR="00C568BC" w:rsidRDefault="00C568BC" w:rsidP="00C568BC"/>
    <w:p w:rsidR="00C568BC" w:rsidRDefault="00C568BC" w:rsidP="00C568BC"/>
    <w:p w:rsidR="00C568BC" w:rsidRDefault="001D6B96" w:rsidP="00C568BC">
      <w:r>
        <w:rPr>
          <w:noProof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1247775</wp:posOffset>
            </wp:positionH>
            <wp:positionV relativeFrom="paragraph">
              <wp:posOffset>306070</wp:posOffset>
            </wp:positionV>
            <wp:extent cx="1666875" cy="1323975"/>
            <wp:effectExtent l="19050" t="0" r="9525" b="0"/>
            <wp:wrapNone/>
            <wp:docPr id="18" name="Picture 17" descr="28511569_599406337066456_92542214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511569_599406337066456_925422143_n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4119" w:rsidRDefault="00994D76" w:rsidP="00C568BC">
      <w:r>
        <w:rPr>
          <w:noProof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316230</wp:posOffset>
            </wp:positionV>
            <wp:extent cx="1924050" cy="990600"/>
            <wp:effectExtent l="19050" t="0" r="0" b="0"/>
            <wp:wrapNone/>
            <wp:docPr id="16" name="Picture 15" descr="30127369_618618141811942_438767295819834982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127369_618618141811942_4387672958198349824_n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4119" w:rsidRDefault="008D4119" w:rsidP="00C568BC"/>
    <w:p w:rsidR="008D4119" w:rsidRDefault="0077354E" w:rsidP="00C568BC">
      <w:r>
        <w:rPr>
          <w:noProof/>
        </w:rPr>
        <w:lastRenderedPageBreak/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295275</wp:posOffset>
            </wp:positionH>
            <wp:positionV relativeFrom="paragraph">
              <wp:posOffset>-857250</wp:posOffset>
            </wp:positionV>
            <wp:extent cx="5181600" cy="2057400"/>
            <wp:effectExtent l="19050" t="0" r="0" b="0"/>
            <wp:wrapNone/>
            <wp:docPr id="17" name="Picture 16" descr="28554877_599406330399790_475614155_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554877_599406330399790_475614155_o.jp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7354E" w:rsidRDefault="0077354E" w:rsidP="00C568BC"/>
    <w:p w:rsidR="0077354E" w:rsidRDefault="0077354E" w:rsidP="00C568BC"/>
    <w:p w:rsidR="0077354E" w:rsidRDefault="0077354E" w:rsidP="00C568BC"/>
    <w:p w:rsidR="00C568BC" w:rsidRPr="00C03B41" w:rsidRDefault="00C568BC" w:rsidP="00C568BC">
      <w:pPr>
        <w:rPr>
          <w:b/>
          <w:u w:val="single"/>
        </w:rPr>
      </w:pPr>
      <w:r w:rsidRPr="00C03B41">
        <w:rPr>
          <w:b/>
          <w:u w:val="single"/>
        </w:rPr>
        <w:t>References</w:t>
      </w:r>
      <w:r>
        <w:rPr>
          <w:b/>
          <w:u w:val="single"/>
        </w:rPr>
        <w:t>:</w:t>
      </w:r>
    </w:p>
    <w:p w:rsidR="00C568BC" w:rsidRPr="00814461" w:rsidRDefault="00D02A37" w:rsidP="00C568BC">
      <w:pPr>
        <w:pStyle w:val="ListParagraph"/>
        <w:numPr>
          <w:ilvl w:val="0"/>
          <w:numId w:val="3"/>
        </w:numPr>
        <w:rPr>
          <w:rStyle w:val="HTMLCite"/>
          <w:i w:val="0"/>
          <w:iCs w:val="0"/>
        </w:rPr>
      </w:pPr>
      <w:hyperlink r:id="rId42" w:history="1">
        <w:r w:rsidR="00C568BC">
          <w:rPr>
            <w:rStyle w:val="Hyperlink"/>
            <w:i/>
            <w:iCs/>
          </w:rPr>
          <w:t>"How artificial limb is made - material, manufacture, making, used, parts, components, structure, procedure"</w:t>
        </w:r>
      </w:hyperlink>
      <w:r w:rsidR="00C568BC">
        <w:rPr>
          <w:rStyle w:val="HTMLCite"/>
        </w:rPr>
        <w:t>. www.madehow.com</w:t>
      </w:r>
      <w:r w:rsidR="00C568BC">
        <w:rPr>
          <w:rStyle w:val="reference-accessdate"/>
          <w:i/>
          <w:iCs/>
        </w:rPr>
        <w:t xml:space="preserve">. Retrieved </w:t>
      </w:r>
      <w:r w:rsidR="00C568BC">
        <w:rPr>
          <w:rStyle w:val="nowrap"/>
          <w:i/>
          <w:iCs/>
        </w:rPr>
        <w:t>2017-10-24</w:t>
      </w:r>
      <w:r w:rsidR="00C568BC">
        <w:rPr>
          <w:rStyle w:val="HTMLCite"/>
        </w:rPr>
        <w:t>.</w:t>
      </w:r>
    </w:p>
    <w:p w:rsidR="00C568BC" w:rsidRPr="00814461" w:rsidRDefault="00C568BC" w:rsidP="00C568BC">
      <w:pPr>
        <w:pStyle w:val="ListParagraph"/>
        <w:numPr>
          <w:ilvl w:val="0"/>
          <w:numId w:val="3"/>
        </w:numPr>
        <w:rPr>
          <w:rStyle w:val="HTMLCite"/>
          <w:i w:val="0"/>
          <w:iCs w:val="0"/>
        </w:rPr>
      </w:pPr>
      <w:r>
        <w:rPr>
          <w:rStyle w:val="HTMLCite"/>
        </w:rPr>
        <w:t xml:space="preserve">Vanderwerker, Earl E., Jr. (1976). </w:t>
      </w:r>
      <w:r w:rsidR="00D02A37">
        <w:rPr>
          <w:rStyle w:val="HTMLCite"/>
        </w:rPr>
        <w:fldChar w:fldCharType="begin"/>
      </w:r>
      <w:r>
        <w:rPr>
          <w:rStyle w:val="HTMLCite"/>
        </w:rPr>
        <w:instrText xml:space="preserve"> HYPERLINK "http://www.acpoc.org/library/1976_05_015.asp" </w:instrText>
      </w:r>
      <w:r w:rsidR="00D02A37">
        <w:rPr>
          <w:rStyle w:val="HTMLCite"/>
        </w:rPr>
        <w:fldChar w:fldCharType="separate"/>
      </w:r>
      <w:r>
        <w:rPr>
          <w:rStyle w:val="Hyperlink"/>
          <w:i/>
          <w:iCs/>
        </w:rPr>
        <w:t>"A Brief Review of the History of Amputations and Prostheses"</w:t>
      </w:r>
      <w:r w:rsidR="00D02A37">
        <w:rPr>
          <w:rStyle w:val="HTMLCite"/>
        </w:rPr>
        <w:fldChar w:fldCharType="end"/>
      </w:r>
      <w:r>
        <w:rPr>
          <w:rStyle w:val="HTMLCite"/>
        </w:rPr>
        <w:t xml:space="preserve">. ICIB. </w:t>
      </w:r>
      <w:r>
        <w:rPr>
          <w:rStyle w:val="HTMLCite"/>
          <w:b/>
          <w:bCs/>
        </w:rPr>
        <w:t>15</w:t>
      </w:r>
      <w:r>
        <w:rPr>
          <w:rStyle w:val="HTMLCite"/>
        </w:rPr>
        <w:t xml:space="preserve"> (5): 15–16.</w:t>
      </w:r>
    </w:p>
    <w:p w:rsidR="00C568BC" w:rsidRPr="008A5333" w:rsidRDefault="00D02A37" w:rsidP="00C568BC">
      <w:pPr>
        <w:pStyle w:val="ListParagraph"/>
        <w:numPr>
          <w:ilvl w:val="0"/>
          <w:numId w:val="3"/>
        </w:numPr>
        <w:spacing w:after="200" w:line="276" w:lineRule="auto"/>
        <w:jc w:val="left"/>
        <w:rPr>
          <w:rFonts w:cs="Arial"/>
          <w:color w:val="C00000"/>
          <w:szCs w:val="20"/>
        </w:rPr>
      </w:pPr>
      <w:hyperlink r:id="rId43" w:history="1">
        <w:r w:rsidR="00C568BC" w:rsidRPr="008A5333">
          <w:rPr>
            <w:rStyle w:val="Hyperlink"/>
            <w:rFonts w:cs="Arial"/>
            <w:szCs w:val="20"/>
          </w:rPr>
          <w:t>https://en.wikipedia.org/wiki/Foot</w:t>
        </w:r>
      </w:hyperlink>
    </w:p>
    <w:p w:rsidR="00C568BC" w:rsidRPr="008A5333" w:rsidRDefault="00C568BC" w:rsidP="00C568BC">
      <w:pPr>
        <w:pStyle w:val="ListParagraph"/>
        <w:spacing w:line="276" w:lineRule="auto"/>
        <w:rPr>
          <w:rStyle w:val="HTMLCite"/>
          <w:rFonts w:cs="Arial"/>
          <w:i w:val="0"/>
          <w:iCs w:val="0"/>
          <w:color w:val="C00000"/>
          <w:szCs w:val="20"/>
        </w:rPr>
      </w:pPr>
      <w:r w:rsidRPr="008A5333">
        <w:rPr>
          <w:rFonts w:cs="Arial"/>
          <w:szCs w:val="20"/>
        </w:rPr>
        <w:t>Preventive care practices, foot exam by health professional. CDC website. gis. cdc.gov/grasp/diabetes/DiabetesAtlas.html. Accessed August 21, 2017.</w:t>
      </w:r>
    </w:p>
    <w:p w:rsidR="00C568BC" w:rsidRPr="008A5333" w:rsidRDefault="00D02A37" w:rsidP="00C568BC">
      <w:pPr>
        <w:pStyle w:val="ListParagraph"/>
        <w:numPr>
          <w:ilvl w:val="0"/>
          <w:numId w:val="3"/>
        </w:numPr>
        <w:spacing w:after="200" w:line="276" w:lineRule="auto"/>
        <w:jc w:val="left"/>
        <w:rPr>
          <w:rFonts w:cs="Arial"/>
          <w:color w:val="C00000"/>
          <w:szCs w:val="20"/>
        </w:rPr>
      </w:pPr>
      <w:hyperlink r:id="rId44" w:tgtFrame="_blank" w:history="1">
        <w:r w:rsidR="00C568BC" w:rsidRPr="008A5333">
          <w:rPr>
            <w:rStyle w:val="Hyperlink"/>
            <w:rFonts w:cs="Arial"/>
            <w:szCs w:val="20"/>
          </w:rPr>
          <w:t>www.</w:t>
        </w:r>
        <w:r w:rsidR="00C568BC" w:rsidRPr="008A5333">
          <w:rPr>
            <w:rStyle w:val="Strong"/>
            <w:rFonts w:cs="Arial"/>
            <w:color w:val="0000FF"/>
            <w:szCs w:val="20"/>
          </w:rPr>
          <w:t>diabetes</w:t>
        </w:r>
        <w:r w:rsidR="00C568BC" w:rsidRPr="008A5333">
          <w:rPr>
            <w:rStyle w:val="Hyperlink"/>
            <w:rFonts w:cs="Arial"/>
            <w:szCs w:val="20"/>
          </w:rPr>
          <w:t>.org/…</w:t>
        </w:r>
        <w:r w:rsidR="00C568BC" w:rsidRPr="008A5333">
          <w:rPr>
            <w:rStyle w:val="Strong"/>
            <w:rFonts w:cs="Arial"/>
            <w:color w:val="0000FF"/>
            <w:szCs w:val="20"/>
          </w:rPr>
          <w:t>foot</w:t>
        </w:r>
        <w:r w:rsidR="00C568BC" w:rsidRPr="008A5333">
          <w:rPr>
            <w:rStyle w:val="Hyperlink"/>
            <w:rFonts w:cs="Arial"/>
            <w:szCs w:val="20"/>
          </w:rPr>
          <w:t>-complications/</w:t>
        </w:r>
        <w:r w:rsidR="00C568BC" w:rsidRPr="008A5333">
          <w:rPr>
            <w:rStyle w:val="Strong"/>
            <w:rFonts w:cs="Arial"/>
            <w:color w:val="0000FF"/>
            <w:szCs w:val="20"/>
          </w:rPr>
          <w:t>foot</w:t>
        </w:r>
        <w:r w:rsidR="00C568BC" w:rsidRPr="008A5333">
          <w:rPr>
            <w:rStyle w:val="Hyperlink"/>
            <w:rFonts w:cs="Arial"/>
            <w:szCs w:val="20"/>
          </w:rPr>
          <w:t>-</w:t>
        </w:r>
        <w:r w:rsidR="00C568BC" w:rsidRPr="008A5333">
          <w:rPr>
            <w:rStyle w:val="Strong"/>
            <w:rFonts w:cs="Arial"/>
            <w:color w:val="0000FF"/>
            <w:szCs w:val="20"/>
          </w:rPr>
          <w:t>care</w:t>
        </w:r>
        <w:r w:rsidR="00C568BC" w:rsidRPr="008A5333">
          <w:rPr>
            <w:rStyle w:val="Hyperlink"/>
            <w:rFonts w:cs="Arial"/>
            <w:szCs w:val="20"/>
          </w:rPr>
          <w:t>.html</w:t>
        </w:r>
      </w:hyperlink>
    </w:p>
    <w:p w:rsidR="00C568BC" w:rsidRPr="008A5333" w:rsidRDefault="00C568BC" w:rsidP="00C568BC">
      <w:pPr>
        <w:pStyle w:val="ListParagraph"/>
        <w:spacing w:line="276" w:lineRule="auto"/>
        <w:rPr>
          <w:rFonts w:cs="Arial"/>
          <w:color w:val="C00000"/>
          <w:szCs w:val="20"/>
        </w:rPr>
      </w:pPr>
      <w:r w:rsidRPr="008A5333">
        <w:rPr>
          <w:rFonts w:cs="Arial"/>
          <w:szCs w:val="20"/>
        </w:rPr>
        <w:t>Foot complications. American Diabetes Association website. diabetes.org/ living-with-diabetes/complications/foot-complications/?referrer=https://www. google.com/. Updated February 5, 2016. Accessed August 23, 2017.</w:t>
      </w:r>
    </w:p>
    <w:p w:rsidR="00C568BC" w:rsidRPr="008A5333" w:rsidRDefault="00D02A37" w:rsidP="00C568BC">
      <w:pPr>
        <w:pStyle w:val="ListParagraph"/>
        <w:numPr>
          <w:ilvl w:val="0"/>
          <w:numId w:val="3"/>
        </w:numPr>
        <w:spacing w:after="200" w:line="276" w:lineRule="auto"/>
        <w:jc w:val="left"/>
        <w:rPr>
          <w:rFonts w:cs="Arial"/>
          <w:color w:val="C00000"/>
          <w:szCs w:val="20"/>
        </w:rPr>
      </w:pPr>
      <w:hyperlink r:id="rId45" w:history="1">
        <w:r w:rsidR="00C568BC" w:rsidRPr="008A5333">
          <w:rPr>
            <w:rStyle w:val="Hyperlink"/>
            <w:rFonts w:cs="Arial"/>
            <w:szCs w:val="20"/>
          </w:rPr>
          <w:t>https://www.diabetesaustralia.com</w:t>
        </w:r>
      </w:hyperlink>
    </w:p>
    <w:p w:rsidR="00C568BC" w:rsidRPr="008A5333" w:rsidRDefault="00C568BC" w:rsidP="00C568BC">
      <w:pPr>
        <w:pStyle w:val="ListParagraph"/>
        <w:spacing w:line="276" w:lineRule="auto"/>
        <w:rPr>
          <w:rStyle w:val="HTMLCite"/>
          <w:rFonts w:cs="Arial"/>
          <w:i w:val="0"/>
          <w:iCs w:val="0"/>
          <w:color w:val="C00000"/>
          <w:szCs w:val="20"/>
        </w:rPr>
      </w:pPr>
      <w:r w:rsidRPr="008A5333">
        <w:rPr>
          <w:rFonts w:cs="Arial"/>
          <w:szCs w:val="20"/>
        </w:rPr>
        <w:t>Australian Institute of Health and Welfare (AIHW). Diabetes prevalence in Australia. Detailed estimates for 2007-08. [online] Canberra, ACT: AIHW. June 2011 [Accessed 5 Jul 2011].</w:t>
      </w:r>
    </w:p>
    <w:p w:rsidR="00C568BC" w:rsidRPr="0094307C" w:rsidRDefault="00D02A37" w:rsidP="00C568BC">
      <w:pPr>
        <w:pStyle w:val="ListParagraph"/>
        <w:numPr>
          <w:ilvl w:val="0"/>
          <w:numId w:val="3"/>
        </w:numPr>
        <w:spacing w:after="200" w:line="276" w:lineRule="auto"/>
        <w:jc w:val="left"/>
        <w:rPr>
          <w:rFonts w:cs="Arial"/>
          <w:color w:val="C00000"/>
          <w:szCs w:val="20"/>
        </w:rPr>
      </w:pPr>
      <w:hyperlink r:id="rId46" w:history="1">
        <w:r w:rsidR="00C568BC" w:rsidRPr="008A5333">
          <w:rPr>
            <w:rStyle w:val="Hyperlink"/>
            <w:rFonts w:cs="Arial"/>
            <w:szCs w:val="20"/>
          </w:rPr>
          <w:t>www.diabete.qc.ca/en/understand-diabetes/all</w:t>
        </w:r>
      </w:hyperlink>
    </w:p>
    <w:p w:rsidR="00C568BC" w:rsidRPr="0094307C" w:rsidRDefault="00C568BC" w:rsidP="00C568BC">
      <w:pPr>
        <w:pStyle w:val="ListParagraph"/>
        <w:numPr>
          <w:ilvl w:val="0"/>
          <w:numId w:val="3"/>
        </w:numPr>
        <w:spacing w:after="200" w:line="276" w:lineRule="auto"/>
        <w:jc w:val="left"/>
        <w:rPr>
          <w:rFonts w:cs="Arial"/>
          <w:color w:val="C00000"/>
          <w:szCs w:val="20"/>
        </w:rPr>
      </w:pPr>
      <w:r>
        <w:rPr>
          <w:rStyle w:val="HTMLCite"/>
        </w:rPr>
        <w:t>Redford, John B.; Basmajian, John V.; Trautman, Paul (1995). Orthotics: clinical practice and rehabilitation technology. New York: Churchill Livingstone Inc. pp. 11–12.</w:t>
      </w:r>
      <w:r>
        <w:t xml:space="preserve"> </w:t>
      </w:r>
    </w:p>
    <w:p w:rsidR="00C568BC" w:rsidRPr="0094307C" w:rsidRDefault="00C568BC" w:rsidP="00C568BC">
      <w:pPr>
        <w:pStyle w:val="ListParagraph"/>
        <w:numPr>
          <w:ilvl w:val="0"/>
          <w:numId w:val="3"/>
        </w:numPr>
        <w:spacing w:after="200" w:line="276" w:lineRule="auto"/>
        <w:jc w:val="left"/>
        <w:rPr>
          <w:rFonts w:cs="Arial"/>
          <w:color w:val="C00000"/>
          <w:szCs w:val="20"/>
        </w:rPr>
      </w:pPr>
      <w:r>
        <w:rPr>
          <w:rStyle w:val="HTMLCite"/>
        </w:rPr>
        <w:t xml:space="preserve">webteam@gcu.ac.uk. </w:t>
      </w:r>
      <w:r w:rsidR="00D02A37">
        <w:rPr>
          <w:rStyle w:val="HTMLCite"/>
        </w:rPr>
        <w:fldChar w:fldCharType="begin"/>
      </w:r>
      <w:r>
        <w:rPr>
          <w:rStyle w:val="HTMLCite"/>
        </w:rPr>
        <w:instrText xml:space="preserve"> HYPERLINK "http://www.afootprint.eu/" </w:instrText>
      </w:r>
      <w:r w:rsidR="00D02A37">
        <w:rPr>
          <w:rStyle w:val="HTMLCite"/>
        </w:rPr>
        <w:fldChar w:fldCharType="separate"/>
      </w:r>
      <w:r w:rsidRPr="0094307C">
        <w:rPr>
          <w:rStyle w:val="Hyperlink"/>
          <w:i/>
          <w:iCs/>
        </w:rPr>
        <w:t>"Home - A-Footprint"</w:t>
      </w:r>
      <w:r w:rsidR="00D02A37">
        <w:rPr>
          <w:rStyle w:val="HTMLCite"/>
        </w:rPr>
        <w:fldChar w:fldCharType="end"/>
      </w:r>
      <w:r>
        <w:rPr>
          <w:rStyle w:val="HTMLCite"/>
        </w:rPr>
        <w:t>. www.afootprint.eu</w:t>
      </w:r>
      <w:r w:rsidRPr="0094307C">
        <w:rPr>
          <w:rStyle w:val="reference-accessdate"/>
          <w:i/>
          <w:iCs/>
        </w:rPr>
        <w:t xml:space="preserve">. Retrieved </w:t>
      </w:r>
      <w:r w:rsidRPr="0094307C">
        <w:rPr>
          <w:rStyle w:val="nowrap"/>
          <w:i/>
          <w:iCs/>
        </w:rPr>
        <w:t>20 March</w:t>
      </w:r>
      <w:r w:rsidRPr="0094307C">
        <w:rPr>
          <w:rStyle w:val="reference-accessdate"/>
          <w:i/>
          <w:iCs/>
        </w:rPr>
        <w:t xml:space="preserve"> 2018</w:t>
      </w:r>
      <w:r>
        <w:rPr>
          <w:rStyle w:val="HTMLCite"/>
        </w:rPr>
        <w:t>.</w:t>
      </w:r>
    </w:p>
    <w:p w:rsidR="00C568BC" w:rsidRPr="007F296A" w:rsidRDefault="00D02A37" w:rsidP="00C568BC">
      <w:pPr>
        <w:pStyle w:val="ListParagraph"/>
        <w:numPr>
          <w:ilvl w:val="0"/>
          <w:numId w:val="3"/>
        </w:numPr>
        <w:spacing w:after="200" w:line="276" w:lineRule="auto"/>
        <w:jc w:val="left"/>
        <w:rPr>
          <w:rStyle w:val="reference-text"/>
          <w:rFonts w:cs="Arial"/>
          <w:color w:val="C00000"/>
          <w:szCs w:val="20"/>
        </w:rPr>
      </w:pPr>
      <w:hyperlink r:id="rId47" w:history="1">
        <w:r w:rsidR="00C568BC">
          <w:rPr>
            <w:rStyle w:val="Hyperlink"/>
          </w:rPr>
          <w:t>Braces and Splints for musculoskeletal conditions</w:t>
        </w:r>
      </w:hyperlink>
      <w:r w:rsidR="00C568BC">
        <w:rPr>
          <w:rStyle w:val="reference-text"/>
        </w:rPr>
        <w:t xml:space="preserve"> American Family Physician. 2010-02-09</w:t>
      </w:r>
    </w:p>
    <w:p w:rsidR="00C568BC" w:rsidRDefault="00C568BC" w:rsidP="00C568BC">
      <w:pPr>
        <w:rPr>
          <w:rFonts w:cs="Arial"/>
          <w:color w:val="C00000"/>
          <w:szCs w:val="20"/>
        </w:rPr>
      </w:pPr>
    </w:p>
    <w:p w:rsidR="00C568BC" w:rsidRDefault="00C568BC" w:rsidP="00C568BC">
      <w:pPr>
        <w:rPr>
          <w:rFonts w:cs="Arial"/>
          <w:b/>
          <w:szCs w:val="20"/>
          <w:u w:val="single"/>
        </w:rPr>
      </w:pPr>
      <w:proofErr w:type="gramStart"/>
      <w:r w:rsidRPr="00066D13">
        <w:rPr>
          <w:rFonts w:cs="Arial"/>
          <w:b/>
          <w:szCs w:val="20"/>
          <w:u w:val="single"/>
        </w:rPr>
        <w:t>Biography :</w:t>
      </w:r>
      <w:proofErr w:type="gramEnd"/>
    </w:p>
    <w:p w:rsidR="00C568BC" w:rsidRDefault="00C568BC" w:rsidP="00C568BC">
      <w:pPr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I has completed Diploma in Orthopedic Shoe </w:t>
      </w:r>
      <w:proofErr w:type="gramStart"/>
      <w:r>
        <w:rPr>
          <w:rFonts w:cs="Arial"/>
          <w:b/>
          <w:szCs w:val="20"/>
        </w:rPr>
        <w:t>Technology(</w:t>
      </w:r>
      <w:proofErr w:type="gramEnd"/>
      <w:r>
        <w:rPr>
          <w:rFonts w:cs="Arial"/>
          <w:b/>
          <w:szCs w:val="20"/>
        </w:rPr>
        <w:t xml:space="preserve">professional) in 2017 (graduated by </w:t>
      </w:r>
      <w:proofErr w:type="spellStart"/>
      <w:r>
        <w:rPr>
          <w:rFonts w:cs="Arial"/>
          <w:b/>
          <w:szCs w:val="20"/>
        </w:rPr>
        <w:t>Fontys</w:t>
      </w:r>
      <w:proofErr w:type="spellEnd"/>
      <w:r>
        <w:rPr>
          <w:rFonts w:cs="Arial"/>
          <w:b/>
          <w:szCs w:val="20"/>
        </w:rPr>
        <w:t xml:space="preserve"> University, </w:t>
      </w:r>
      <w:proofErr w:type="spellStart"/>
      <w:r>
        <w:rPr>
          <w:rFonts w:cs="Arial"/>
          <w:b/>
          <w:szCs w:val="20"/>
        </w:rPr>
        <w:t>Netharland</w:t>
      </w:r>
      <w:proofErr w:type="spellEnd"/>
      <w:r>
        <w:rPr>
          <w:rFonts w:cs="Arial"/>
          <w:b/>
          <w:szCs w:val="20"/>
        </w:rPr>
        <w:t>). I also completed Orthotic Technology (ISPO</w:t>
      </w:r>
      <w:proofErr w:type="gramStart"/>
      <w:r>
        <w:rPr>
          <w:rFonts w:cs="Arial"/>
          <w:b/>
          <w:szCs w:val="20"/>
        </w:rPr>
        <w:t>,CAT</w:t>
      </w:r>
      <w:proofErr w:type="gramEnd"/>
      <w:r>
        <w:rPr>
          <w:rFonts w:cs="Arial"/>
          <w:b/>
          <w:szCs w:val="20"/>
        </w:rPr>
        <w:t>-2) from Mobility India in 2014 and DPT &amp; Higher Secondary School Certificate.</w:t>
      </w:r>
    </w:p>
    <w:p w:rsidR="00C568BC" w:rsidRDefault="00C568BC" w:rsidP="0077354E">
      <w:pPr>
        <w:tabs>
          <w:tab w:val="left" w:pos="2715"/>
        </w:tabs>
        <w:spacing w:line="240" w:lineRule="auto"/>
        <w:rPr>
          <w:rFonts w:cs="Arial"/>
          <w:szCs w:val="20"/>
        </w:rPr>
      </w:pPr>
      <w:r>
        <w:rPr>
          <w:rFonts w:cs="Arial"/>
          <w:noProof/>
          <w:color w:val="C00000"/>
          <w:szCs w:val="20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3175</wp:posOffset>
            </wp:positionV>
            <wp:extent cx="1438910" cy="1800225"/>
            <wp:effectExtent l="19050" t="0" r="8890" b="0"/>
            <wp:wrapNone/>
            <wp:docPr id="9" name="Picture 8" descr="76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690.JP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91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/>
          <w:color w:val="C00000"/>
          <w:szCs w:val="20"/>
        </w:rPr>
        <w:tab/>
      </w:r>
      <w:r>
        <w:rPr>
          <w:rFonts w:cs="Arial"/>
          <w:szCs w:val="20"/>
        </w:rPr>
        <w:t xml:space="preserve">Name: Md. </w:t>
      </w:r>
      <w:proofErr w:type="spellStart"/>
      <w:r>
        <w:rPr>
          <w:rFonts w:cs="Arial"/>
          <w:szCs w:val="20"/>
        </w:rPr>
        <w:t>Ashaduzzaman</w:t>
      </w:r>
      <w:proofErr w:type="spellEnd"/>
    </w:p>
    <w:p w:rsidR="00C568BC" w:rsidRDefault="00C568BC" w:rsidP="0077354E">
      <w:pPr>
        <w:tabs>
          <w:tab w:val="left" w:pos="2715"/>
        </w:tabs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ab/>
      </w:r>
      <w:proofErr w:type="spellStart"/>
      <w:r>
        <w:rPr>
          <w:rFonts w:cs="Arial"/>
          <w:szCs w:val="20"/>
        </w:rPr>
        <w:t>Orthotist</w:t>
      </w:r>
      <w:proofErr w:type="spellEnd"/>
      <w:r>
        <w:rPr>
          <w:rFonts w:cs="Arial"/>
          <w:szCs w:val="20"/>
        </w:rPr>
        <w:t xml:space="preserve"> (P&amp;O) and </w:t>
      </w:r>
      <w:proofErr w:type="spellStart"/>
      <w:proofErr w:type="gramStart"/>
      <w:r>
        <w:rPr>
          <w:rFonts w:cs="Arial"/>
          <w:szCs w:val="20"/>
        </w:rPr>
        <w:t>Pedorthist</w:t>
      </w:r>
      <w:proofErr w:type="spellEnd"/>
      <w:r w:rsidR="00A46BF7">
        <w:rPr>
          <w:rFonts w:cs="Arial"/>
          <w:szCs w:val="20"/>
        </w:rPr>
        <w:t>(</w:t>
      </w:r>
      <w:proofErr w:type="gramEnd"/>
      <w:r w:rsidR="00A46BF7">
        <w:rPr>
          <w:rFonts w:cs="Arial"/>
          <w:szCs w:val="20"/>
        </w:rPr>
        <w:t>OST)</w:t>
      </w:r>
      <w:r>
        <w:rPr>
          <w:rFonts w:cs="Arial"/>
          <w:szCs w:val="20"/>
        </w:rPr>
        <w:t>,</w:t>
      </w:r>
    </w:p>
    <w:p w:rsidR="00C568BC" w:rsidRDefault="00C568BC" w:rsidP="0077354E">
      <w:pPr>
        <w:tabs>
          <w:tab w:val="left" w:pos="2715"/>
        </w:tabs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ab/>
      </w:r>
      <w:proofErr w:type="spellStart"/>
      <w:r>
        <w:rPr>
          <w:rFonts w:cs="Arial"/>
          <w:szCs w:val="20"/>
        </w:rPr>
        <w:t>CRP</w:t>
      </w:r>
      <w:proofErr w:type="gramStart"/>
      <w:r>
        <w:rPr>
          <w:rFonts w:cs="Arial"/>
          <w:szCs w:val="20"/>
        </w:rPr>
        <w:t>,Dhaka</w:t>
      </w:r>
      <w:proofErr w:type="spellEnd"/>
      <w:proofErr w:type="gramEnd"/>
      <w:r>
        <w:rPr>
          <w:rFonts w:cs="Arial"/>
          <w:szCs w:val="20"/>
        </w:rPr>
        <w:t>-Bangladesh</w:t>
      </w:r>
    </w:p>
    <w:p w:rsidR="00C568BC" w:rsidRDefault="00C568BC" w:rsidP="0077354E">
      <w:pPr>
        <w:tabs>
          <w:tab w:val="left" w:pos="2715"/>
        </w:tabs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ab/>
      </w:r>
      <w:proofErr w:type="gramStart"/>
      <w:r>
        <w:rPr>
          <w:rFonts w:cs="Arial"/>
          <w:szCs w:val="20"/>
        </w:rPr>
        <w:t>e-mail</w:t>
      </w:r>
      <w:proofErr w:type="gramEnd"/>
      <w:r>
        <w:rPr>
          <w:rFonts w:cs="Arial"/>
          <w:szCs w:val="20"/>
        </w:rPr>
        <w:t xml:space="preserve">: </w:t>
      </w:r>
      <w:hyperlink r:id="rId49" w:history="1">
        <w:r w:rsidRPr="00EC22A3">
          <w:rPr>
            <w:rStyle w:val="Hyperlink"/>
            <w:rFonts w:cs="Arial"/>
            <w:szCs w:val="20"/>
          </w:rPr>
          <w:t>ashadcrp@gmail.com</w:t>
        </w:r>
      </w:hyperlink>
    </w:p>
    <w:p w:rsidR="00C568BC" w:rsidRPr="0077354E" w:rsidRDefault="0077354E" w:rsidP="0077354E">
      <w:pPr>
        <w:tabs>
          <w:tab w:val="left" w:pos="2715"/>
        </w:tabs>
        <w:spacing w:line="240" w:lineRule="auto"/>
        <w:rPr>
          <w:rFonts w:cs="Arial"/>
          <w:szCs w:val="20"/>
        </w:rPr>
      </w:pPr>
      <w:r>
        <w:rPr>
          <w:rFonts w:cs="Arial"/>
          <w:szCs w:val="20"/>
        </w:rPr>
        <w:tab/>
        <w:t>Mobile: +8801960165117</w:t>
      </w:r>
    </w:p>
    <w:p w:rsidR="00AA76F7" w:rsidRDefault="00AA76F7"/>
    <w:sectPr w:rsidR="00AA76F7" w:rsidSect="007778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E5275"/>
    <w:multiLevelType w:val="hybridMultilevel"/>
    <w:tmpl w:val="9F9ED6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5E79E0"/>
    <w:multiLevelType w:val="multilevel"/>
    <w:tmpl w:val="B5BED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6C01DFB"/>
    <w:multiLevelType w:val="hybridMultilevel"/>
    <w:tmpl w:val="CB0E70A6"/>
    <w:lvl w:ilvl="0" w:tplc="0409000F">
      <w:start w:val="1"/>
      <w:numFmt w:val="decimal"/>
      <w:lvlText w:val="%1."/>
      <w:lvlJc w:val="left"/>
      <w:pPr>
        <w:ind w:left="750" w:hanging="360"/>
      </w:p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>
    <w:nsid w:val="7714159B"/>
    <w:multiLevelType w:val="hybridMultilevel"/>
    <w:tmpl w:val="21BCB4E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568BC"/>
    <w:rsid w:val="001C3702"/>
    <w:rsid w:val="001D6B96"/>
    <w:rsid w:val="0077354E"/>
    <w:rsid w:val="008D4119"/>
    <w:rsid w:val="00994D76"/>
    <w:rsid w:val="00A46BF7"/>
    <w:rsid w:val="00AA76F7"/>
    <w:rsid w:val="00C568BC"/>
    <w:rsid w:val="00D02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A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68BC"/>
    <w:pPr>
      <w:spacing w:after="0" w:line="360" w:lineRule="auto"/>
      <w:ind w:left="720"/>
      <w:contextualSpacing/>
      <w:jc w:val="both"/>
    </w:pPr>
    <w:rPr>
      <w:rFonts w:ascii="Arial" w:eastAsia="Calibri" w:hAnsi="Arial" w:cs="Times New Roman"/>
      <w:sz w:val="20"/>
      <w:lang w:val="nl-BE"/>
    </w:rPr>
  </w:style>
  <w:style w:type="character" w:styleId="Hyperlink">
    <w:name w:val="Hyperlink"/>
    <w:basedOn w:val="DefaultParagraphFont"/>
    <w:uiPriority w:val="99"/>
    <w:unhideWhenUsed/>
    <w:rsid w:val="00C568BC"/>
    <w:rPr>
      <w:color w:val="0000FF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C568BC"/>
    <w:rPr>
      <w:i/>
      <w:iCs/>
    </w:rPr>
  </w:style>
  <w:style w:type="character" w:customStyle="1" w:styleId="reference-accessdate">
    <w:name w:val="reference-accessdate"/>
    <w:basedOn w:val="DefaultParagraphFont"/>
    <w:rsid w:val="00C568BC"/>
  </w:style>
  <w:style w:type="character" w:customStyle="1" w:styleId="nowrap">
    <w:name w:val="nowrap"/>
    <w:basedOn w:val="DefaultParagraphFont"/>
    <w:rsid w:val="00C568BC"/>
  </w:style>
  <w:style w:type="paragraph" w:styleId="NormalWeb">
    <w:name w:val="Normal (Web)"/>
    <w:basedOn w:val="Normal"/>
    <w:uiPriority w:val="99"/>
    <w:semiHidden/>
    <w:unhideWhenUsed/>
    <w:rsid w:val="00C56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568BC"/>
    <w:rPr>
      <w:b/>
      <w:bCs/>
    </w:rPr>
  </w:style>
  <w:style w:type="character" w:customStyle="1" w:styleId="reference-text">
    <w:name w:val="reference-text"/>
    <w:basedOn w:val="DefaultParagraphFont"/>
    <w:rsid w:val="00C568BC"/>
  </w:style>
  <w:style w:type="paragraph" w:styleId="BalloonText">
    <w:name w:val="Balloon Text"/>
    <w:basedOn w:val="Normal"/>
    <w:link w:val="BalloonTextChar"/>
    <w:uiPriority w:val="99"/>
    <w:semiHidden/>
    <w:unhideWhenUsed/>
    <w:rsid w:val="001C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37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n.wikipedia.org/wiki/Physical_medicine_and_rehabilitation" TargetMode="External"/><Relationship Id="rId18" Type="http://schemas.openxmlformats.org/officeDocument/2006/relationships/hyperlink" Target="https://en.wikipedia.org/wiki/Engineering" TargetMode="External"/><Relationship Id="rId26" Type="http://schemas.openxmlformats.org/officeDocument/2006/relationships/image" Target="media/image2.jpeg"/><Relationship Id="rId39" Type="http://schemas.openxmlformats.org/officeDocument/2006/relationships/image" Target="media/image15.jpeg"/><Relationship Id="rId3" Type="http://schemas.openxmlformats.org/officeDocument/2006/relationships/settings" Target="settings.xml"/><Relationship Id="rId21" Type="http://schemas.openxmlformats.org/officeDocument/2006/relationships/hyperlink" Target="https://en.wikipedia.org/wiki/Spinal_cord_injury" TargetMode="External"/><Relationship Id="rId34" Type="http://schemas.openxmlformats.org/officeDocument/2006/relationships/image" Target="media/image10.jpeg"/><Relationship Id="rId42" Type="http://schemas.openxmlformats.org/officeDocument/2006/relationships/hyperlink" Target="http://www.madehow.com/Volume-1/Artificial-Limb.html" TargetMode="External"/><Relationship Id="rId47" Type="http://schemas.openxmlformats.org/officeDocument/2006/relationships/hyperlink" Target="http://www.aafp.org/afp/2007/0201/p342.html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en.wikipedia.org/wiki/Design" TargetMode="External"/><Relationship Id="rId12" Type="http://schemas.openxmlformats.org/officeDocument/2006/relationships/hyperlink" Target="https://en.wikipedia.org/wiki/Weight_bearing" TargetMode="External"/><Relationship Id="rId17" Type="http://schemas.openxmlformats.org/officeDocument/2006/relationships/hyperlink" Target="https://en.wikipedia.org/wiki/Biomechanics" TargetMode="External"/><Relationship Id="rId25" Type="http://schemas.openxmlformats.org/officeDocument/2006/relationships/image" Target="media/image1.jpeg"/><Relationship Id="rId33" Type="http://schemas.openxmlformats.org/officeDocument/2006/relationships/image" Target="media/image9.jpeg"/><Relationship Id="rId38" Type="http://schemas.openxmlformats.org/officeDocument/2006/relationships/image" Target="media/image14.jpeg"/><Relationship Id="rId46" Type="http://schemas.openxmlformats.org/officeDocument/2006/relationships/hyperlink" Target="http://www.diabete.qc.ca/en/understand-diabetes/all" TargetMode="External"/><Relationship Id="rId2" Type="http://schemas.openxmlformats.org/officeDocument/2006/relationships/styles" Target="styles.xml"/><Relationship Id="rId16" Type="http://schemas.openxmlformats.org/officeDocument/2006/relationships/hyperlink" Target="https://en.wikipedia.org/wiki/Pathophysiology" TargetMode="External"/><Relationship Id="rId20" Type="http://schemas.openxmlformats.org/officeDocument/2006/relationships/hyperlink" Target="https://en.wikipedia.org/wiki/Cerebral_palsy" TargetMode="External"/><Relationship Id="rId29" Type="http://schemas.openxmlformats.org/officeDocument/2006/relationships/image" Target="media/image5.jpeg"/><Relationship Id="rId41" Type="http://schemas.openxmlformats.org/officeDocument/2006/relationships/image" Target="media/image17.jpeg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Medical" TargetMode="External"/><Relationship Id="rId11" Type="http://schemas.openxmlformats.org/officeDocument/2006/relationships/hyperlink" Target="https://en.wikipedia.org/wiki/Joint" TargetMode="External"/><Relationship Id="rId24" Type="http://schemas.openxmlformats.org/officeDocument/2006/relationships/hyperlink" Target="https://en.wikipedia.org/wiki/Neuropathic_osteoarthropathy" TargetMode="External"/><Relationship Id="rId32" Type="http://schemas.openxmlformats.org/officeDocument/2006/relationships/image" Target="media/image8.jpeg"/><Relationship Id="rId37" Type="http://schemas.openxmlformats.org/officeDocument/2006/relationships/image" Target="media/image13.jpeg"/><Relationship Id="rId40" Type="http://schemas.openxmlformats.org/officeDocument/2006/relationships/image" Target="media/image16.jpeg"/><Relationship Id="rId45" Type="http://schemas.openxmlformats.org/officeDocument/2006/relationships/hyperlink" Target="https://www.diabetesaustralia.com" TargetMode="External"/><Relationship Id="rId5" Type="http://schemas.openxmlformats.org/officeDocument/2006/relationships/hyperlink" Target="https://en.wikipedia.org/wiki/Specialty_(medicine)" TargetMode="External"/><Relationship Id="rId15" Type="http://schemas.openxmlformats.org/officeDocument/2006/relationships/hyperlink" Target="https://en.wikipedia.org/wiki/Anatomy_and_physiology" TargetMode="External"/><Relationship Id="rId23" Type="http://schemas.openxmlformats.org/officeDocument/2006/relationships/hyperlink" Target="https://en.wikipedia.org/wiki/Diabetic_foot_ulcer" TargetMode="External"/><Relationship Id="rId28" Type="http://schemas.openxmlformats.org/officeDocument/2006/relationships/image" Target="media/image4.jpeg"/><Relationship Id="rId36" Type="http://schemas.openxmlformats.org/officeDocument/2006/relationships/image" Target="media/image12.jpeg"/><Relationship Id="rId49" Type="http://schemas.openxmlformats.org/officeDocument/2006/relationships/hyperlink" Target="mailto:ashadcrp@gmail.com" TargetMode="External"/><Relationship Id="rId10" Type="http://schemas.openxmlformats.org/officeDocument/2006/relationships/hyperlink" Target="https://en.wikipedia.org/wiki/Limb_(anatomy)" TargetMode="External"/><Relationship Id="rId19" Type="http://schemas.openxmlformats.org/officeDocument/2006/relationships/hyperlink" Target="https://en.wikipedia.org/wiki/Spina_bifida" TargetMode="External"/><Relationship Id="rId31" Type="http://schemas.openxmlformats.org/officeDocument/2006/relationships/image" Target="media/image7.jpeg"/><Relationship Id="rId44" Type="http://schemas.openxmlformats.org/officeDocument/2006/relationships/hyperlink" Target="http://ccs.infospace.com/ClickHandler.ashx?encp=ld%3d20171110%26app%3d1%26c%3dmonster33%26s%3dmonstercrawler%26rc%3dmonster33%26dc%3d%26euip%3d42.113.143.102%26pvaid%3d06fd9a1642434a60b2a53a5931f01e37%26dt%3dDesktop%26fct.uid%3d93b95e72a662428aa60572e3544ea8af%26en%3dGIZjNqNfzvr9TnebzuIN3Or4FG5vqso6pu45xcrms9SuYsdFBbfqPVMCCsSNa48Y%26coi%3d1494%26npp%3d0%26p%3d0%26pp%3d0%26mid%3d9%26ep%3d1%26ru%3dhttp%253a%252f%252fwww.diabetes.org%252fliving-with-diabetes%252fcomplications%252ffoot-complications%252ffoot-care.html%26du%3dwww.diabetes.org%252f...%252fcomplications%252ffoot-complications%252ffoot-care.html%26hash%3dBA278ED630AA6D6E769E3E301B63D989&amp;ap=1&amp;cop=main-title&amp;om_userid=nfmwrDdxjaeWikIZXq97&amp;om_sessionid=IEGEWYndRpThE1UYL10N&amp;om_pageid=4SadKJpgeNylXrn7aSB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Skeletal_system" TargetMode="External"/><Relationship Id="rId14" Type="http://schemas.openxmlformats.org/officeDocument/2006/relationships/hyperlink" Target="https://en.wikipedia.org/wiki/Fractures" TargetMode="External"/><Relationship Id="rId22" Type="http://schemas.openxmlformats.org/officeDocument/2006/relationships/hyperlink" Target="https://en.wikipedia.org/wiki/Stroke" TargetMode="External"/><Relationship Id="rId27" Type="http://schemas.openxmlformats.org/officeDocument/2006/relationships/image" Target="media/image3.jpeg"/><Relationship Id="rId30" Type="http://schemas.openxmlformats.org/officeDocument/2006/relationships/image" Target="media/image6.jpeg"/><Relationship Id="rId35" Type="http://schemas.openxmlformats.org/officeDocument/2006/relationships/image" Target="media/image11.jpeg"/><Relationship Id="rId43" Type="http://schemas.openxmlformats.org/officeDocument/2006/relationships/hyperlink" Target="https://en.wikipedia.org/wiki/Foot" TargetMode="External"/><Relationship Id="rId48" Type="http://schemas.openxmlformats.org/officeDocument/2006/relationships/image" Target="media/image18.jpeg"/><Relationship Id="rId8" Type="http://schemas.openxmlformats.org/officeDocument/2006/relationships/hyperlink" Target="https://en.wikipedia.org/wiki/Manufacture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1186</Words>
  <Characters>6762</Characters>
  <Application>Microsoft Office Word</Application>
  <DocSecurity>0</DocSecurity>
  <Lines>56</Lines>
  <Paragraphs>15</Paragraphs>
  <ScaleCrop>false</ScaleCrop>
  <Company/>
  <LinksUpToDate>false</LinksUpToDate>
  <CharactersWithSpaces>7933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RupaLimon</dc:creator>
  <cp:keywords/>
  <dc:description/>
  <cp:lastModifiedBy>RupaLimon</cp:lastModifiedBy>
  <cp:revision>26</cp:revision>
  <dcterms:created xsi:type="dcterms:W3CDTF">2018-04-09T13:58:00Z</dcterms:created>
  <dcterms:modified xsi:type="dcterms:W3CDTF">2018-04-09T14:14:00Z</dcterms:modified>
</cp:coreProperties>
</file>