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563AD" w:rsidP="00494130">
      <w:pPr>
        <w:pStyle w:val="Heading1"/>
        <w:spacing w:before="170"/>
        <w:ind w:left="0"/>
      </w:pPr>
      <w:r>
        <w:rPr>
          <w:color w:val="337AB7"/>
        </w:rPr>
        <w:t>New Approach</w:t>
      </w:r>
      <w:r w:rsidR="004B57A0">
        <w:rPr>
          <w:color w:val="337AB7"/>
        </w:rPr>
        <w:t xml:space="preserve"> toward regenerative Medicine for</w:t>
      </w:r>
      <w:r>
        <w:rPr>
          <w:color w:val="337AB7"/>
        </w:rPr>
        <w:t xml:space="preserve"> disc degenerative diseases</w:t>
      </w:r>
    </w:p>
    <w:p w:rsidR="00AE3E37" w:rsidRDefault="005563AD">
      <w:pPr>
        <w:pStyle w:val="BodyText"/>
        <w:rPr>
          <w:rFonts w:ascii="Arial"/>
        </w:rPr>
      </w:pPr>
      <w:r>
        <w:rPr>
          <w:rFonts w:ascii="Arial"/>
        </w:rPr>
        <w:t xml:space="preserve">Bashyal </w:t>
      </w:r>
      <w:proofErr w:type="spellStart"/>
      <w:r>
        <w:rPr>
          <w:rFonts w:ascii="Arial"/>
        </w:rPr>
        <w:t>SK</w:t>
      </w:r>
      <w:proofErr w:type="gramStart"/>
      <w:r>
        <w:rPr>
          <w:rFonts w:ascii="Arial"/>
        </w:rPr>
        <w:t>,MD,PhD</w:t>
      </w:r>
      <w:proofErr w:type="spellEnd"/>
      <w:proofErr w:type="gramEnd"/>
      <w:r>
        <w:rPr>
          <w:rFonts w:ascii="Arial"/>
        </w:rPr>
        <w:t xml:space="preserve"> </w:t>
      </w:r>
      <w:proofErr w:type="spellStart"/>
      <w:r>
        <w:rPr>
          <w:rFonts w:ascii="Arial"/>
        </w:rPr>
        <w:t>Devdaha</w:t>
      </w:r>
      <w:proofErr w:type="spellEnd"/>
      <w:r>
        <w:rPr>
          <w:rFonts w:ascii="Arial"/>
        </w:rPr>
        <w:t xml:space="preserve"> Medical </w:t>
      </w:r>
      <w:proofErr w:type="spellStart"/>
      <w:r>
        <w:rPr>
          <w:rFonts w:ascii="Arial"/>
        </w:rPr>
        <w:t>College,Devdaha,Nepal</w:t>
      </w:r>
      <w:proofErr w:type="spellEnd"/>
    </w:p>
    <w:p w:rsidR="005563AD" w:rsidRDefault="005563AD">
      <w:pPr>
        <w:pStyle w:val="BodyText"/>
        <w:rPr>
          <w:rFonts w:ascii="Arial"/>
        </w:rPr>
      </w:pPr>
      <w:r>
        <w:rPr>
          <w:rFonts w:ascii="Arial"/>
        </w:rPr>
        <w:t xml:space="preserve">Bashyal </w:t>
      </w:r>
      <w:proofErr w:type="spellStart"/>
      <w:r>
        <w:rPr>
          <w:rFonts w:ascii="Arial"/>
        </w:rPr>
        <w:t>Dristi</w:t>
      </w:r>
      <w:proofErr w:type="gramStart"/>
      <w:r>
        <w:rPr>
          <w:rFonts w:ascii="Arial"/>
        </w:rPr>
        <w:t>,MD</w:t>
      </w:r>
      <w:proofErr w:type="spellEnd"/>
      <w:proofErr w:type="gramEnd"/>
      <w:r>
        <w:rPr>
          <w:rFonts w:ascii="Arial"/>
        </w:rPr>
        <w:t xml:space="preserve"> National Cancer </w:t>
      </w:r>
      <w:proofErr w:type="spellStart"/>
      <w:r>
        <w:rPr>
          <w:rFonts w:ascii="Arial"/>
        </w:rPr>
        <w:t>hospital,Kathmandu</w:t>
      </w:r>
      <w:proofErr w:type="spellEnd"/>
      <w:r>
        <w:rPr>
          <w:rFonts w:ascii="Arial"/>
        </w:rPr>
        <w:t xml:space="preserve"> Nepal</w:t>
      </w:r>
    </w:p>
    <w:p w:rsidR="005563AD" w:rsidRDefault="005563AD">
      <w:pPr>
        <w:pStyle w:val="BodyText"/>
        <w:rPr>
          <w:rFonts w:ascii="Arial"/>
        </w:rPr>
      </w:pPr>
      <w:r>
        <w:rPr>
          <w:rFonts w:ascii="Arial"/>
        </w:rPr>
        <w:t xml:space="preserve">Jindal </w:t>
      </w:r>
      <w:proofErr w:type="spellStart"/>
      <w:r>
        <w:rPr>
          <w:rFonts w:ascii="Arial"/>
        </w:rPr>
        <w:t>Rajneesh</w:t>
      </w:r>
      <w:proofErr w:type="gramStart"/>
      <w:r>
        <w:rPr>
          <w:rFonts w:ascii="Arial"/>
        </w:rPr>
        <w:t>,MS,Devdaha</w:t>
      </w:r>
      <w:proofErr w:type="spellEnd"/>
      <w:proofErr w:type="gramEnd"/>
      <w:r>
        <w:rPr>
          <w:rFonts w:ascii="Arial"/>
        </w:rPr>
        <w:t xml:space="preserve"> Medical </w:t>
      </w:r>
      <w:proofErr w:type="spellStart"/>
      <w:r>
        <w:rPr>
          <w:rFonts w:ascii="Arial"/>
        </w:rPr>
        <w:t>College,Devdaha,Nepal</w:t>
      </w:r>
      <w:proofErr w:type="spellEnd"/>
    </w:p>
    <w:p w:rsidR="00B03152" w:rsidRDefault="00B03152">
      <w:pPr>
        <w:pStyle w:val="BodyText"/>
        <w:rPr>
          <w:rFonts w:ascii="Arial"/>
        </w:rPr>
      </w:pPr>
      <w:proofErr w:type="spellStart"/>
      <w:r>
        <w:rPr>
          <w:rFonts w:ascii="Arial"/>
        </w:rPr>
        <w:t>Gyawali</w:t>
      </w:r>
      <w:proofErr w:type="spellEnd"/>
      <w:r>
        <w:rPr>
          <w:rFonts w:ascii="Arial"/>
        </w:rPr>
        <w:t xml:space="preserve"> </w:t>
      </w:r>
      <w:proofErr w:type="spellStart"/>
      <w:r>
        <w:rPr>
          <w:rFonts w:ascii="Arial"/>
        </w:rPr>
        <w:t>Bikram</w:t>
      </w:r>
      <w:proofErr w:type="gramStart"/>
      <w:r>
        <w:rPr>
          <w:rFonts w:ascii="Arial"/>
        </w:rPr>
        <w:t>,MD,</w:t>
      </w:r>
      <w:r>
        <w:rPr>
          <w:rFonts w:ascii="Arial"/>
        </w:rPr>
        <w:t>Devdaha</w:t>
      </w:r>
      <w:proofErr w:type="spellEnd"/>
      <w:proofErr w:type="gramEnd"/>
      <w:r>
        <w:rPr>
          <w:rFonts w:ascii="Arial"/>
        </w:rPr>
        <w:t xml:space="preserve"> Medical </w:t>
      </w:r>
      <w:proofErr w:type="spellStart"/>
      <w:r>
        <w:rPr>
          <w:rFonts w:ascii="Arial"/>
        </w:rPr>
        <w:t>College,Devdaha,Nepal</w:t>
      </w:r>
      <w:proofErr w:type="spellEnd"/>
    </w:p>
    <w:p w:rsidR="005563AD" w:rsidRDefault="005563AD">
      <w:pPr>
        <w:pStyle w:val="BodyText"/>
        <w:rPr>
          <w:rFonts w:ascii="Arial"/>
          <w:sz w:val="20"/>
        </w:rPr>
      </w:pPr>
      <w:r>
        <w:rPr>
          <w:rFonts w:ascii="Arial"/>
        </w:rPr>
        <w:t>Correspondence:</w:t>
      </w:r>
      <w:r w:rsidR="00B03152">
        <w:rPr>
          <w:rFonts w:ascii="Arial"/>
        </w:rPr>
        <w:t xml:space="preserve"> Department of Orthopedic </w:t>
      </w:r>
      <w:r>
        <w:rPr>
          <w:rFonts w:ascii="Arial"/>
        </w:rPr>
        <w:t>drbashyalmdphd@gmail.com</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5563AD">
        <w:rPr>
          <w:color w:val="BF5A14"/>
        </w:rPr>
        <w:t xml:space="preserve"> </w:t>
      </w:r>
    </w:p>
    <w:p w:rsidR="00B03152" w:rsidRDefault="00A9710C" w:rsidP="00B03152">
      <w:pPr>
        <w:pStyle w:val="BodyText"/>
        <w:spacing w:before="90" w:line="280" w:lineRule="auto"/>
        <w:ind w:left="100"/>
        <w:jc w:val="both"/>
      </w:pPr>
      <w:r>
        <w:t>Statement of the Problem:</w:t>
      </w:r>
      <w:r w:rsidR="00C573FB">
        <w:t xml:space="preserve"> Disc degenerative </w:t>
      </w:r>
      <w:r w:rsidR="004B57A0">
        <w:t xml:space="preserve">is the worldwide problem which burden major economic to society and nation. Chronic </w:t>
      </w:r>
      <w:proofErr w:type="gramStart"/>
      <w:r w:rsidR="004B57A0">
        <w:t>back  pain</w:t>
      </w:r>
      <w:proofErr w:type="gramEnd"/>
      <w:r w:rsidR="004B57A0">
        <w:t xml:space="preserve"> and neuropathy symptoms are devastating symptoms in disc degenerative diseases. Multiple Surgery are performed as </w:t>
      </w:r>
      <w:proofErr w:type="gramStart"/>
      <w:r w:rsidR="004B57A0">
        <w:t>discectomy ,fusion</w:t>
      </w:r>
      <w:proofErr w:type="gramEnd"/>
      <w:r w:rsidR="004B57A0">
        <w:t>, and even replacement surgery of disc. Understanding bio -mechanism and physiotherapy is important to design and work on regenerati</w:t>
      </w:r>
      <w:r w:rsidR="00B03152">
        <w:t xml:space="preserve">ve medicine toward degeneration. Although Stem celled therapy is under experiment its proper outcome is not that much high. Physiotherapy and naturopathy alone are working toward it .Proper integrated medical is required to work on the disc regeneration. The purpose of this study is to find out integrated approach for treating lumbar disc </w:t>
      </w:r>
      <w:r w:rsidR="00FB356A">
        <w:t>degenerative.</w:t>
      </w:r>
    </w:p>
    <w:p w:rsidR="005E01E0" w:rsidRDefault="00A9710C" w:rsidP="005E01E0">
      <w:pPr>
        <w:pStyle w:val="BodyText"/>
        <w:spacing w:before="90" w:line="280" w:lineRule="auto"/>
        <w:ind w:left="100"/>
        <w:jc w:val="both"/>
      </w:pPr>
      <w:r>
        <w:t>Methodolog</w:t>
      </w:r>
      <w:r w:rsidR="008756E6">
        <w:t>y &amp; Theoretical Orientation:</w:t>
      </w:r>
      <w:r w:rsidR="00FB356A">
        <w:t xml:space="preserve"> 100 patients were selected for study design having clinical parameters chronic back </w:t>
      </w:r>
      <w:proofErr w:type="gramStart"/>
      <w:r w:rsidR="00FB356A">
        <w:t>pain(</w:t>
      </w:r>
      <w:proofErr w:type="gramEnd"/>
      <w:r w:rsidR="00FB356A">
        <w:t>CLB),claudication, neuropathy</w:t>
      </w:r>
      <w:r w:rsidR="00751ECE">
        <w:t>, pain scale measured by VAS</w:t>
      </w:r>
      <w:r w:rsidR="00FB356A">
        <w:t>. Chronic back pain defined as failed conservative treatment beyond 6 month. Radiological parameters like x ray ,</w:t>
      </w:r>
      <w:r w:rsidR="00751ECE">
        <w:t xml:space="preserve">MRI were done .All the patients were treated with </w:t>
      </w:r>
      <w:proofErr w:type="spellStart"/>
      <w:r w:rsidR="00751ECE">
        <w:t>Vit</w:t>
      </w:r>
      <w:proofErr w:type="spellEnd"/>
      <w:r w:rsidR="00751ECE">
        <w:t xml:space="preserve"> D3 60,000 IU once/</w:t>
      </w:r>
      <w:proofErr w:type="spellStart"/>
      <w:r w:rsidR="00751ECE">
        <w:t>week,Ubiquinone</w:t>
      </w:r>
      <w:proofErr w:type="spellEnd"/>
      <w:r w:rsidR="00751ECE">
        <w:t xml:space="preserve"> 100 mg once/</w:t>
      </w:r>
      <w:proofErr w:type="spellStart"/>
      <w:r w:rsidR="00751ECE">
        <w:t>day,Duloxine</w:t>
      </w:r>
      <w:proofErr w:type="spellEnd"/>
      <w:r w:rsidR="00751ECE">
        <w:t xml:space="preserve"> hydrochloride 30 mg once/day for 12 weeks. Healing done by Chakra healing at sacral plexus(</w:t>
      </w:r>
      <w:proofErr w:type="spellStart"/>
      <w:r w:rsidR="00751ECE">
        <w:t>muladar</w:t>
      </w:r>
      <w:proofErr w:type="spellEnd"/>
      <w:r w:rsidR="00751ECE">
        <w:t xml:space="preserve"> No.1 chakra) </w:t>
      </w:r>
      <w:r w:rsidR="00425CA2">
        <w:t>1</w:t>
      </w:r>
      <w:r w:rsidR="00751ECE">
        <w:t xml:space="preserve">by treating doctor and produce vibration toward that chakras with peace –Om mantras. Every day to practice by self for 12 weeks. Every 2 weeks follow up to </w:t>
      </w:r>
      <w:r w:rsidR="005E01E0">
        <w:t xml:space="preserve">evaluate VAS, clinical parameters psychological and spiritual </w:t>
      </w:r>
      <w:proofErr w:type="spellStart"/>
      <w:r w:rsidR="005E01E0">
        <w:t>well being</w:t>
      </w:r>
      <w:proofErr w:type="spellEnd"/>
      <w:r w:rsidR="005E01E0">
        <w:t>.</w:t>
      </w:r>
    </w:p>
    <w:p w:rsidR="00AC5FFB" w:rsidRDefault="00A9710C" w:rsidP="005E01E0">
      <w:pPr>
        <w:pStyle w:val="BodyText"/>
        <w:spacing w:before="90" w:line="280" w:lineRule="auto"/>
        <w:ind w:left="100"/>
        <w:jc w:val="both"/>
      </w:pPr>
      <w:r>
        <w:t xml:space="preserve"> Findings. </w:t>
      </w:r>
      <w:r w:rsidR="00AC5FFB">
        <w:t xml:space="preserve">A 12 weeks </w:t>
      </w:r>
      <w:r w:rsidR="00261BFE">
        <w:t xml:space="preserve">treatments shows marked changed in the VAS </w:t>
      </w:r>
      <w:proofErr w:type="gramStart"/>
      <w:r w:rsidR="00261BFE">
        <w:t>score(</w:t>
      </w:r>
      <w:proofErr w:type="gramEnd"/>
      <w:r w:rsidR="00261BFE">
        <w:t xml:space="preserve">p&lt;.05) and clinical parameters. Out of 100, 90 % resolved its symptoms and 10 went into discectomy .L4/L5 was most commonly </w:t>
      </w:r>
      <w:proofErr w:type="gramStart"/>
      <w:r w:rsidR="00261BFE">
        <w:t>affected(</w:t>
      </w:r>
      <w:proofErr w:type="gramEnd"/>
      <w:r w:rsidR="00261BFE">
        <w:t xml:space="preserve"> 70 %,L5/S1 30 %).Post Treatment was evaluated with SLRT, extension, flexion and lateral and side wide bending. There was marked changed in disc height on radiological parameters. Mental and social being was markedly changed in all cases.</w:t>
      </w:r>
    </w:p>
    <w:p w:rsidR="00AE3E37" w:rsidRDefault="00A9710C" w:rsidP="005E01E0">
      <w:pPr>
        <w:pStyle w:val="BodyText"/>
        <w:spacing w:before="90" w:line="280" w:lineRule="auto"/>
        <w:ind w:left="100"/>
        <w:jc w:val="both"/>
      </w:pPr>
      <w:r>
        <w:t>Conclusion &amp; Significance:</w:t>
      </w:r>
      <w:r w:rsidR="00261BFE">
        <w:t xml:space="preserve"> Integrated approach is very crucial step toward the regenerative for disc diseases. Use of charkas healing can help vibrated the energy toward the nerves plexus helping to regenerative the changes.</w:t>
      </w:r>
    </w:p>
    <w:p w:rsidR="00AE3E37" w:rsidRPr="00533A16" w:rsidRDefault="00A9710C" w:rsidP="00533A16">
      <w:pPr>
        <w:pStyle w:val="Heading3"/>
        <w:spacing w:before="74"/>
      </w:pPr>
      <w:r>
        <w:rPr>
          <w:b w:val="0"/>
        </w:rPr>
        <w:br w:type="column"/>
      </w:r>
    </w:p>
    <w:p w:rsidR="005973B9" w:rsidRDefault="00425CA2" w:rsidP="005973B9">
      <w:pPr>
        <w:spacing w:line="204" w:lineRule="exact"/>
        <w:rPr>
          <w:rFonts w:ascii="Arial"/>
          <w:b/>
          <w:color w:val="BF5A14"/>
          <w:sz w:val="20"/>
        </w:rPr>
      </w:pPr>
      <w:r>
        <w:rPr>
          <w:rFonts w:ascii="Arial"/>
          <w:b/>
          <w:color w:val="BF5A14"/>
          <w:sz w:val="20"/>
        </w:rPr>
        <w:br/>
      </w:r>
      <w:r w:rsidRPr="00425CA2">
        <w:rPr>
          <w:rFonts w:asciiTheme="minorHAnsi" w:hAnsiTheme="minorHAnsi" w:cstheme="minorHAnsi"/>
          <w:b/>
          <w:color w:val="BF5A14"/>
          <w:sz w:val="18"/>
          <w:szCs w:val="18"/>
        </w:rPr>
        <w:t>Recent</w:t>
      </w:r>
      <w:r>
        <w:rPr>
          <w:rFonts w:ascii="Arial"/>
          <w:b/>
          <w:color w:val="BF5A14"/>
          <w:sz w:val="20"/>
        </w:rPr>
        <w:t xml:space="preserve"> Publications</w:t>
      </w:r>
    </w:p>
    <w:p w:rsidR="00425CA2" w:rsidRPr="007F69D1" w:rsidRDefault="00425CA2" w:rsidP="005973B9">
      <w:pPr>
        <w:spacing w:line="204" w:lineRule="exact"/>
        <w:rPr>
          <w:rFonts w:asciiTheme="minorHAnsi" w:hAnsiTheme="minorHAnsi" w:cstheme="minorHAnsi"/>
          <w:sz w:val="18"/>
          <w:szCs w:val="18"/>
        </w:rPr>
      </w:pPr>
      <w:r w:rsidRPr="007F69D1">
        <w:rPr>
          <w:rFonts w:asciiTheme="minorHAnsi" w:hAnsiTheme="minorHAnsi" w:cstheme="minorHAnsi"/>
          <w:sz w:val="18"/>
          <w:szCs w:val="18"/>
        </w:rPr>
        <w:t xml:space="preserve">1.Chan </w:t>
      </w:r>
      <w:proofErr w:type="spellStart"/>
      <w:r w:rsidRPr="007F69D1">
        <w:rPr>
          <w:rFonts w:asciiTheme="minorHAnsi" w:hAnsiTheme="minorHAnsi" w:cstheme="minorHAnsi"/>
          <w:sz w:val="18"/>
          <w:szCs w:val="18"/>
        </w:rPr>
        <w:t>CH,Lo</w:t>
      </w:r>
      <w:proofErr w:type="spellEnd"/>
      <w:r w:rsidRPr="007F69D1">
        <w:rPr>
          <w:rFonts w:asciiTheme="minorHAnsi" w:hAnsiTheme="minorHAnsi" w:cstheme="minorHAnsi"/>
          <w:sz w:val="18"/>
          <w:szCs w:val="18"/>
        </w:rPr>
        <w:t xml:space="preserve"> </w:t>
      </w:r>
      <w:proofErr w:type="spellStart"/>
      <w:r w:rsidRPr="007F69D1">
        <w:rPr>
          <w:rFonts w:asciiTheme="minorHAnsi" w:hAnsiTheme="minorHAnsi" w:cstheme="minorHAnsi"/>
          <w:sz w:val="18"/>
          <w:szCs w:val="18"/>
        </w:rPr>
        <w:t>pc</w:t>
      </w:r>
      <w:r w:rsidR="007F69D1" w:rsidRPr="007F69D1">
        <w:rPr>
          <w:rFonts w:asciiTheme="minorHAnsi" w:hAnsiTheme="minorHAnsi" w:cstheme="minorHAnsi"/>
          <w:b/>
          <w:bCs/>
          <w:color w:val="000000"/>
          <w:sz w:val="18"/>
          <w:szCs w:val="18"/>
          <w:shd w:val="clear" w:color="auto" w:fill="FFFFFF"/>
        </w:rPr>
        <w:t>,</w:t>
      </w:r>
      <w:r w:rsidRPr="007F69D1">
        <w:rPr>
          <w:rFonts w:asciiTheme="minorHAnsi" w:hAnsiTheme="minorHAnsi" w:cstheme="minorHAnsi"/>
          <w:bCs/>
          <w:color w:val="000000"/>
          <w:sz w:val="18"/>
          <w:szCs w:val="18"/>
          <w:shd w:val="clear" w:color="auto" w:fill="FFFFFF"/>
        </w:rPr>
        <w:t>Effects</w:t>
      </w:r>
      <w:proofErr w:type="spellEnd"/>
      <w:r w:rsidRPr="007F69D1">
        <w:rPr>
          <w:rFonts w:asciiTheme="minorHAnsi" w:hAnsiTheme="minorHAnsi" w:cstheme="minorHAnsi"/>
          <w:bCs/>
          <w:color w:val="000000"/>
          <w:sz w:val="18"/>
          <w:szCs w:val="18"/>
          <w:shd w:val="clear" w:color="auto" w:fill="FFFFFF"/>
        </w:rPr>
        <w:t xml:space="preserve"> of long-term dharma-</w:t>
      </w:r>
      <w:proofErr w:type="spellStart"/>
      <w:r w:rsidRPr="007F69D1">
        <w:rPr>
          <w:rFonts w:asciiTheme="minorHAnsi" w:hAnsiTheme="minorHAnsi" w:cstheme="minorHAnsi"/>
          <w:bCs/>
          <w:color w:val="000000"/>
          <w:sz w:val="18"/>
          <w:szCs w:val="18"/>
          <w:shd w:val="clear" w:color="auto" w:fill="FFFFFF"/>
        </w:rPr>
        <w:t>chan</w:t>
      </w:r>
      <w:proofErr w:type="spellEnd"/>
      <w:r w:rsidRPr="007F69D1">
        <w:rPr>
          <w:rFonts w:asciiTheme="minorHAnsi" w:hAnsiTheme="minorHAnsi" w:cstheme="minorHAnsi"/>
          <w:bCs/>
          <w:color w:val="000000"/>
          <w:sz w:val="18"/>
          <w:szCs w:val="18"/>
          <w:shd w:val="clear" w:color="auto" w:fill="FFFFFF"/>
        </w:rPr>
        <w:t xml:space="preserve"> meditation on cardiorespiratory synchronization and heart rate variability behavior</w:t>
      </w:r>
      <w:r w:rsidR="007F69D1" w:rsidRPr="007F69D1">
        <w:rPr>
          <w:rFonts w:asciiTheme="minorHAnsi" w:hAnsiTheme="minorHAnsi" w:cstheme="minorHAnsi"/>
          <w:bCs/>
          <w:color w:val="000000"/>
          <w:sz w:val="18"/>
          <w:szCs w:val="18"/>
          <w:shd w:val="clear" w:color="auto" w:fill="FFFFFF"/>
        </w:rPr>
        <w:t>,</w:t>
      </w:r>
      <w:r w:rsidR="007F69D1" w:rsidRPr="007F69D1">
        <w:rPr>
          <w:rFonts w:asciiTheme="minorHAnsi" w:hAnsiTheme="minorHAnsi" w:cstheme="minorHAnsi"/>
          <w:color w:val="000000"/>
          <w:sz w:val="18"/>
          <w:szCs w:val="18"/>
        </w:rPr>
        <w:t xml:space="preserve"> </w:t>
      </w:r>
      <w:hyperlink r:id="rId10" w:tooltip="Rejuvenation research." w:history="1">
        <w:r w:rsidR="007F69D1" w:rsidRPr="007F69D1">
          <w:rPr>
            <w:rFonts w:asciiTheme="minorHAnsi" w:hAnsiTheme="minorHAnsi" w:cstheme="minorHAnsi"/>
            <w:color w:val="333333"/>
            <w:sz w:val="18"/>
            <w:szCs w:val="18"/>
            <w:u w:val="single"/>
          </w:rPr>
          <w:t>Rejuvenation Res.</w:t>
        </w:r>
      </w:hyperlink>
      <w:r w:rsidR="007F69D1" w:rsidRPr="007F69D1">
        <w:rPr>
          <w:rFonts w:asciiTheme="minorHAnsi" w:hAnsiTheme="minorHAnsi" w:cstheme="minorHAnsi"/>
          <w:color w:val="000000"/>
          <w:sz w:val="18"/>
          <w:szCs w:val="18"/>
          <w:shd w:val="clear" w:color="auto" w:fill="FFFFFF"/>
        </w:rPr>
        <w:t xml:space="preserve"> 2013 Apr;16(2):115-23. </w:t>
      </w:r>
      <w:proofErr w:type="spellStart"/>
      <w:proofErr w:type="gramStart"/>
      <w:r w:rsidR="007F69D1" w:rsidRPr="007F69D1">
        <w:rPr>
          <w:rFonts w:asciiTheme="minorHAnsi" w:hAnsiTheme="minorHAnsi" w:cstheme="minorHAnsi"/>
          <w:color w:val="000000"/>
          <w:sz w:val="18"/>
          <w:szCs w:val="18"/>
          <w:shd w:val="clear" w:color="auto" w:fill="FFFFFF"/>
        </w:rPr>
        <w:t>doi</w:t>
      </w:r>
      <w:proofErr w:type="spellEnd"/>
      <w:proofErr w:type="gramEnd"/>
      <w:r w:rsidR="007F69D1" w:rsidRPr="007F69D1">
        <w:rPr>
          <w:rFonts w:asciiTheme="minorHAnsi" w:hAnsiTheme="minorHAnsi" w:cstheme="minorHAnsi"/>
          <w:color w:val="000000"/>
          <w:sz w:val="18"/>
          <w:szCs w:val="18"/>
          <w:shd w:val="clear" w:color="auto" w:fill="FFFFFF"/>
        </w:rPr>
        <w:t>: 10.1089/rej.2012.1363.</w:t>
      </w:r>
    </w:p>
    <w:p w:rsidR="00AE3E37" w:rsidRDefault="007F69D1" w:rsidP="007F69D1">
      <w:pPr>
        <w:pStyle w:val="BodyText"/>
        <w:spacing w:before="85" w:line="216" w:lineRule="exact"/>
        <w:ind w:right="138"/>
        <w:jc w:val="both"/>
        <w:rPr>
          <w:rFonts w:asciiTheme="minorHAnsi" w:hAnsiTheme="minorHAnsi" w:cstheme="minorHAnsi"/>
          <w:color w:val="000000"/>
          <w:shd w:val="clear" w:color="auto" w:fill="FFFFFF"/>
        </w:rPr>
      </w:pPr>
      <w:r w:rsidRPr="007F69D1">
        <w:rPr>
          <w:rFonts w:asciiTheme="minorHAnsi" w:hAnsiTheme="minorHAnsi" w:cstheme="minorHAnsi"/>
        </w:rPr>
        <w:t xml:space="preserve">2. </w:t>
      </w:r>
      <w:hyperlink r:id="rId11" w:history="1">
        <w:r w:rsidRPr="007F69D1">
          <w:rPr>
            <w:rFonts w:asciiTheme="minorHAnsi" w:hAnsiTheme="minorHAnsi" w:cstheme="minorHAnsi"/>
          </w:rPr>
          <w:t>Konno S</w:t>
        </w:r>
      </w:hyperlink>
      <w:r w:rsidRPr="007F69D1">
        <w:rPr>
          <w:rFonts w:asciiTheme="minorHAnsi" w:hAnsiTheme="minorHAnsi" w:cstheme="minorHAnsi"/>
          <w:shd w:val="clear" w:color="auto" w:fill="FFFFFF"/>
        </w:rPr>
        <w:t xml:space="preserve">, </w:t>
      </w:r>
      <w:hyperlink r:id="rId12" w:history="1">
        <w:proofErr w:type="spellStart"/>
        <w:r w:rsidRPr="007F69D1">
          <w:rPr>
            <w:rFonts w:asciiTheme="minorHAnsi" w:hAnsiTheme="minorHAnsi" w:cstheme="minorHAnsi"/>
          </w:rPr>
          <w:t>Oda</w:t>
        </w:r>
        <w:proofErr w:type="spellEnd"/>
        <w:r w:rsidRPr="007F69D1">
          <w:rPr>
            <w:rFonts w:asciiTheme="minorHAnsi" w:hAnsiTheme="minorHAnsi" w:cstheme="minorHAnsi"/>
          </w:rPr>
          <w:t xml:space="preserve"> N</w:t>
        </w:r>
      </w:hyperlink>
      <w:r w:rsidRPr="007F69D1">
        <w:rPr>
          <w:rFonts w:asciiTheme="minorHAnsi" w:hAnsiTheme="minorHAnsi" w:cstheme="minorHAnsi"/>
          <w:shd w:val="clear" w:color="auto" w:fill="FFFFFF"/>
        </w:rPr>
        <w:t xml:space="preserve">, </w:t>
      </w:r>
      <w:hyperlink r:id="rId13" w:history="1">
        <w:proofErr w:type="spellStart"/>
        <w:r w:rsidRPr="007F69D1">
          <w:rPr>
            <w:rFonts w:asciiTheme="minorHAnsi" w:hAnsiTheme="minorHAnsi" w:cstheme="minorHAnsi"/>
          </w:rPr>
          <w:t>Ochiai</w:t>
        </w:r>
        <w:proofErr w:type="spellEnd"/>
        <w:r w:rsidRPr="007F69D1">
          <w:rPr>
            <w:rFonts w:asciiTheme="minorHAnsi" w:hAnsiTheme="minorHAnsi" w:cstheme="minorHAnsi"/>
          </w:rPr>
          <w:t xml:space="preserve"> T</w:t>
        </w:r>
      </w:hyperlink>
      <w:r w:rsidRPr="007F69D1">
        <w:rPr>
          <w:rFonts w:asciiTheme="minorHAnsi" w:hAnsiTheme="minorHAnsi" w:cstheme="minorHAnsi"/>
          <w:shd w:val="clear" w:color="auto" w:fill="FFFFFF"/>
        </w:rPr>
        <w:t xml:space="preserve">, </w:t>
      </w:r>
      <w:hyperlink r:id="rId14" w:history="1">
        <w:proofErr w:type="spellStart"/>
        <w:r w:rsidRPr="007F69D1">
          <w:rPr>
            <w:rFonts w:asciiTheme="minorHAnsi" w:hAnsiTheme="minorHAnsi" w:cstheme="minorHAnsi"/>
          </w:rPr>
          <w:t>Alev</w:t>
        </w:r>
        <w:proofErr w:type="spellEnd"/>
        <w:r w:rsidRPr="007F69D1">
          <w:rPr>
            <w:rFonts w:asciiTheme="minorHAnsi" w:hAnsiTheme="minorHAnsi" w:cstheme="minorHAnsi"/>
          </w:rPr>
          <w:t xml:space="preserve"> L</w:t>
        </w:r>
      </w:hyperlink>
      <w:r w:rsidRPr="007F69D1">
        <w:rPr>
          <w:rFonts w:asciiTheme="minorHAnsi" w:hAnsiTheme="minorHAnsi" w:cstheme="minorHAnsi"/>
          <w:color w:val="000000"/>
          <w:shd w:val="clear" w:color="auto" w:fill="FFFFFF"/>
        </w:rPr>
        <w:t>.</w:t>
      </w:r>
      <w:r w:rsidRPr="007F69D1">
        <w:rPr>
          <w:rFonts w:asciiTheme="minorHAnsi" w:hAnsiTheme="minorHAnsi" w:cstheme="minorHAnsi"/>
          <w:bCs/>
          <w:color w:val="000000"/>
          <w:shd w:val="clear" w:color="auto" w:fill="FFFFFF"/>
        </w:rPr>
        <w:t xml:space="preserve"> </w:t>
      </w:r>
      <w:r w:rsidRPr="007F69D1">
        <w:rPr>
          <w:rFonts w:asciiTheme="minorHAnsi" w:hAnsiTheme="minorHAnsi" w:cstheme="minorHAnsi"/>
          <w:bCs/>
          <w:color w:val="000000"/>
          <w:shd w:val="clear" w:color="auto" w:fill="FFFFFF"/>
        </w:rPr>
        <w:t xml:space="preserve">Randomized, Double-blind, Placebo-controlled Phase III Trial of </w:t>
      </w:r>
      <w:r w:rsidRPr="007F69D1">
        <w:rPr>
          <w:rStyle w:val="highlight"/>
          <w:rFonts w:asciiTheme="minorHAnsi" w:hAnsiTheme="minorHAnsi" w:cstheme="minorHAnsi"/>
          <w:bCs/>
          <w:color w:val="000000"/>
        </w:rPr>
        <w:t>Duloxetine</w:t>
      </w:r>
      <w:r w:rsidRPr="007F69D1">
        <w:rPr>
          <w:rFonts w:asciiTheme="minorHAnsi" w:hAnsiTheme="minorHAnsi" w:cstheme="minorHAnsi"/>
          <w:bCs/>
          <w:color w:val="000000"/>
          <w:shd w:val="clear" w:color="auto" w:fill="FFFFFF"/>
        </w:rPr>
        <w:t xml:space="preserve"> </w:t>
      </w:r>
      <w:proofErr w:type="spellStart"/>
      <w:r w:rsidRPr="007F69D1">
        <w:rPr>
          <w:rFonts w:asciiTheme="minorHAnsi" w:hAnsiTheme="minorHAnsi" w:cstheme="minorHAnsi"/>
          <w:bCs/>
          <w:color w:val="000000"/>
          <w:shd w:val="clear" w:color="auto" w:fill="FFFFFF"/>
        </w:rPr>
        <w:t>Monotherapy</w:t>
      </w:r>
      <w:proofErr w:type="spellEnd"/>
      <w:r w:rsidRPr="007F69D1">
        <w:rPr>
          <w:rFonts w:asciiTheme="minorHAnsi" w:hAnsiTheme="minorHAnsi" w:cstheme="minorHAnsi"/>
          <w:bCs/>
          <w:color w:val="000000"/>
          <w:shd w:val="clear" w:color="auto" w:fill="FFFFFF"/>
        </w:rPr>
        <w:t xml:space="preserve"> in Japanese Patients </w:t>
      </w:r>
      <w:proofErr w:type="gramStart"/>
      <w:r w:rsidRPr="007F69D1">
        <w:rPr>
          <w:rFonts w:asciiTheme="minorHAnsi" w:hAnsiTheme="minorHAnsi" w:cstheme="minorHAnsi"/>
          <w:bCs/>
          <w:color w:val="000000"/>
          <w:shd w:val="clear" w:color="auto" w:fill="FFFFFF"/>
        </w:rPr>
        <w:t>With</w:t>
      </w:r>
      <w:proofErr w:type="gramEnd"/>
      <w:r w:rsidRPr="007F69D1">
        <w:rPr>
          <w:rFonts w:asciiTheme="minorHAnsi" w:hAnsiTheme="minorHAnsi" w:cstheme="minorHAnsi"/>
          <w:bCs/>
          <w:color w:val="000000"/>
          <w:shd w:val="clear" w:color="auto" w:fill="FFFFFF"/>
        </w:rPr>
        <w:t xml:space="preserve"> </w:t>
      </w:r>
      <w:r w:rsidRPr="007F69D1">
        <w:rPr>
          <w:rStyle w:val="highlight"/>
          <w:rFonts w:asciiTheme="minorHAnsi" w:hAnsiTheme="minorHAnsi" w:cstheme="minorHAnsi"/>
          <w:bCs/>
          <w:color w:val="000000"/>
        </w:rPr>
        <w:t>Chronic</w:t>
      </w:r>
      <w:r w:rsidRPr="007F69D1">
        <w:rPr>
          <w:rFonts w:asciiTheme="minorHAnsi" w:hAnsiTheme="minorHAnsi" w:cstheme="minorHAnsi"/>
          <w:bCs/>
          <w:color w:val="000000"/>
          <w:shd w:val="clear" w:color="auto" w:fill="FFFFFF"/>
        </w:rPr>
        <w:t xml:space="preserve"> Low </w:t>
      </w:r>
      <w:r w:rsidRPr="007F69D1">
        <w:rPr>
          <w:rStyle w:val="highlight"/>
          <w:rFonts w:asciiTheme="minorHAnsi" w:hAnsiTheme="minorHAnsi" w:cstheme="minorHAnsi"/>
          <w:bCs/>
          <w:color w:val="000000"/>
        </w:rPr>
        <w:t>Back Pain</w:t>
      </w:r>
      <w:r w:rsidRPr="007F69D1">
        <w:rPr>
          <w:rStyle w:val="highlight"/>
          <w:rFonts w:asciiTheme="minorHAnsi" w:hAnsiTheme="minorHAnsi" w:cstheme="minorHAnsi"/>
          <w:bCs/>
          <w:color w:val="000000"/>
        </w:rPr>
        <w:t>,</w:t>
      </w:r>
      <w:r w:rsidRPr="007F69D1">
        <w:rPr>
          <w:rFonts w:asciiTheme="minorHAnsi" w:hAnsiTheme="minorHAnsi" w:cstheme="minorHAnsi"/>
          <w:color w:val="000000"/>
        </w:rPr>
        <w:t xml:space="preserve"> </w:t>
      </w:r>
      <w:hyperlink r:id="rId15" w:tooltip="Spine." w:history="1">
        <w:r w:rsidRPr="007F69D1">
          <w:rPr>
            <w:rFonts w:asciiTheme="minorHAnsi" w:hAnsiTheme="minorHAnsi" w:cstheme="minorHAnsi"/>
            <w:color w:val="333333"/>
            <w:u w:val="single"/>
          </w:rPr>
          <w:t>Spine (</w:t>
        </w:r>
        <w:proofErr w:type="spellStart"/>
        <w:r w:rsidRPr="007F69D1">
          <w:rPr>
            <w:rFonts w:asciiTheme="minorHAnsi" w:hAnsiTheme="minorHAnsi" w:cstheme="minorHAnsi"/>
            <w:color w:val="333333"/>
            <w:u w:val="single"/>
          </w:rPr>
          <w:t>Phila</w:t>
        </w:r>
        <w:proofErr w:type="spellEnd"/>
        <w:r w:rsidRPr="007F69D1">
          <w:rPr>
            <w:rFonts w:asciiTheme="minorHAnsi" w:hAnsiTheme="minorHAnsi" w:cstheme="minorHAnsi"/>
            <w:color w:val="333333"/>
            <w:u w:val="single"/>
          </w:rPr>
          <w:t xml:space="preserve"> Pa 1976).</w:t>
        </w:r>
      </w:hyperlink>
      <w:r>
        <w:rPr>
          <w:rFonts w:asciiTheme="minorHAnsi" w:hAnsiTheme="minorHAnsi" w:cstheme="minorHAnsi"/>
          <w:color w:val="000000"/>
          <w:shd w:val="clear" w:color="auto" w:fill="FFFFFF"/>
        </w:rPr>
        <w:t xml:space="preserve"> 2016 Nov 15</w:t>
      </w:r>
      <w:proofErr w:type="gramStart"/>
      <w:r>
        <w:rPr>
          <w:rFonts w:asciiTheme="minorHAnsi" w:hAnsiTheme="minorHAnsi" w:cstheme="minorHAnsi"/>
          <w:color w:val="000000"/>
          <w:shd w:val="clear" w:color="auto" w:fill="FFFFFF"/>
        </w:rPr>
        <w:t>;41</w:t>
      </w:r>
      <w:proofErr w:type="gramEnd"/>
      <w:r>
        <w:rPr>
          <w:rFonts w:asciiTheme="minorHAnsi" w:hAnsiTheme="minorHAnsi" w:cstheme="minorHAnsi"/>
          <w:color w:val="000000"/>
          <w:shd w:val="clear" w:color="auto" w:fill="FFFFFF"/>
        </w:rPr>
        <w:t>(22):1709-1717</w:t>
      </w:r>
    </w:p>
    <w:p w:rsidR="007F69D1" w:rsidRPr="00533A16" w:rsidRDefault="007F69D1" w:rsidP="007F69D1">
      <w:pPr>
        <w:widowControl/>
        <w:autoSpaceDE w:val="0"/>
        <w:autoSpaceDN w:val="0"/>
        <w:adjustRightInd w:val="0"/>
        <w:rPr>
          <w:rFonts w:asciiTheme="minorHAnsi" w:eastAsiaTheme="minorHAnsi" w:hAnsiTheme="minorHAnsi" w:cstheme="minorHAnsi"/>
          <w:sz w:val="18"/>
          <w:szCs w:val="18"/>
        </w:rPr>
      </w:pPr>
      <w:r w:rsidRPr="00533A16">
        <w:rPr>
          <w:rFonts w:asciiTheme="minorHAnsi" w:hAnsiTheme="minorHAnsi" w:cstheme="minorHAnsi"/>
          <w:color w:val="000000"/>
          <w:sz w:val="18"/>
          <w:szCs w:val="18"/>
          <w:shd w:val="clear" w:color="auto" w:fill="FFFFFF"/>
        </w:rPr>
        <w:t>3.</w:t>
      </w:r>
      <w:r w:rsidRPr="00533A16">
        <w:rPr>
          <w:rFonts w:asciiTheme="minorHAnsi" w:eastAsiaTheme="minorHAnsi" w:hAnsiTheme="minorHAnsi" w:cstheme="minorHAnsi"/>
          <w:sz w:val="18"/>
          <w:szCs w:val="18"/>
        </w:rPr>
        <w:t xml:space="preserve"> </w:t>
      </w:r>
      <w:proofErr w:type="spellStart"/>
      <w:r w:rsidRPr="00533A16">
        <w:rPr>
          <w:rFonts w:asciiTheme="minorHAnsi" w:eastAsiaTheme="minorHAnsi" w:hAnsiTheme="minorHAnsi" w:cstheme="minorHAnsi"/>
          <w:sz w:val="18"/>
          <w:szCs w:val="18"/>
        </w:rPr>
        <w:t>Farnaz</w:t>
      </w:r>
      <w:proofErr w:type="spellEnd"/>
      <w:r w:rsidRPr="00533A16">
        <w:rPr>
          <w:rFonts w:asciiTheme="minorHAnsi" w:eastAsiaTheme="minorHAnsi" w:hAnsiTheme="minorHAnsi" w:cstheme="minorHAnsi"/>
          <w:sz w:val="18"/>
          <w:szCs w:val="18"/>
        </w:rPr>
        <w:t xml:space="preserve"> J</w:t>
      </w:r>
      <w:r w:rsidRPr="00533A16">
        <w:rPr>
          <w:rFonts w:asciiTheme="minorHAnsi" w:eastAsiaTheme="minorHAnsi" w:hAnsiTheme="minorHAnsi" w:cstheme="minorHAnsi"/>
          <w:sz w:val="18"/>
          <w:szCs w:val="18"/>
        </w:rPr>
        <w:t xml:space="preserve">, </w:t>
      </w:r>
      <w:proofErr w:type="spellStart"/>
      <w:r w:rsidRPr="00533A16">
        <w:rPr>
          <w:rFonts w:asciiTheme="minorHAnsi" w:eastAsiaTheme="minorHAnsi" w:hAnsiTheme="minorHAnsi" w:cstheme="minorHAnsi"/>
          <w:sz w:val="18"/>
          <w:szCs w:val="18"/>
        </w:rPr>
        <w:t>A</w:t>
      </w:r>
      <w:r w:rsidRPr="00533A16">
        <w:rPr>
          <w:rFonts w:asciiTheme="minorHAnsi" w:eastAsiaTheme="minorHAnsi" w:hAnsiTheme="minorHAnsi" w:cstheme="minorHAnsi"/>
          <w:sz w:val="18"/>
          <w:szCs w:val="18"/>
        </w:rPr>
        <w:t>bdolghani</w:t>
      </w:r>
      <w:proofErr w:type="spellEnd"/>
      <w:r w:rsidRPr="00533A16">
        <w:rPr>
          <w:rFonts w:asciiTheme="minorHAnsi" w:eastAsiaTheme="minorHAnsi" w:hAnsiTheme="minorHAnsi" w:cstheme="minorHAnsi"/>
          <w:sz w:val="18"/>
          <w:szCs w:val="18"/>
        </w:rPr>
        <w:t xml:space="preserve"> </w:t>
      </w:r>
      <w:proofErr w:type="spellStart"/>
      <w:r w:rsidRPr="00533A16">
        <w:rPr>
          <w:rFonts w:asciiTheme="minorHAnsi" w:eastAsiaTheme="minorHAnsi" w:hAnsiTheme="minorHAnsi" w:cstheme="minorHAnsi"/>
          <w:sz w:val="18"/>
          <w:szCs w:val="18"/>
        </w:rPr>
        <w:t>A,Mohammadreza</w:t>
      </w:r>
      <w:proofErr w:type="spellEnd"/>
      <w:r w:rsidRPr="00533A16">
        <w:rPr>
          <w:rFonts w:asciiTheme="minorHAnsi" w:eastAsiaTheme="minorHAnsi" w:hAnsiTheme="minorHAnsi" w:cstheme="minorHAnsi"/>
          <w:sz w:val="18"/>
          <w:szCs w:val="18"/>
        </w:rPr>
        <w:t xml:space="preserve"> </w:t>
      </w:r>
      <w:proofErr w:type="spellStart"/>
      <w:r w:rsidRPr="00533A16">
        <w:rPr>
          <w:rFonts w:asciiTheme="minorHAnsi" w:eastAsiaTheme="minorHAnsi" w:hAnsiTheme="minorHAnsi" w:cstheme="minorHAnsi"/>
          <w:sz w:val="18"/>
          <w:szCs w:val="18"/>
        </w:rPr>
        <w:t>F,Vahid</w:t>
      </w:r>
      <w:proofErr w:type="spellEnd"/>
      <w:r w:rsidRPr="00533A16">
        <w:rPr>
          <w:rFonts w:asciiTheme="minorHAnsi" w:eastAsiaTheme="minorHAnsi" w:hAnsiTheme="minorHAnsi" w:cstheme="minorHAnsi"/>
          <w:sz w:val="18"/>
          <w:szCs w:val="18"/>
        </w:rPr>
        <w:t xml:space="preserve"> E,</w:t>
      </w:r>
      <w:r w:rsidRPr="00533A16">
        <w:rPr>
          <w:rFonts w:ascii="AdvPAC5A" w:eastAsiaTheme="minorHAnsi" w:hAnsi="AdvPAC5A" w:cs="AdvPAC5A"/>
          <w:sz w:val="18"/>
          <w:szCs w:val="18"/>
        </w:rPr>
        <w:t xml:space="preserve"> </w:t>
      </w:r>
      <w:r w:rsidRPr="00533A16">
        <w:rPr>
          <w:rFonts w:asciiTheme="minorHAnsi" w:eastAsiaTheme="minorHAnsi" w:hAnsiTheme="minorHAnsi" w:cstheme="minorHAnsi"/>
          <w:sz w:val="18"/>
          <w:szCs w:val="18"/>
        </w:rPr>
        <w:t>Effects o</w:t>
      </w:r>
      <w:r w:rsidR="00533A16" w:rsidRPr="00533A16">
        <w:rPr>
          <w:rFonts w:asciiTheme="minorHAnsi" w:eastAsiaTheme="minorHAnsi" w:hAnsiTheme="minorHAnsi" w:cstheme="minorHAnsi"/>
          <w:sz w:val="18"/>
          <w:szCs w:val="18"/>
        </w:rPr>
        <w:t xml:space="preserve">f Reiki Versus Physiotherapy on </w:t>
      </w:r>
      <w:r w:rsidRPr="00533A16">
        <w:rPr>
          <w:rFonts w:asciiTheme="minorHAnsi" w:eastAsiaTheme="minorHAnsi" w:hAnsiTheme="minorHAnsi" w:cstheme="minorHAnsi"/>
          <w:sz w:val="18"/>
          <w:szCs w:val="18"/>
        </w:rPr>
        <w:t>Relieving Lower Back Pain and Improving</w:t>
      </w:r>
    </w:p>
    <w:p w:rsidR="00533A16" w:rsidRDefault="007F69D1" w:rsidP="00533A16">
      <w:pPr>
        <w:widowControl/>
        <w:autoSpaceDE w:val="0"/>
        <w:autoSpaceDN w:val="0"/>
        <w:adjustRightInd w:val="0"/>
        <w:rPr>
          <w:rFonts w:ascii="AdvPAC59" w:eastAsiaTheme="minorHAnsi" w:hAnsi="AdvPAC59" w:cs="AdvPAC59"/>
          <w:sz w:val="14"/>
          <w:szCs w:val="14"/>
        </w:rPr>
      </w:pPr>
      <w:r w:rsidRPr="007F69D1">
        <w:rPr>
          <w:rFonts w:asciiTheme="minorHAnsi" w:eastAsiaTheme="minorHAnsi" w:hAnsiTheme="minorHAnsi" w:cstheme="minorHAnsi"/>
          <w:sz w:val="18"/>
          <w:szCs w:val="18"/>
        </w:rPr>
        <w:t>Activitie</w:t>
      </w:r>
      <w:r w:rsidR="00533A16">
        <w:rPr>
          <w:rFonts w:asciiTheme="minorHAnsi" w:eastAsiaTheme="minorHAnsi" w:hAnsiTheme="minorHAnsi" w:cstheme="minorHAnsi"/>
          <w:sz w:val="18"/>
          <w:szCs w:val="18"/>
        </w:rPr>
        <w:t xml:space="preserve">s Daily Living of Patients </w:t>
      </w:r>
      <w:proofErr w:type="gramStart"/>
      <w:r w:rsidR="00533A16">
        <w:rPr>
          <w:rFonts w:asciiTheme="minorHAnsi" w:eastAsiaTheme="minorHAnsi" w:hAnsiTheme="minorHAnsi" w:cstheme="minorHAnsi"/>
          <w:sz w:val="18"/>
          <w:szCs w:val="18"/>
        </w:rPr>
        <w:t>With</w:t>
      </w:r>
      <w:proofErr w:type="gramEnd"/>
      <w:r w:rsidR="00533A16">
        <w:rPr>
          <w:rFonts w:asciiTheme="minorHAnsi" w:eastAsiaTheme="minorHAnsi" w:hAnsiTheme="minorHAnsi" w:cstheme="minorHAnsi"/>
          <w:sz w:val="18"/>
          <w:szCs w:val="18"/>
        </w:rPr>
        <w:t xml:space="preserve"> </w:t>
      </w:r>
      <w:r w:rsidRPr="007F69D1">
        <w:rPr>
          <w:rFonts w:asciiTheme="minorHAnsi" w:eastAsiaTheme="minorHAnsi" w:hAnsiTheme="minorHAnsi" w:cstheme="minorHAnsi"/>
          <w:sz w:val="18"/>
          <w:szCs w:val="18"/>
        </w:rPr>
        <w:t>Intervertebral Disc Hernia</w:t>
      </w:r>
      <w:r w:rsidR="00533A16">
        <w:rPr>
          <w:rFonts w:asciiTheme="minorHAnsi" w:eastAsiaTheme="minorHAnsi" w:hAnsiTheme="minorHAnsi" w:cstheme="minorHAnsi"/>
          <w:sz w:val="18"/>
          <w:szCs w:val="18"/>
        </w:rPr>
        <w:t>,</w:t>
      </w:r>
      <w:r w:rsidR="00533A16" w:rsidRPr="00533A16">
        <w:rPr>
          <w:rFonts w:ascii="AdvPAC59" w:eastAsiaTheme="minorHAnsi" w:hAnsi="AdvPAC59" w:cs="AdvPAC59"/>
          <w:sz w:val="14"/>
          <w:szCs w:val="14"/>
        </w:rPr>
        <w:t xml:space="preserve"> </w:t>
      </w:r>
      <w:r w:rsidR="00533A16">
        <w:rPr>
          <w:rFonts w:ascii="AdvPAC59" w:eastAsiaTheme="minorHAnsi" w:hAnsi="AdvPAC59" w:cs="AdvPAC59"/>
          <w:sz w:val="14"/>
          <w:szCs w:val="14"/>
        </w:rPr>
        <w:t>Journal of Evidence-Based Integrative Medicine</w:t>
      </w:r>
    </w:p>
    <w:p w:rsidR="007F69D1" w:rsidRDefault="00533A16" w:rsidP="00533A16">
      <w:pPr>
        <w:widowControl/>
        <w:autoSpaceDE w:val="0"/>
        <w:autoSpaceDN w:val="0"/>
        <w:adjustRightInd w:val="0"/>
        <w:rPr>
          <w:rFonts w:ascii="AdvPAC59" w:eastAsiaTheme="minorHAnsi" w:hAnsi="AdvPAC59" w:cs="AdvPAC59"/>
          <w:sz w:val="14"/>
          <w:szCs w:val="14"/>
        </w:rPr>
      </w:pPr>
      <w:r>
        <w:rPr>
          <w:rFonts w:ascii="AdvPAC59" w:eastAsiaTheme="minorHAnsi" w:hAnsi="AdvPAC59" w:cs="AdvPAC59"/>
          <w:sz w:val="14"/>
          <w:szCs w:val="14"/>
        </w:rPr>
        <w:t>Volume 23: 1-5</w:t>
      </w:r>
      <w:r>
        <w:rPr>
          <w:rFonts w:ascii="AdvPAC59" w:eastAsiaTheme="minorHAnsi" w:hAnsi="AdvPAC59" w:cs="AdvPAC59"/>
          <w:sz w:val="14"/>
          <w:szCs w:val="14"/>
        </w:rPr>
        <w:t>,</w:t>
      </w:r>
      <w:r w:rsidRPr="00533A16">
        <w:rPr>
          <w:rFonts w:ascii="AdvPAC59" w:eastAsiaTheme="minorHAnsi" w:hAnsi="AdvPAC59" w:cs="AdvPAC59"/>
          <w:sz w:val="14"/>
          <w:szCs w:val="14"/>
        </w:rPr>
        <w:t xml:space="preserve"> </w:t>
      </w:r>
      <w:r>
        <w:rPr>
          <w:rFonts w:ascii="AdvPAC59" w:eastAsiaTheme="minorHAnsi" w:hAnsi="AdvPAC59" w:cs="AdvPAC59"/>
          <w:sz w:val="14"/>
          <w:szCs w:val="14"/>
        </w:rPr>
        <w:t>DOI: 10.1177/2515690X18762745</w:t>
      </w:r>
    </w:p>
    <w:p w:rsidR="00533A16" w:rsidRDefault="00533A16" w:rsidP="00533A16">
      <w:pPr>
        <w:widowControl/>
        <w:autoSpaceDE w:val="0"/>
        <w:autoSpaceDN w:val="0"/>
        <w:adjustRightInd w:val="0"/>
        <w:rPr>
          <w:rFonts w:ascii="TimesNewRoman,Bold" w:eastAsiaTheme="minorHAnsi" w:hAnsi="TimesNewRoman,Bold" w:cs="TimesNewRoman,Bold"/>
          <w:bCs/>
          <w:sz w:val="18"/>
          <w:szCs w:val="18"/>
        </w:rPr>
      </w:pPr>
      <w:r w:rsidRPr="00533A16">
        <w:rPr>
          <w:rFonts w:asciiTheme="minorHAnsi" w:eastAsiaTheme="minorHAnsi" w:hAnsiTheme="minorHAnsi" w:cstheme="minorHAnsi"/>
          <w:sz w:val="18"/>
          <w:szCs w:val="18"/>
        </w:rPr>
        <w:t>4.</w:t>
      </w:r>
      <w:r w:rsidR="008756E6" w:rsidRPr="00533A16">
        <w:rPr>
          <w:rFonts w:asciiTheme="minorHAnsi" w:hAnsiTheme="minorHAnsi" w:cstheme="minorHAnsi"/>
          <w:sz w:val="18"/>
          <w:szCs w:val="18"/>
        </w:rPr>
        <w:t xml:space="preserve"> </w:t>
      </w:r>
      <w:proofErr w:type="spellStart"/>
      <w:r w:rsidRPr="00533A16">
        <w:rPr>
          <w:rFonts w:asciiTheme="minorHAnsi" w:eastAsiaTheme="minorHAnsi" w:hAnsiTheme="minorHAnsi" w:cstheme="minorHAnsi"/>
          <w:bCs/>
          <w:sz w:val="18"/>
          <w:szCs w:val="18"/>
        </w:rPr>
        <w:t>Aldemar</w:t>
      </w:r>
      <w:proofErr w:type="spellEnd"/>
      <w:r w:rsidRPr="00533A16">
        <w:rPr>
          <w:rFonts w:asciiTheme="minorHAnsi" w:eastAsiaTheme="minorHAnsi" w:hAnsiTheme="minorHAnsi" w:cstheme="minorHAnsi"/>
          <w:bCs/>
          <w:sz w:val="18"/>
          <w:szCs w:val="18"/>
        </w:rPr>
        <w:t xml:space="preserve"> AH </w:t>
      </w:r>
      <w:proofErr w:type="spellStart"/>
      <w:r w:rsidRPr="00533A16">
        <w:rPr>
          <w:rFonts w:asciiTheme="minorHAnsi" w:eastAsiaTheme="minorHAnsi" w:hAnsiTheme="minorHAnsi" w:cstheme="minorHAnsi"/>
          <w:bCs/>
          <w:sz w:val="18"/>
          <w:szCs w:val="18"/>
        </w:rPr>
        <w:t>H,Jochen</w:t>
      </w:r>
      <w:proofErr w:type="spellEnd"/>
      <w:r w:rsidRPr="00533A16">
        <w:rPr>
          <w:rFonts w:asciiTheme="minorHAnsi" w:eastAsiaTheme="minorHAnsi" w:hAnsiTheme="minorHAnsi" w:cstheme="minorHAnsi"/>
          <w:bCs/>
          <w:sz w:val="18"/>
          <w:szCs w:val="18"/>
        </w:rPr>
        <w:t xml:space="preserve"> R, Michael S</w:t>
      </w:r>
      <w:r w:rsidRPr="00533A16">
        <w:rPr>
          <w:rFonts w:asciiTheme="minorHAnsi" w:eastAsiaTheme="minorHAnsi" w:hAnsiTheme="minorHAnsi" w:cstheme="minorHAnsi"/>
          <w:bCs/>
          <w:sz w:val="18"/>
          <w:szCs w:val="18"/>
        </w:rPr>
        <w:t>2</w:t>
      </w:r>
      <w:r w:rsidRPr="00533A16">
        <w:rPr>
          <w:rFonts w:asciiTheme="minorHAnsi" w:eastAsiaTheme="minorHAnsi" w:hAnsiTheme="minorHAnsi" w:cstheme="minorHAnsi"/>
          <w:bCs/>
          <w:sz w:val="18"/>
          <w:szCs w:val="18"/>
        </w:rPr>
        <w:t>, Claudius T,</w:t>
      </w:r>
      <w:r w:rsidRPr="00533A16">
        <w:rPr>
          <w:rFonts w:ascii="TimesNewRoman,Bold" w:eastAsiaTheme="minorHAnsi" w:hAnsi="TimesNewRoman,Bold" w:cs="TimesNewRoman,Bold"/>
          <w:bCs/>
          <w:sz w:val="18"/>
          <w:szCs w:val="18"/>
        </w:rPr>
        <w:t xml:space="preserve"> </w:t>
      </w:r>
      <w:r w:rsidRPr="00533A16">
        <w:rPr>
          <w:rFonts w:ascii="TimesNewRoman,Bold" w:eastAsiaTheme="minorHAnsi" w:hAnsi="TimesNewRoman,Bold" w:cs="TimesNewRoman,Bold"/>
          <w:bCs/>
          <w:sz w:val="18"/>
          <w:szCs w:val="18"/>
        </w:rPr>
        <w:t>Regenerative treatment strategies in spinal surgery</w:t>
      </w:r>
      <w:r w:rsidRPr="00533A16">
        <w:rPr>
          <w:rFonts w:ascii="TimesNewRoman,Bold" w:eastAsiaTheme="minorHAnsi" w:hAnsi="TimesNewRoman,Bold" w:cs="TimesNewRoman,Bold"/>
          <w:bCs/>
          <w:sz w:val="18"/>
          <w:szCs w:val="18"/>
        </w:rPr>
        <w:t xml:space="preserve">, </w:t>
      </w:r>
      <w:r w:rsidRPr="00533A16">
        <w:rPr>
          <w:rFonts w:ascii="TimesNewRoman,Bold" w:eastAsiaTheme="minorHAnsi" w:hAnsi="TimesNewRoman,Bold" w:cs="TimesNewRoman,Bold"/>
          <w:bCs/>
          <w:sz w:val="18"/>
          <w:szCs w:val="18"/>
        </w:rPr>
        <w:t>[Frontiers in Bioscience</w:t>
      </w:r>
      <w:r>
        <w:rPr>
          <w:rFonts w:ascii="TimesNewRoman,Bold" w:eastAsiaTheme="minorHAnsi" w:hAnsi="TimesNewRoman,Bold" w:cs="TimesNewRoman,Bold"/>
          <w:bCs/>
          <w:sz w:val="18"/>
          <w:szCs w:val="18"/>
        </w:rPr>
        <w:t xml:space="preserve"> 13, 1507-1525, January 1, 2008</w:t>
      </w:r>
    </w:p>
    <w:p w:rsidR="00533A16" w:rsidRPr="00533A16" w:rsidRDefault="00533A16" w:rsidP="00533A16">
      <w:pPr>
        <w:widowControl/>
        <w:autoSpaceDE w:val="0"/>
        <w:autoSpaceDN w:val="0"/>
        <w:adjustRightInd w:val="0"/>
        <w:rPr>
          <w:rFonts w:ascii="TimesNewRoman,Bold" w:eastAsiaTheme="minorHAnsi" w:hAnsi="TimesNewRoman,Bold" w:cs="TimesNewRoman,Bold"/>
          <w:bCs/>
          <w:sz w:val="18"/>
          <w:szCs w:val="18"/>
        </w:rPr>
      </w:pPr>
      <w:r w:rsidRPr="00533A16">
        <w:rPr>
          <w:rFonts w:asciiTheme="minorHAnsi" w:eastAsiaTheme="minorHAnsi" w:hAnsiTheme="minorHAnsi" w:cstheme="minorHAnsi"/>
          <w:bCs/>
          <w:color w:val="000000" w:themeColor="text1"/>
          <w:sz w:val="18"/>
          <w:szCs w:val="18"/>
        </w:rPr>
        <w:t>5.</w:t>
      </w:r>
      <w:r w:rsidRPr="00533A16">
        <w:rPr>
          <w:rFonts w:asciiTheme="minorHAnsi" w:hAnsiTheme="minorHAnsi" w:cstheme="minorHAnsi"/>
          <w:color w:val="000000" w:themeColor="text1"/>
          <w:sz w:val="18"/>
          <w:szCs w:val="18"/>
        </w:rPr>
        <w:t xml:space="preserve"> </w:t>
      </w:r>
      <w:hyperlink r:id="rId16" w:history="1">
        <w:proofErr w:type="spellStart"/>
        <w:r w:rsidRPr="00533A16">
          <w:rPr>
            <w:rFonts w:asciiTheme="minorHAnsi" w:hAnsiTheme="minorHAnsi" w:cstheme="minorHAnsi"/>
            <w:color w:val="000000" w:themeColor="text1"/>
            <w:sz w:val="18"/>
            <w:szCs w:val="18"/>
          </w:rPr>
          <w:t>Ghai</w:t>
        </w:r>
        <w:proofErr w:type="spellEnd"/>
        <w:r w:rsidRPr="00533A16">
          <w:rPr>
            <w:rFonts w:asciiTheme="minorHAnsi" w:hAnsiTheme="minorHAnsi" w:cstheme="minorHAnsi"/>
            <w:color w:val="000000" w:themeColor="text1"/>
            <w:sz w:val="18"/>
            <w:szCs w:val="18"/>
          </w:rPr>
          <w:t xml:space="preserve"> B</w:t>
        </w:r>
      </w:hyperlink>
      <w:r w:rsidRPr="00533A16">
        <w:rPr>
          <w:rFonts w:asciiTheme="minorHAnsi" w:hAnsiTheme="minorHAnsi" w:cstheme="minorHAnsi"/>
          <w:color w:val="000000" w:themeColor="text1"/>
          <w:sz w:val="18"/>
          <w:szCs w:val="18"/>
          <w:shd w:val="clear" w:color="auto" w:fill="FFFFFF"/>
        </w:rPr>
        <w:t xml:space="preserve">, </w:t>
      </w:r>
      <w:hyperlink r:id="rId17" w:history="1">
        <w:r w:rsidRPr="00533A16">
          <w:rPr>
            <w:rFonts w:asciiTheme="minorHAnsi" w:hAnsiTheme="minorHAnsi" w:cstheme="minorHAnsi"/>
            <w:color w:val="000000" w:themeColor="text1"/>
            <w:sz w:val="18"/>
            <w:szCs w:val="18"/>
          </w:rPr>
          <w:t>Bansal D</w:t>
        </w:r>
      </w:hyperlink>
      <w:r w:rsidRPr="00533A16">
        <w:rPr>
          <w:rFonts w:asciiTheme="minorHAnsi" w:hAnsiTheme="minorHAnsi" w:cstheme="minorHAnsi"/>
          <w:color w:val="000000" w:themeColor="text1"/>
          <w:sz w:val="18"/>
          <w:szCs w:val="18"/>
          <w:shd w:val="clear" w:color="auto" w:fill="FFFFFF"/>
        </w:rPr>
        <w:t xml:space="preserve">, </w:t>
      </w:r>
      <w:hyperlink r:id="rId18" w:history="1">
        <w:proofErr w:type="spellStart"/>
        <w:r w:rsidRPr="00533A16">
          <w:rPr>
            <w:rFonts w:asciiTheme="minorHAnsi" w:hAnsiTheme="minorHAnsi" w:cstheme="minorHAnsi"/>
            <w:color w:val="000000" w:themeColor="text1"/>
            <w:sz w:val="18"/>
            <w:szCs w:val="18"/>
          </w:rPr>
          <w:t>Kapil</w:t>
        </w:r>
        <w:proofErr w:type="spellEnd"/>
        <w:r w:rsidRPr="00533A16">
          <w:rPr>
            <w:rFonts w:asciiTheme="minorHAnsi" w:hAnsiTheme="minorHAnsi" w:cstheme="minorHAnsi"/>
            <w:color w:val="000000" w:themeColor="text1"/>
            <w:sz w:val="18"/>
            <w:szCs w:val="18"/>
          </w:rPr>
          <w:t xml:space="preserve"> G</w:t>
        </w:r>
      </w:hyperlink>
      <w:r w:rsidRPr="00533A16">
        <w:rPr>
          <w:rFonts w:asciiTheme="minorHAnsi" w:hAnsiTheme="minorHAnsi" w:cstheme="minorHAnsi"/>
          <w:color w:val="000000" w:themeColor="text1"/>
          <w:sz w:val="18"/>
          <w:szCs w:val="18"/>
          <w:shd w:val="clear" w:color="auto" w:fill="FFFFFF"/>
        </w:rPr>
        <w:t xml:space="preserve">, </w:t>
      </w:r>
      <w:hyperlink r:id="rId19" w:history="1">
        <w:proofErr w:type="spellStart"/>
        <w:r w:rsidRPr="00533A16">
          <w:rPr>
            <w:rFonts w:asciiTheme="minorHAnsi" w:hAnsiTheme="minorHAnsi" w:cstheme="minorHAnsi"/>
            <w:color w:val="000000" w:themeColor="text1"/>
            <w:sz w:val="18"/>
            <w:szCs w:val="18"/>
          </w:rPr>
          <w:t>Kanukula</w:t>
        </w:r>
        <w:proofErr w:type="spellEnd"/>
        <w:r w:rsidRPr="00533A16">
          <w:rPr>
            <w:rFonts w:asciiTheme="minorHAnsi" w:hAnsiTheme="minorHAnsi" w:cstheme="minorHAnsi"/>
            <w:color w:val="000000" w:themeColor="text1"/>
            <w:sz w:val="18"/>
            <w:szCs w:val="18"/>
          </w:rPr>
          <w:t xml:space="preserve"> R</w:t>
        </w:r>
      </w:hyperlink>
      <w:r w:rsidRPr="00533A16">
        <w:rPr>
          <w:rFonts w:asciiTheme="minorHAnsi" w:hAnsiTheme="minorHAnsi" w:cstheme="minorHAnsi"/>
          <w:color w:val="000000" w:themeColor="text1"/>
          <w:sz w:val="18"/>
          <w:szCs w:val="18"/>
          <w:shd w:val="clear" w:color="auto" w:fill="FFFFFF"/>
        </w:rPr>
        <w:t xml:space="preserve">, </w:t>
      </w:r>
      <w:hyperlink r:id="rId20" w:history="1">
        <w:proofErr w:type="spellStart"/>
        <w:r w:rsidRPr="00533A16">
          <w:rPr>
            <w:rFonts w:asciiTheme="minorHAnsi" w:hAnsiTheme="minorHAnsi" w:cstheme="minorHAnsi"/>
            <w:color w:val="000000" w:themeColor="text1"/>
            <w:sz w:val="18"/>
            <w:szCs w:val="18"/>
          </w:rPr>
          <w:t>Lavudiya</w:t>
        </w:r>
        <w:proofErr w:type="spellEnd"/>
        <w:r w:rsidRPr="00533A16">
          <w:rPr>
            <w:rFonts w:asciiTheme="minorHAnsi" w:hAnsiTheme="minorHAnsi" w:cstheme="minorHAnsi"/>
            <w:color w:val="000000" w:themeColor="text1"/>
            <w:sz w:val="18"/>
            <w:szCs w:val="18"/>
          </w:rPr>
          <w:t xml:space="preserve"> S</w:t>
        </w:r>
      </w:hyperlink>
      <w:r w:rsidRPr="00533A16">
        <w:rPr>
          <w:rFonts w:asciiTheme="minorHAnsi" w:hAnsiTheme="minorHAnsi" w:cstheme="minorHAnsi"/>
          <w:color w:val="000000" w:themeColor="text1"/>
          <w:sz w:val="18"/>
          <w:szCs w:val="18"/>
          <w:shd w:val="clear" w:color="auto" w:fill="FFFFFF"/>
        </w:rPr>
        <w:t xml:space="preserve">, </w:t>
      </w:r>
      <w:hyperlink r:id="rId21" w:history="1">
        <w:proofErr w:type="spellStart"/>
        <w:r w:rsidRPr="00533A16">
          <w:rPr>
            <w:rFonts w:asciiTheme="minorHAnsi" w:hAnsiTheme="minorHAnsi" w:cstheme="minorHAnsi"/>
            <w:color w:val="000000" w:themeColor="text1"/>
            <w:sz w:val="18"/>
            <w:szCs w:val="18"/>
          </w:rPr>
          <w:t>Sachdeva</w:t>
        </w:r>
        <w:proofErr w:type="spellEnd"/>
        <w:r w:rsidRPr="00533A16">
          <w:rPr>
            <w:rFonts w:asciiTheme="minorHAnsi" w:hAnsiTheme="minorHAnsi" w:cstheme="minorHAnsi"/>
            <w:color w:val="000000" w:themeColor="text1"/>
            <w:sz w:val="18"/>
            <w:szCs w:val="18"/>
          </w:rPr>
          <w:t xml:space="preserve"> N</w:t>
        </w:r>
      </w:hyperlink>
      <w:r w:rsidRPr="00533A16">
        <w:rPr>
          <w:rFonts w:asciiTheme="minorHAnsi" w:hAnsiTheme="minorHAnsi" w:cstheme="minorHAnsi"/>
          <w:color w:val="000000" w:themeColor="text1"/>
          <w:sz w:val="18"/>
          <w:szCs w:val="18"/>
        </w:rPr>
        <w:t>,</w:t>
      </w:r>
      <w:r w:rsidRPr="00533A16">
        <w:rPr>
          <w:rFonts w:asciiTheme="minorHAnsi" w:eastAsia="Times New Roman" w:hAnsiTheme="minorHAnsi" w:cstheme="minorHAnsi"/>
          <w:color w:val="000000"/>
          <w:kern w:val="36"/>
          <w:sz w:val="18"/>
          <w:szCs w:val="18"/>
        </w:rPr>
        <w:t xml:space="preserve"> </w:t>
      </w:r>
      <w:r w:rsidRPr="00533A16">
        <w:rPr>
          <w:rFonts w:asciiTheme="minorHAnsi" w:eastAsia="Times New Roman" w:hAnsiTheme="minorHAnsi" w:cstheme="minorHAnsi"/>
          <w:color w:val="000000"/>
          <w:kern w:val="36"/>
          <w:sz w:val="18"/>
          <w:szCs w:val="18"/>
        </w:rPr>
        <w:t xml:space="preserve">High Prevalence of </w:t>
      </w:r>
      <w:proofErr w:type="spellStart"/>
      <w:r w:rsidRPr="00533A16">
        <w:rPr>
          <w:rFonts w:asciiTheme="minorHAnsi" w:eastAsia="Times New Roman" w:hAnsiTheme="minorHAnsi" w:cstheme="minorHAnsi"/>
          <w:color w:val="000000"/>
          <w:kern w:val="36"/>
          <w:sz w:val="18"/>
          <w:szCs w:val="18"/>
        </w:rPr>
        <w:t>Hypovitaminosis</w:t>
      </w:r>
      <w:proofErr w:type="spellEnd"/>
      <w:r w:rsidRPr="00533A16">
        <w:rPr>
          <w:rFonts w:asciiTheme="minorHAnsi" w:eastAsia="Times New Roman" w:hAnsiTheme="minorHAnsi" w:cstheme="minorHAnsi"/>
          <w:color w:val="000000"/>
          <w:kern w:val="36"/>
          <w:sz w:val="18"/>
          <w:szCs w:val="18"/>
        </w:rPr>
        <w:t xml:space="preserve"> D in Indian Chronic Low Back</w:t>
      </w:r>
      <w:r w:rsidRPr="00533A16">
        <w:rPr>
          <w:rFonts w:asciiTheme="minorHAnsi" w:eastAsia="Times New Roman" w:hAnsiTheme="minorHAnsi" w:cstheme="minorHAnsi"/>
          <w:color w:val="000000"/>
          <w:kern w:val="36"/>
          <w:sz w:val="18"/>
          <w:szCs w:val="18"/>
        </w:rPr>
        <w:t xml:space="preserve"> </w:t>
      </w:r>
      <w:proofErr w:type="spellStart"/>
      <w:r w:rsidRPr="00533A16">
        <w:rPr>
          <w:rFonts w:asciiTheme="minorHAnsi" w:eastAsia="Times New Roman" w:hAnsiTheme="minorHAnsi" w:cstheme="minorHAnsi"/>
          <w:color w:val="000000"/>
          <w:kern w:val="36"/>
          <w:sz w:val="18"/>
          <w:szCs w:val="18"/>
        </w:rPr>
        <w:t>Patients,</w:t>
      </w:r>
      <w:hyperlink r:id="rId22" w:tooltip="Pain physician." w:history="1">
        <w:r w:rsidRPr="00533A16">
          <w:rPr>
            <w:rFonts w:asciiTheme="minorHAnsi" w:eastAsia="Times New Roman" w:hAnsiTheme="minorHAnsi" w:cstheme="minorHAnsi"/>
            <w:color w:val="333333"/>
            <w:sz w:val="18"/>
            <w:szCs w:val="18"/>
          </w:rPr>
          <w:t>Pain</w:t>
        </w:r>
        <w:proofErr w:type="spellEnd"/>
        <w:r w:rsidRPr="00533A16">
          <w:rPr>
            <w:rFonts w:asciiTheme="minorHAnsi" w:eastAsia="Times New Roman" w:hAnsiTheme="minorHAnsi" w:cstheme="minorHAnsi"/>
            <w:color w:val="333333"/>
            <w:sz w:val="18"/>
            <w:szCs w:val="18"/>
          </w:rPr>
          <w:t xml:space="preserve"> Physician.</w:t>
        </w:r>
      </w:hyperlink>
      <w:r w:rsidRPr="00533A16">
        <w:rPr>
          <w:rFonts w:asciiTheme="minorHAnsi" w:eastAsia="Times New Roman" w:hAnsiTheme="minorHAnsi" w:cstheme="minorHAnsi"/>
          <w:color w:val="000000"/>
          <w:sz w:val="18"/>
          <w:szCs w:val="18"/>
        </w:rPr>
        <w:t xml:space="preserve"> 2015 Sep-Oct</w:t>
      </w:r>
      <w:proofErr w:type="gramStart"/>
      <w:r w:rsidRPr="00533A16">
        <w:rPr>
          <w:rFonts w:asciiTheme="minorHAnsi" w:eastAsia="Times New Roman" w:hAnsiTheme="minorHAnsi" w:cstheme="minorHAnsi"/>
          <w:color w:val="000000"/>
          <w:sz w:val="18"/>
          <w:szCs w:val="18"/>
        </w:rPr>
        <w:t>;18</w:t>
      </w:r>
      <w:proofErr w:type="gramEnd"/>
      <w:r w:rsidRPr="00533A16">
        <w:rPr>
          <w:rFonts w:asciiTheme="minorHAnsi" w:eastAsia="Times New Roman" w:hAnsiTheme="minorHAnsi" w:cstheme="minorHAnsi"/>
          <w:color w:val="000000"/>
          <w:sz w:val="18"/>
          <w:szCs w:val="18"/>
        </w:rPr>
        <w:t>(5):E853-62.</w:t>
      </w:r>
    </w:p>
    <w:p w:rsidR="00533A16" w:rsidRPr="00533A16" w:rsidRDefault="00533A16" w:rsidP="00533A16">
      <w:pPr>
        <w:widowControl/>
        <w:autoSpaceDE w:val="0"/>
        <w:autoSpaceDN w:val="0"/>
        <w:adjustRightInd w:val="0"/>
        <w:rPr>
          <w:rFonts w:asciiTheme="minorHAnsi" w:eastAsiaTheme="minorHAnsi" w:hAnsiTheme="minorHAnsi" w:cstheme="minorHAnsi"/>
          <w:color w:val="000000" w:themeColor="text1"/>
          <w:sz w:val="18"/>
          <w:szCs w:val="18"/>
        </w:rPr>
        <w:sectPr w:rsidR="00533A16" w:rsidRPr="00533A16">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4FEED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349AE" w:rsidRDefault="008756E6" w:rsidP="00404E5B">
      <w:pPr>
        <w:spacing w:before="92"/>
        <w:ind w:right="4234"/>
        <w:rPr>
          <w:rFonts w:ascii="Arial"/>
          <w:color w:val="BF5A14"/>
        </w:rPr>
      </w:pPr>
      <w:r>
        <w:rPr>
          <w:noProof/>
        </w:rPr>
        <w:t xml:space="preserve">              </w:t>
      </w:r>
      <w:r w:rsidR="00FE6C45" w:rsidRPr="00F349AE">
        <w:rPr>
          <w:rFonts w:ascii="Arial"/>
          <w:noProof/>
          <w:sz w:val="20"/>
        </w:rPr>
        <w:drawing>
          <wp:inline distT="0" distB="0" distL="0" distR="0" wp14:anchorId="2260A492" wp14:editId="70962D4F">
            <wp:extent cx="737500" cy="704850"/>
            <wp:effectExtent l="0" t="0" r="5715" b="0"/>
            <wp:docPr id="2" name="Picture 2" descr="E:\GSC\global spine document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SC\global spine documents\photo.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flipH="1">
                      <a:off x="0" y="0"/>
                      <a:ext cx="740034" cy="707272"/>
                    </a:xfrm>
                    <a:prstGeom prst="rect">
                      <a:avLst/>
                    </a:prstGeom>
                    <a:noFill/>
                    <a:ln>
                      <a:noFill/>
                    </a:ln>
                  </pic:spPr>
                </pic:pic>
              </a:graphicData>
            </a:graphic>
          </wp:inline>
        </w:drawing>
      </w:r>
      <w:bookmarkStart w:id="0" w:name="_GoBack"/>
      <w:bookmarkEnd w:id="0"/>
      <w:r w:rsidR="00A9710C">
        <w:rPr>
          <w:rFonts w:ascii="Arial"/>
          <w:color w:val="BF5A14"/>
        </w:rPr>
        <w:t>Biography</w:t>
      </w:r>
      <w:r w:rsidR="00404E5B">
        <w:rPr>
          <w:rFonts w:ascii="Arial"/>
          <w:color w:val="BF5A14"/>
        </w:rPr>
        <w:t xml:space="preserve"> (150 word limit)</w:t>
      </w:r>
    </w:p>
    <w:p w:rsidR="00F349AE" w:rsidRPr="00F349AE" w:rsidRDefault="00F349AE" w:rsidP="00404E5B">
      <w:pPr>
        <w:spacing w:before="92"/>
        <w:ind w:right="4234"/>
        <w:rPr>
          <w:rFonts w:asciiTheme="minorHAnsi" w:hAnsiTheme="minorHAnsi" w:cstheme="minorHAnsi"/>
          <w:color w:val="BF5A14"/>
          <w:sz w:val="18"/>
          <w:szCs w:val="18"/>
        </w:rPr>
      </w:pPr>
      <w:r w:rsidRPr="00F349AE">
        <w:rPr>
          <w:rFonts w:ascii="Arial" w:hAnsi="Arial" w:cs="Arial"/>
          <w:color w:val="333333"/>
          <w:sz w:val="16"/>
          <w:szCs w:val="16"/>
          <w:shd w:val="clear" w:color="auto" w:fill="FFFFFF"/>
        </w:rPr>
        <w:t>Santosh Kumar Bashyal MD(Ortho),PhD(Spine),PhD Scholar(Buddhism)</w:t>
      </w:r>
      <w:r w:rsidRPr="00F349AE">
        <w:rPr>
          <w:rFonts w:ascii="Arial" w:hAnsi="Arial" w:cs="Arial"/>
          <w:color w:val="333333"/>
          <w:sz w:val="16"/>
          <w:szCs w:val="16"/>
          <w:shd w:val="clear" w:color="auto" w:fill="FFFFFF"/>
        </w:rPr>
        <w:t xml:space="preserve"> ,Clinical research Course (Harvard Medical School)</w:t>
      </w:r>
      <w:r w:rsidRPr="00F349AE">
        <w:rPr>
          <w:rFonts w:ascii="Arial" w:hAnsi="Arial" w:cs="Arial"/>
          <w:color w:val="333333"/>
          <w:sz w:val="16"/>
          <w:szCs w:val="16"/>
          <w:shd w:val="clear" w:color="auto" w:fill="FFFFFF"/>
        </w:rPr>
        <w:t>Orthopedic and Spine Surgeon ,</w:t>
      </w:r>
      <w:proofErr w:type="spellStart"/>
      <w:r w:rsidRPr="00F349AE">
        <w:rPr>
          <w:rFonts w:ascii="Arial" w:hAnsi="Arial" w:cs="Arial"/>
          <w:color w:val="333333"/>
          <w:sz w:val="16"/>
          <w:szCs w:val="16"/>
          <w:shd w:val="clear" w:color="auto" w:fill="FFFFFF"/>
        </w:rPr>
        <w:t>Scientist,Professional</w:t>
      </w:r>
      <w:proofErr w:type="spellEnd"/>
      <w:r w:rsidRPr="00F349AE">
        <w:rPr>
          <w:rFonts w:ascii="Arial" w:hAnsi="Arial" w:cs="Arial"/>
          <w:color w:val="333333"/>
          <w:sz w:val="16"/>
          <w:szCs w:val="16"/>
          <w:shd w:val="clear" w:color="auto" w:fill="FFFFFF"/>
        </w:rPr>
        <w:t xml:space="preserve"> leader,</w:t>
      </w:r>
      <w:r w:rsidRPr="00F349AE">
        <w:rPr>
          <w:rFonts w:ascii="Arial" w:hAnsi="Arial" w:cs="Arial"/>
          <w:color w:val="333333"/>
          <w:sz w:val="16"/>
          <w:szCs w:val="16"/>
          <w:shd w:val="clear" w:color="auto" w:fill="FFFFFF"/>
        </w:rPr>
        <w:t xml:space="preserve"> Author,</w:t>
      </w:r>
      <w:r w:rsidRPr="00F349AE">
        <w:rPr>
          <w:rFonts w:ascii="Arial" w:hAnsi="Arial" w:cs="Arial"/>
          <w:color w:val="333333"/>
          <w:sz w:val="16"/>
          <w:szCs w:val="16"/>
          <w:shd w:val="clear" w:color="auto" w:fill="FFFFFF"/>
        </w:rPr>
        <w:t xml:space="preserve"> academician. Working as lecturer and Consultant Orthopedic and Spine surgeon at Kathmandu </w:t>
      </w:r>
      <w:proofErr w:type="spellStart"/>
      <w:r w:rsidRPr="00F349AE">
        <w:rPr>
          <w:rFonts w:ascii="Arial" w:hAnsi="Arial" w:cs="Arial"/>
          <w:color w:val="333333"/>
          <w:sz w:val="16"/>
          <w:szCs w:val="16"/>
          <w:shd w:val="clear" w:color="auto" w:fill="FFFFFF"/>
        </w:rPr>
        <w:t>Univesity</w:t>
      </w:r>
      <w:proofErr w:type="spellEnd"/>
      <w:r w:rsidRPr="00F349AE">
        <w:rPr>
          <w:rFonts w:ascii="Arial" w:hAnsi="Arial" w:cs="Arial"/>
          <w:color w:val="333333"/>
          <w:sz w:val="16"/>
          <w:szCs w:val="16"/>
          <w:shd w:val="clear" w:color="auto" w:fill="FFFFFF"/>
        </w:rPr>
        <w:t xml:space="preserve"> affiliated </w:t>
      </w:r>
      <w:proofErr w:type="spellStart"/>
      <w:r w:rsidRPr="00F349AE">
        <w:rPr>
          <w:rFonts w:ascii="Arial" w:hAnsi="Arial" w:cs="Arial"/>
          <w:color w:val="333333"/>
          <w:sz w:val="16"/>
          <w:szCs w:val="16"/>
          <w:shd w:val="clear" w:color="auto" w:fill="FFFFFF"/>
        </w:rPr>
        <w:t>Hospital</w:t>
      </w:r>
      <w:proofErr w:type="gramStart"/>
      <w:r w:rsidRPr="00F349AE">
        <w:rPr>
          <w:rFonts w:ascii="Arial" w:hAnsi="Arial" w:cs="Arial"/>
          <w:color w:val="333333"/>
          <w:sz w:val="16"/>
          <w:szCs w:val="16"/>
          <w:shd w:val="clear" w:color="auto" w:fill="FFFFFF"/>
        </w:rPr>
        <w:t>,Nepal</w:t>
      </w:r>
      <w:r w:rsidRPr="00F349AE">
        <w:rPr>
          <w:rFonts w:ascii="Arial" w:hAnsi="Arial" w:cs="Arial"/>
          <w:color w:val="333333"/>
          <w:sz w:val="16"/>
          <w:szCs w:val="16"/>
          <w:shd w:val="clear" w:color="auto" w:fill="FFFFFF"/>
        </w:rPr>
        <w:t>,Clinical</w:t>
      </w:r>
      <w:proofErr w:type="spellEnd"/>
      <w:proofErr w:type="gramEnd"/>
      <w:r w:rsidRPr="00F349AE">
        <w:rPr>
          <w:rFonts w:ascii="Arial" w:hAnsi="Arial" w:cs="Arial"/>
          <w:color w:val="333333"/>
          <w:sz w:val="16"/>
          <w:szCs w:val="16"/>
          <w:shd w:val="clear" w:color="auto" w:fill="FFFFFF"/>
        </w:rPr>
        <w:t xml:space="preserve"> scientist from Harvard Medical </w:t>
      </w:r>
      <w:proofErr w:type="spellStart"/>
      <w:r w:rsidRPr="00F349AE">
        <w:rPr>
          <w:rFonts w:ascii="Arial" w:hAnsi="Arial" w:cs="Arial"/>
          <w:color w:val="333333"/>
          <w:sz w:val="16"/>
          <w:szCs w:val="16"/>
          <w:shd w:val="clear" w:color="auto" w:fill="FFFFFF"/>
        </w:rPr>
        <w:t>School.</w:t>
      </w:r>
      <w:r w:rsidRPr="00F349AE">
        <w:rPr>
          <w:rFonts w:ascii="Arial" w:hAnsi="Arial" w:cs="Arial"/>
          <w:color w:val="333333"/>
          <w:sz w:val="16"/>
          <w:szCs w:val="16"/>
          <w:shd w:val="clear" w:color="auto" w:fill="FFFFFF"/>
        </w:rPr>
        <w:t>.Core</w:t>
      </w:r>
      <w:proofErr w:type="spellEnd"/>
      <w:r w:rsidRPr="00F349AE">
        <w:rPr>
          <w:rFonts w:ascii="Arial" w:hAnsi="Arial" w:cs="Arial"/>
          <w:color w:val="333333"/>
          <w:sz w:val="16"/>
          <w:szCs w:val="16"/>
          <w:shd w:val="clear" w:color="auto" w:fill="FFFFFF"/>
        </w:rPr>
        <w:t xml:space="preserve"> member at Value </w:t>
      </w:r>
      <w:proofErr w:type="spellStart"/>
      <w:r w:rsidRPr="00F349AE">
        <w:rPr>
          <w:rFonts w:ascii="Arial" w:hAnsi="Arial" w:cs="Arial"/>
          <w:color w:val="333333"/>
          <w:sz w:val="16"/>
          <w:szCs w:val="16"/>
          <w:shd w:val="clear" w:color="auto" w:fill="FFFFFF"/>
        </w:rPr>
        <w:t>Commitee</w:t>
      </w:r>
      <w:proofErr w:type="spellEnd"/>
      <w:r w:rsidRPr="00F349AE">
        <w:rPr>
          <w:rFonts w:ascii="Arial" w:hAnsi="Arial" w:cs="Arial"/>
          <w:color w:val="333333"/>
          <w:sz w:val="16"/>
          <w:szCs w:val="16"/>
          <w:shd w:val="clear" w:color="auto" w:fill="FFFFFF"/>
        </w:rPr>
        <w:t xml:space="preserve"> of </w:t>
      </w:r>
      <w:proofErr w:type="spellStart"/>
      <w:r w:rsidRPr="00F349AE">
        <w:rPr>
          <w:rFonts w:ascii="Arial" w:hAnsi="Arial" w:cs="Arial"/>
          <w:color w:val="333333"/>
          <w:sz w:val="16"/>
          <w:szCs w:val="16"/>
          <w:shd w:val="clear" w:color="auto" w:fill="FFFFFF"/>
        </w:rPr>
        <w:t>NASS</w:t>
      </w:r>
      <w:proofErr w:type="gramStart"/>
      <w:r w:rsidRPr="00F349AE">
        <w:rPr>
          <w:rFonts w:ascii="Arial" w:hAnsi="Arial" w:cs="Arial"/>
          <w:color w:val="333333"/>
          <w:sz w:val="16"/>
          <w:szCs w:val="16"/>
          <w:shd w:val="clear" w:color="auto" w:fill="FFFFFF"/>
        </w:rPr>
        <w:t>,reviewer</w:t>
      </w:r>
      <w:proofErr w:type="spellEnd"/>
      <w:proofErr w:type="gramEnd"/>
      <w:r w:rsidRPr="00F349AE">
        <w:rPr>
          <w:rFonts w:ascii="Arial" w:hAnsi="Arial" w:cs="Arial"/>
          <w:color w:val="333333"/>
          <w:sz w:val="16"/>
          <w:szCs w:val="16"/>
          <w:shd w:val="clear" w:color="auto" w:fill="FFFFFF"/>
        </w:rPr>
        <w:t xml:space="preserve"> board </w:t>
      </w:r>
      <w:proofErr w:type="spellStart"/>
      <w:r w:rsidRPr="00F349AE">
        <w:rPr>
          <w:rFonts w:ascii="Arial" w:hAnsi="Arial" w:cs="Arial"/>
          <w:color w:val="333333"/>
          <w:sz w:val="16"/>
          <w:szCs w:val="16"/>
          <w:shd w:val="clear" w:color="auto" w:fill="FFFFFF"/>
        </w:rPr>
        <w:t>Spine,JOCR,OAT</w:t>
      </w:r>
      <w:proofErr w:type="spellEnd"/>
      <w:r w:rsidRPr="00F349AE">
        <w:rPr>
          <w:rFonts w:ascii="Arial" w:hAnsi="Arial" w:cs="Arial"/>
          <w:color w:val="333333"/>
          <w:sz w:val="16"/>
          <w:szCs w:val="16"/>
          <w:shd w:val="clear" w:color="auto" w:fill="FFFFFF"/>
        </w:rPr>
        <w:t xml:space="preserve"> </w:t>
      </w:r>
      <w:proofErr w:type="spellStart"/>
      <w:r w:rsidRPr="00F349AE">
        <w:rPr>
          <w:rFonts w:ascii="Arial" w:hAnsi="Arial" w:cs="Arial"/>
          <w:color w:val="333333"/>
          <w:sz w:val="16"/>
          <w:szCs w:val="16"/>
          <w:shd w:val="clear" w:color="auto" w:fill="FFFFFF"/>
        </w:rPr>
        <w:t>publication</w:t>
      </w:r>
      <w:r w:rsidRPr="00F349AE">
        <w:rPr>
          <w:rFonts w:ascii="Arial" w:hAnsi="Arial" w:cs="Arial"/>
          <w:color w:val="333333"/>
          <w:sz w:val="16"/>
          <w:szCs w:val="16"/>
          <w:shd w:val="clear" w:color="auto" w:fill="FFFFFF"/>
        </w:rPr>
        <w:t>,DMJ.Had</w:t>
      </w:r>
      <w:proofErr w:type="spellEnd"/>
      <w:r w:rsidRPr="00F349AE">
        <w:rPr>
          <w:rFonts w:ascii="Arial" w:hAnsi="Arial" w:cs="Arial"/>
          <w:color w:val="333333"/>
          <w:sz w:val="16"/>
          <w:szCs w:val="16"/>
          <w:shd w:val="clear" w:color="auto" w:fill="FFFFFF"/>
        </w:rPr>
        <w:t xml:space="preserve"> attain many national and international conference in clinical researches</w:t>
      </w:r>
      <w:r>
        <w:rPr>
          <w:rFonts w:ascii="Arial" w:hAnsi="Arial" w:cs="Arial"/>
          <w:color w:val="333333"/>
          <w:sz w:val="20"/>
          <w:szCs w:val="20"/>
          <w:shd w:val="clear" w:color="auto" w:fill="FFFFFF"/>
        </w:rPr>
        <w:t>.</w:t>
      </w:r>
    </w:p>
    <w:p w:rsidR="00F349AE" w:rsidRDefault="00F349AE">
      <w:pPr>
        <w:spacing w:before="62"/>
        <w:ind w:left="4217" w:right="4235"/>
        <w:jc w:val="center"/>
        <w:rPr>
          <w:rFonts w:ascii="Arial"/>
          <w:sz w:val="14"/>
        </w:rPr>
      </w:pPr>
    </w:p>
    <w:p w:rsidR="00F349AE" w:rsidRDefault="00F349AE">
      <w:pPr>
        <w:spacing w:before="62"/>
        <w:ind w:left="4217" w:right="4235"/>
        <w:jc w:val="center"/>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F349AE">
        <w:rPr>
          <w:rFonts w:ascii="Arial"/>
          <w:sz w:val="14"/>
        </w:rPr>
        <w:t>drbashyalmdphd@gmail.com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E97F5CB" wp14:editId="16BD487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50083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68E9" w:rsidRDefault="00BB68E9">
      <w:r>
        <w:separator/>
      </w:r>
    </w:p>
  </w:endnote>
  <w:endnote w:type="continuationSeparator" w:id="0">
    <w:p w:rsidR="00BB68E9" w:rsidRDefault="00BB6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PAC5A">
    <w:panose1 w:val="00000000000000000000"/>
    <w:charset w:val="00"/>
    <w:family w:val="swiss"/>
    <w:notTrueType/>
    <w:pitch w:val="default"/>
    <w:sig w:usb0="00000003" w:usb1="00000000" w:usb2="00000000" w:usb3="00000000" w:csb0="00000001" w:csb1="00000000"/>
  </w:font>
  <w:font w:name="AdvPAC59">
    <w:panose1 w:val="00000000000000000000"/>
    <w:charset w:val="00"/>
    <w:family w:val="swiss"/>
    <w:notTrueType/>
    <w:pitch w:val="default"/>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68E9" w:rsidRDefault="00BB68E9">
      <w:r>
        <w:separator/>
      </w:r>
    </w:p>
  </w:footnote>
  <w:footnote w:type="continuationSeparator" w:id="0">
    <w:p w:rsidR="00BB68E9" w:rsidRDefault="00BB68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61BFE"/>
    <w:rsid w:val="00292ED9"/>
    <w:rsid w:val="00404E5B"/>
    <w:rsid w:val="00414F7B"/>
    <w:rsid w:val="00425CA2"/>
    <w:rsid w:val="0043498D"/>
    <w:rsid w:val="004355DC"/>
    <w:rsid w:val="004749B4"/>
    <w:rsid w:val="00494130"/>
    <w:rsid w:val="004B57A0"/>
    <w:rsid w:val="004F3523"/>
    <w:rsid w:val="00533A16"/>
    <w:rsid w:val="005563AD"/>
    <w:rsid w:val="005973B9"/>
    <w:rsid w:val="005B3A56"/>
    <w:rsid w:val="005E01E0"/>
    <w:rsid w:val="006060CE"/>
    <w:rsid w:val="0063497F"/>
    <w:rsid w:val="00751ECE"/>
    <w:rsid w:val="007F69D1"/>
    <w:rsid w:val="00873DF0"/>
    <w:rsid w:val="008756E6"/>
    <w:rsid w:val="008A08B6"/>
    <w:rsid w:val="009B2D44"/>
    <w:rsid w:val="00A07E82"/>
    <w:rsid w:val="00A9710C"/>
    <w:rsid w:val="00AC5FFB"/>
    <w:rsid w:val="00AE3E37"/>
    <w:rsid w:val="00B03152"/>
    <w:rsid w:val="00B21A57"/>
    <w:rsid w:val="00BB68E9"/>
    <w:rsid w:val="00C33602"/>
    <w:rsid w:val="00C573FB"/>
    <w:rsid w:val="00CD6F55"/>
    <w:rsid w:val="00DE3104"/>
    <w:rsid w:val="00E05995"/>
    <w:rsid w:val="00E26B10"/>
    <w:rsid w:val="00F349AE"/>
    <w:rsid w:val="00F72EEA"/>
    <w:rsid w:val="00F84CAE"/>
    <w:rsid w:val="00FB356A"/>
    <w:rsid w:val="00FC55FC"/>
    <w:rsid w:val="00FE6C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3566DF-142A-4542-A5F0-46D19DA94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ighlight">
    <w:name w:val="highlight"/>
    <w:basedOn w:val="DefaultParagraphFont"/>
    <w:rsid w:val="007F6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59640438">
      <w:bodyDiv w:val="1"/>
      <w:marLeft w:val="0"/>
      <w:marRight w:val="0"/>
      <w:marTop w:val="0"/>
      <w:marBottom w:val="0"/>
      <w:divBdr>
        <w:top w:val="none" w:sz="0" w:space="0" w:color="auto"/>
        <w:left w:val="none" w:sz="0" w:space="0" w:color="auto"/>
        <w:bottom w:val="none" w:sz="0" w:space="0" w:color="auto"/>
        <w:right w:val="none" w:sz="0" w:space="0" w:color="auto"/>
      </w:divBdr>
    </w:div>
    <w:div w:id="124236916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term=Ochiai%20T%5BAuthor%5D&amp;cauthor=true&amp;cauthor_uid=27831985" TargetMode="External"/><Relationship Id="rId18" Type="http://schemas.openxmlformats.org/officeDocument/2006/relationships/hyperlink" Target="https://www.ncbi.nlm.nih.gov/pubmed/?term=Kapil%20G%5BAuthor%5D&amp;cauthor=true&amp;cauthor_uid=26431139" TargetMode="External"/><Relationship Id="rId3" Type="http://schemas.openxmlformats.org/officeDocument/2006/relationships/styles" Target="styles.xml"/><Relationship Id="rId21" Type="http://schemas.openxmlformats.org/officeDocument/2006/relationships/hyperlink" Target="https://www.ncbi.nlm.nih.gov/pubmed/?term=Sachdeva%20N%5BAuthor%5D&amp;cauthor=true&amp;cauthor_uid=26431139" TargetMode="External"/><Relationship Id="rId7" Type="http://schemas.openxmlformats.org/officeDocument/2006/relationships/endnotes" Target="endnotes.xml"/><Relationship Id="rId12" Type="http://schemas.openxmlformats.org/officeDocument/2006/relationships/hyperlink" Target="https://www.ncbi.nlm.nih.gov/pubmed/?term=Oda%20N%5BAuthor%5D&amp;cauthor=true&amp;cauthor_uid=27831985" TargetMode="External"/><Relationship Id="rId17" Type="http://schemas.openxmlformats.org/officeDocument/2006/relationships/hyperlink" Target="https://www.ncbi.nlm.nih.gov/pubmed/?term=Bansal%20D%5BAuthor%5D&amp;cauthor=true&amp;cauthor_uid=2643113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ncbi.nlm.nih.gov/pubmed/?term=Ghai%20B%5BAuthor%5D&amp;cauthor=true&amp;cauthor_uid=26431139" TargetMode="External"/><Relationship Id="rId20" Type="http://schemas.openxmlformats.org/officeDocument/2006/relationships/hyperlink" Target="https://www.ncbi.nlm.nih.gov/pubmed/?term=Lavudiya%20S%5BAuthor%5D&amp;cauthor=true&amp;cauthor_uid=2643113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ubmed/?term=Konno%20S%5BAuthor%5D&amp;cauthor=true&amp;cauthor_uid=2783198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cbi.nlm.nih.gov/pubmed/27831985" TargetMode="External"/><Relationship Id="rId23" Type="http://schemas.openxmlformats.org/officeDocument/2006/relationships/image" Target="media/image1.jpeg"/><Relationship Id="rId10" Type="http://schemas.openxmlformats.org/officeDocument/2006/relationships/hyperlink" Target="https://www.ncbi.nlm.nih.gov/pubmed/23323597" TargetMode="External"/><Relationship Id="rId19" Type="http://schemas.openxmlformats.org/officeDocument/2006/relationships/hyperlink" Target="https://www.ncbi.nlm.nih.gov/pubmed/?term=Kanukula%20R%5BAuthor%5D&amp;cauthor=true&amp;cauthor_uid=2643113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cbi.nlm.nih.gov/pubmed/?term=Alev%20L%5BAuthor%5D&amp;cauthor=true&amp;cauthor_uid=27831985" TargetMode="External"/><Relationship Id="rId22" Type="http://schemas.openxmlformats.org/officeDocument/2006/relationships/hyperlink" Target="https://www.ncbi.nlm.nih.gov/pubmed/26431139"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051B0-8448-474A-8373-E97C0F1B5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844</Words>
  <Characters>4815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santosh kumar bashyal</cp:lastModifiedBy>
  <cp:revision>2</cp:revision>
  <dcterms:created xsi:type="dcterms:W3CDTF">2019-04-01T03:12:00Z</dcterms:created>
  <dcterms:modified xsi:type="dcterms:W3CDTF">2019-04-01T03:12:00Z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