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B2CC4" w14:textId="77777777" w:rsidR="005C6ADA" w:rsidRDefault="005C6ADA" w:rsidP="004A16FF">
      <w:pPr>
        <w:jc w:val="both"/>
        <w:rPr>
          <w:rFonts w:eastAsia="MS Mincho"/>
          <w:b/>
          <w:sz w:val="22"/>
          <w:szCs w:val="22"/>
          <w:u w:val="single"/>
        </w:rPr>
      </w:pPr>
    </w:p>
    <w:p w14:paraId="72A1539C" w14:textId="0B640DAA" w:rsidR="008A55B5" w:rsidRPr="0005164C" w:rsidRDefault="003C0794" w:rsidP="00861508">
      <w:pPr>
        <w:rPr>
          <w:rFonts w:eastAsia="MS Mincho"/>
          <w:b/>
          <w:sz w:val="22"/>
          <w:szCs w:val="22"/>
          <w:u w:val="single"/>
        </w:rPr>
      </w:pPr>
      <w:r w:rsidRPr="0005164C">
        <w:rPr>
          <w:rFonts w:eastAsia="MS Mincho"/>
          <w:b/>
          <w:sz w:val="22"/>
          <w:szCs w:val="22"/>
          <w:u w:val="single"/>
        </w:rPr>
        <w:t>Abstract</w:t>
      </w:r>
    </w:p>
    <w:p w14:paraId="321183E7" w14:textId="284C7D96" w:rsidR="003C0794" w:rsidRDefault="00285075" w:rsidP="005178FC">
      <w:pPr>
        <w:pStyle w:val="Author"/>
        <w:jc w:val="both"/>
        <w:rPr>
          <w:rFonts w:eastAsia="MS Mincho"/>
          <w:sz w:val="18"/>
          <w:szCs w:val="18"/>
        </w:rPr>
      </w:pPr>
      <w:r>
        <w:rPr>
          <w:rFonts w:eastAsia="MS Mincho"/>
          <w:sz w:val="18"/>
          <w:szCs w:val="18"/>
        </w:rPr>
        <w:t xml:space="preserve"> </w:t>
      </w:r>
      <w:r>
        <w:rPr>
          <w:rFonts w:eastAsia="MS Mincho"/>
          <w:sz w:val="18"/>
          <w:szCs w:val="18"/>
        </w:rPr>
        <w:tab/>
      </w:r>
    </w:p>
    <w:p w14:paraId="64FE150D" w14:textId="77777777" w:rsidR="0005164C" w:rsidRPr="0005164C" w:rsidRDefault="0005164C">
      <w:pPr>
        <w:pStyle w:val="Author"/>
        <w:rPr>
          <w:rFonts w:eastAsia="MS Mincho"/>
          <w:sz w:val="18"/>
          <w:szCs w:val="18"/>
        </w:rPr>
        <w:sectPr w:rsidR="0005164C" w:rsidRPr="0005164C" w:rsidSect="00144FA3">
          <w:headerReference w:type="even" r:id="rId8"/>
          <w:headerReference w:type="default" r:id="rId9"/>
          <w:footerReference w:type="default" r:id="rId10"/>
          <w:headerReference w:type="first" r:id="rId11"/>
          <w:pgSz w:w="11909" w:h="16834" w:code="9"/>
          <w:pgMar w:top="1080" w:right="734" w:bottom="2434" w:left="734" w:header="0" w:footer="144" w:gutter="0"/>
          <w:cols w:space="720"/>
          <w:docGrid w:linePitch="360"/>
        </w:sectPr>
      </w:pPr>
    </w:p>
    <w:p w14:paraId="3E46E999" w14:textId="5BD4021C" w:rsidR="00285075" w:rsidRPr="00285075" w:rsidRDefault="003C0794" w:rsidP="00285075">
      <w:pPr>
        <w:pStyle w:val="NormalWeb"/>
        <w:spacing w:before="0" w:beforeAutospacing="0" w:after="0" w:afterAutospacing="0"/>
        <w:jc w:val="center"/>
        <w:rPr>
          <w:rFonts w:ascii="-webkit-standard" w:hAnsi="-webkit-standard"/>
          <w:color w:val="000000"/>
          <w:sz w:val="22"/>
          <w:szCs w:val="22"/>
          <w:lang w:val="en-US" w:eastAsia="en-US"/>
        </w:rPr>
      </w:pPr>
      <w:r w:rsidRPr="00285075">
        <w:rPr>
          <w:rFonts w:eastAsia="MS PGothic"/>
          <w:b/>
          <w:color w:val="000000"/>
          <w:sz w:val="22"/>
          <w:szCs w:val="22"/>
        </w:rPr>
        <w:t xml:space="preserve">Title: </w:t>
      </w:r>
      <w:r w:rsidR="00285075">
        <w:rPr>
          <w:rFonts w:eastAsia="MS PGothic"/>
          <w:b/>
          <w:color w:val="000000"/>
          <w:sz w:val="22"/>
          <w:szCs w:val="22"/>
        </w:rPr>
        <w:t xml:space="preserve"> </w:t>
      </w:r>
      <w:r w:rsidR="00285075" w:rsidRPr="00285075">
        <w:rPr>
          <w:b/>
          <w:bCs/>
          <w:color w:val="000000"/>
          <w:sz w:val="22"/>
          <w:szCs w:val="22"/>
          <w:lang w:val="en-US" w:eastAsia="en-US"/>
        </w:rPr>
        <w:t>Social environments influencing obesity in Israel- A qualitative study among health</w:t>
      </w:r>
      <w:r w:rsidR="00285075">
        <w:rPr>
          <w:b/>
          <w:bCs/>
          <w:color w:val="000000"/>
          <w:sz w:val="22"/>
          <w:szCs w:val="22"/>
          <w:lang w:val="en-US" w:eastAsia="en-US"/>
        </w:rPr>
        <w:t xml:space="preserve"> </w:t>
      </w:r>
      <w:r w:rsidR="00285075" w:rsidRPr="00285075">
        <w:rPr>
          <w:b/>
          <w:bCs/>
          <w:color w:val="000000"/>
          <w:sz w:val="22"/>
          <w:szCs w:val="22"/>
          <w:lang w:val="en-US" w:eastAsia="en-US"/>
        </w:rPr>
        <w:t>workers focusing on three ethno-religious groups</w:t>
      </w:r>
    </w:p>
    <w:p w14:paraId="417C7197" w14:textId="77777777" w:rsidR="00285075" w:rsidRPr="00285075" w:rsidRDefault="00285075" w:rsidP="00285075">
      <w:pPr>
        <w:spacing w:after="240"/>
        <w:jc w:val="left"/>
        <w:rPr>
          <w:sz w:val="24"/>
          <w:szCs w:val="24"/>
        </w:rPr>
      </w:pPr>
    </w:p>
    <w:p w14:paraId="219B666D" w14:textId="24FB2304" w:rsidR="003C0794" w:rsidRPr="003C0794" w:rsidRDefault="00285075" w:rsidP="00285075">
      <w:pPr>
        <w:jc w:val="both"/>
        <w:rPr>
          <w:sz w:val="19"/>
          <w:szCs w:val="19"/>
          <w:lang w:val="en-IN" w:eastAsia="en-IN"/>
        </w:rPr>
      </w:pPr>
      <w:r>
        <w:rPr>
          <w:b/>
          <w:bCs/>
          <w:sz w:val="19"/>
          <w:szCs w:val="19"/>
          <w:lang w:val="en-IN" w:eastAsia="en-IN"/>
        </w:rPr>
        <w:t>Mahasweta Mitra</w:t>
      </w:r>
      <w:r w:rsidRPr="00285075">
        <w:rPr>
          <w:b/>
          <w:bCs/>
          <w:sz w:val="19"/>
          <w:szCs w:val="19"/>
          <w:vertAlign w:val="superscript"/>
          <w:lang w:val="en-IN" w:eastAsia="en-IN"/>
        </w:rPr>
        <w:t>1</w:t>
      </w:r>
      <w:r>
        <w:rPr>
          <w:b/>
          <w:bCs/>
          <w:sz w:val="19"/>
          <w:szCs w:val="19"/>
          <w:lang w:val="en-IN" w:eastAsia="en-IN"/>
        </w:rPr>
        <w:t>, Philippa Clarke</w:t>
      </w:r>
      <w:r w:rsidRPr="00285075">
        <w:rPr>
          <w:b/>
          <w:bCs/>
          <w:sz w:val="19"/>
          <w:szCs w:val="19"/>
          <w:vertAlign w:val="superscript"/>
          <w:lang w:val="en-IN" w:eastAsia="en-IN"/>
        </w:rPr>
        <w:t>1</w:t>
      </w:r>
      <w:r>
        <w:rPr>
          <w:b/>
          <w:bCs/>
          <w:sz w:val="19"/>
          <w:szCs w:val="19"/>
          <w:lang w:val="en-IN" w:eastAsia="en-IN"/>
        </w:rPr>
        <w:t xml:space="preserve"> Arnold Monto</w:t>
      </w:r>
      <w:r w:rsidRPr="00285075">
        <w:rPr>
          <w:b/>
          <w:bCs/>
          <w:sz w:val="19"/>
          <w:szCs w:val="19"/>
          <w:vertAlign w:val="superscript"/>
          <w:lang w:val="en-IN" w:eastAsia="en-IN"/>
        </w:rPr>
        <w:t>1</w:t>
      </w:r>
      <w:r>
        <w:rPr>
          <w:b/>
          <w:bCs/>
          <w:sz w:val="19"/>
          <w:szCs w:val="19"/>
          <w:lang w:val="en-IN" w:eastAsia="en-IN"/>
        </w:rPr>
        <w:t>, Ronit Endevelt</w:t>
      </w:r>
      <w:r>
        <w:rPr>
          <w:b/>
          <w:bCs/>
          <w:sz w:val="19"/>
          <w:szCs w:val="19"/>
          <w:vertAlign w:val="superscript"/>
          <w:lang w:val="en-IN" w:eastAsia="en-IN"/>
        </w:rPr>
        <w:t>2</w:t>
      </w:r>
      <w:r w:rsidR="003C0794" w:rsidRPr="0005164C">
        <w:rPr>
          <w:b/>
          <w:bCs/>
          <w:sz w:val="19"/>
          <w:szCs w:val="19"/>
          <w:lang w:val="en-IN" w:eastAsia="en-IN"/>
        </w:rPr>
        <w:t xml:space="preserve">, </w:t>
      </w:r>
      <w:r w:rsidR="00E918C4">
        <w:rPr>
          <w:b/>
          <w:bCs/>
          <w:sz w:val="19"/>
          <w:szCs w:val="19"/>
          <w:lang w:val="en-IN" w:eastAsia="en-IN"/>
        </w:rPr>
        <w:t xml:space="preserve"> </w:t>
      </w:r>
      <w:r>
        <w:rPr>
          <w:b/>
          <w:bCs/>
          <w:sz w:val="19"/>
          <w:szCs w:val="19"/>
          <w:lang w:val="en-IN" w:eastAsia="en-IN"/>
        </w:rPr>
        <w:t>Rivka Goldsmith</w:t>
      </w:r>
      <w:r>
        <w:rPr>
          <w:b/>
          <w:bCs/>
          <w:sz w:val="19"/>
          <w:szCs w:val="19"/>
          <w:vertAlign w:val="superscript"/>
          <w:lang w:val="en-IN" w:eastAsia="en-IN"/>
        </w:rPr>
        <w:t>2</w:t>
      </w:r>
    </w:p>
    <w:p w14:paraId="61B52B14" w14:textId="1CEDB30C"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285075">
        <w:rPr>
          <w:sz w:val="19"/>
          <w:szCs w:val="19"/>
          <w:lang w:val="en-IN" w:eastAsia="en-IN"/>
        </w:rPr>
        <w:t>University of Michigan-School of Public Health</w:t>
      </w:r>
    </w:p>
    <w:p w14:paraId="7E42830A" w14:textId="46F04B54"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285075">
        <w:rPr>
          <w:sz w:val="19"/>
          <w:szCs w:val="19"/>
          <w:lang w:val="en-IN" w:eastAsia="en-IN"/>
        </w:rPr>
        <w:t>Israel Ministry of Health- Nutrition Division</w:t>
      </w:r>
    </w:p>
    <w:p w14:paraId="58AA2299" w14:textId="77777777" w:rsidR="008A55B5" w:rsidRPr="00351E9B" w:rsidRDefault="008A55B5">
      <w:pPr>
        <w:rPr>
          <w:rFonts w:eastAsia="MS Mincho"/>
          <w:sz w:val="19"/>
          <w:szCs w:val="19"/>
        </w:rPr>
      </w:pPr>
    </w:p>
    <w:p w14:paraId="5F1569BB" w14:textId="77777777" w:rsidR="00812538" w:rsidRDefault="00812538" w:rsidP="00812538">
      <w:pPr>
        <w:jc w:val="both"/>
        <w:rPr>
          <w:rFonts w:eastAsia="MS Mincho"/>
          <w:sz w:val="19"/>
          <w:szCs w:val="19"/>
        </w:rPr>
      </w:pPr>
    </w:p>
    <w:p w14:paraId="53860D9D"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1DC3496F" w14:textId="32753088" w:rsidR="003C0794" w:rsidRPr="003604D6"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Keywords:</w:t>
      </w:r>
      <w:r w:rsidR="003604D6">
        <w:rPr>
          <w:bCs w:val="0"/>
          <w:i w:val="0"/>
          <w:iCs w:val="0"/>
          <w:noProof w:val="0"/>
          <w:sz w:val="19"/>
          <w:szCs w:val="19"/>
          <w:lang w:val="en-IN" w:eastAsia="en-IN"/>
        </w:rPr>
        <w:t xml:space="preserve"> Socio-economic status (SES)</w:t>
      </w:r>
      <w:r>
        <w:rPr>
          <w:bCs w:val="0"/>
          <w:i w:val="0"/>
          <w:iCs w:val="0"/>
          <w:noProof w:val="0"/>
          <w:sz w:val="19"/>
          <w:szCs w:val="19"/>
          <w:lang w:val="en-IN" w:eastAsia="en-IN"/>
        </w:rPr>
        <w:t xml:space="preserve">, </w:t>
      </w:r>
      <w:r w:rsidR="003604D6">
        <w:rPr>
          <w:bCs w:val="0"/>
          <w:i w:val="0"/>
          <w:iCs w:val="0"/>
          <w:noProof w:val="0"/>
          <w:sz w:val="19"/>
          <w:szCs w:val="19"/>
          <w:lang w:val="en-IN" w:eastAsia="en-IN"/>
        </w:rPr>
        <w:t xml:space="preserve">Ultra-orthodox (Haredi ) Jews </w:t>
      </w:r>
    </w:p>
    <w:p w14:paraId="67E4FB64" w14:textId="210CBF80"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14:paraId="6790FB28" w14:textId="4E625FE3" w:rsidR="003604D6" w:rsidRPr="003604D6" w:rsidRDefault="003604D6" w:rsidP="003604D6">
      <w:pPr>
        <w:jc w:val="both"/>
        <w:rPr>
          <w:sz w:val="19"/>
          <w:szCs w:val="19"/>
          <w:lang w:val="en-IN" w:eastAsia="en-IN"/>
        </w:rPr>
      </w:pPr>
      <w:r w:rsidRPr="003604D6">
        <w:rPr>
          <w:sz w:val="19"/>
          <w:szCs w:val="19"/>
          <w:lang w:val="en-IN" w:eastAsia="en-IN"/>
        </w:rPr>
        <w:t xml:space="preserve">The prevalence of overweight </w:t>
      </w:r>
      <w:r w:rsidR="00073EF9">
        <w:rPr>
          <w:sz w:val="19"/>
          <w:szCs w:val="19"/>
          <w:lang w:val="en-IN" w:eastAsia="en-IN"/>
        </w:rPr>
        <w:t xml:space="preserve">or </w:t>
      </w:r>
      <w:r w:rsidRPr="003604D6">
        <w:rPr>
          <w:sz w:val="19"/>
          <w:szCs w:val="19"/>
          <w:lang w:val="en-IN" w:eastAsia="en-IN"/>
        </w:rPr>
        <w:t>obesity in Israel is 60% and 30% for adults and children respectively and this burden is higher among ethnic minorities. Cultural beliefs, practices and levels of acculturation contribute to ethnic disparities in obesity. This qualitative study identifies cultural determinants of obesity by studying the social environments among three population groups in Israel: Ultra-orthodox Jews, settled Muslim Arabs and Ethiopian Jews, the latter two being ethnic minorities in the country.</w:t>
      </w:r>
      <w:r>
        <w:rPr>
          <w:sz w:val="19"/>
          <w:szCs w:val="19"/>
          <w:lang w:val="en-IN" w:eastAsia="en-IN"/>
        </w:rPr>
        <w:t xml:space="preserve"> </w:t>
      </w:r>
      <w:r w:rsidRPr="003604D6">
        <w:rPr>
          <w:sz w:val="19"/>
          <w:szCs w:val="19"/>
          <w:lang w:val="en-IN" w:eastAsia="en-IN"/>
        </w:rPr>
        <w:t>The study was conducted at the Israel Ministry of Health in Jerusalem. Nine healthcare experts from varying</w:t>
      </w:r>
      <w:r w:rsidRPr="003604D6">
        <w:rPr>
          <w:color w:val="000000"/>
          <w:sz w:val="24"/>
          <w:szCs w:val="24"/>
        </w:rPr>
        <w:t xml:space="preserve"> </w:t>
      </w:r>
      <w:r w:rsidRPr="003604D6">
        <w:rPr>
          <w:sz w:val="19"/>
          <w:szCs w:val="19"/>
          <w:lang w:val="en-IN" w:eastAsia="en-IN"/>
        </w:rPr>
        <w:t xml:space="preserve">professional and ethno-religious backgrounds were interviewed using a semi-structured interviewing technique. The data describing different social environments influencing obesity in Israel were </w:t>
      </w:r>
      <w:r>
        <w:rPr>
          <w:sz w:val="19"/>
          <w:szCs w:val="19"/>
          <w:lang w:val="en-IN" w:eastAsia="en-IN"/>
        </w:rPr>
        <w:t>divided i</w:t>
      </w:r>
      <w:r w:rsidRPr="003604D6">
        <w:rPr>
          <w:sz w:val="19"/>
          <w:szCs w:val="19"/>
          <w:lang w:val="en-IN" w:eastAsia="en-IN"/>
        </w:rPr>
        <w:t>nto six primary themes. This was further broken down to secondary and tertiary themes within each of these three populations.</w:t>
      </w:r>
      <w:r>
        <w:rPr>
          <w:sz w:val="19"/>
          <w:szCs w:val="19"/>
          <w:lang w:val="en-IN" w:eastAsia="en-IN"/>
        </w:rPr>
        <w:t xml:space="preserve"> </w:t>
      </w:r>
      <w:r w:rsidRPr="003604D6">
        <w:rPr>
          <w:sz w:val="19"/>
          <w:szCs w:val="19"/>
          <w:lang w:val="en-IN" w:eastAsia="en-IN"/>
        </w:rPr>
        <w:t xml:space="preserve">The influence of Westernization on lifestyle practices and eating habits among Ethiopian Jews and Muslim Arabs was identified as one of the primary themes. Haredi Jews on the other hand practice traditionalism. Norms such as “fatness as a sign of affluence” was prevalent in the Ethiopian culture and is seen as an obesogenic health behaviour. Additionally, psychosocial stressors arising from low socio-economic status </w:t>
      </w:r>
      <w:r>
        <w:rPr>
          <w:sz w:val="19"/>
          <w:szCs w:val="19"/>
          <w:lang w:val="en-IN" w:eastAsia="en-IN"/>
        </w:rPr>
        <w:t xml:space="preserve">(SES) </w:t>
      </w:r>
      <w:r w:rsidRPr="003604D6">
        <w:rPr>
          <w:sz w:val="19"/>
          <w:szCs w:val="19"/>
          <w:lang w:val="en-IN" w:eastAsia="en-IN"/>
        </w:rPr>
        <w:t>in both the minority groups are viewed as a barrier in making healthy life choices. Socio-cultural norms pose an increased burden of obesity among the Ethiopian Jews and the settled Arabs who are both ethnic minorities in Israel This dictates the need for targeted population-based interventions to address obesity in these populations.</w:t>
      </w:r>
    </w:p>
    <w:p w14:paraId="7FA69F44" w14:textId="77777777" w:rsidR="00883A50" w:rsidRDefault="00883A50" w:rsidP="00883A50">
      <w:pPr>
        <w:jc w:val="both"/>
        <w:rPr>
          <w:sz w:val="19"/>
          <w:szCs w:val="19"/>
          <w:lang w:val="en-IN" w:eastAsia="en-IN"/>
        </w:rPr>
      </w:pPr>
    </w:p>
    <w:p w14:paraId="3638F1CF" w14:textId="1DEA4599" w:rsidR="00861508" w:rsidRPr="00A055E7" w:rsidRDefault="00883A50" w:rsidP="00A055E7">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41A160A6" w14:textId="5AAF9F03" w:rsidR="003C0794" w:rsidRDefault="003C0794" w:rsidP="003C0794">
      <w:pPr>
        <w:pStyle w:val="BodyText"/>
        <w:ind w:firstLine="0"/>
        <w:rPr>
          <w:sz w:val="19"/>
          <w:szCs w:val="19"/>
        </w:rPr>
      </w:pPr>
    </w:p>
    <w:p w14:paraId="63A5CC57" w14:textId="65D56D5E" w:rsidR="003604D6" w:rsidRPr="003604D6" w:rsidRDefault="003604D6" w:rsidP="003604D6">
      <w:pPr>
        <w:pStyle w:val="BodyText"/>
        <w:ind w:firstLine="0"/>
        <w:jc w:val="center"/>
        <w:rPr>
          <w:sz w:val="19"/>
          <w:szCs w:val="19"/>
        </w:rPr>
      </w:pPr>
      <w:r>
        <w:rPr>
          <w:noProof/>
          <w:sz w:val="19"/>
          <w:szCs w:val="19"/>
        </w:rPr>
        <w:drawing>
          <wp:inline distT="0" distB="0" distL="0" distR="0" wp14:anchorId="442ED42D" wp14:editId="1637D793">
            <wp:extent cx="1542672" cy="1161288"/>
            <wp:effectExtent l="0" t="0" r="0" b="0"/>
            <wp:docPr id="4" name="Picture 4" descr="A screenshot of a social media post&#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12-02 at 10.44.51 AM.png"/>
                    <pic:cNvPicPr/>
                  </pic:nvPicPr>
                  <pic:blipFill>
                    <a:blip r:embed="rId12"/>
                    <a:stretch>
                      <a:fillRect/>
                    </a:stretch>
                  </pic:blipFill>
                  <pic:spPr>
                    <a:xfrm>
                      <a:off x="0" y="0"/>
                      <a:ext cx="1643883" cy="1237477"/>
                    </a:xfrm>
                    <a:prstGeom prst="rect">
                      <a:avLst/>
                    </a:prstGeom>
                  </pic:spPr>
                </pic:pic>
              </a:graphicData>
            </a:graphic>
          </wp:inline>
        </w:drawing>
      </w:r>
    </w:p>
    <w:p w14:paraId="1194D79B" w14:textId="548830F7" w:rsidR="00073EF9" w:rsidRDefault="00EF3634" w:rsidP="00073EF9">
      <w:pPr>
        <w:pStyle w:val="BodyText"/>
        <w:numPr>
          <w:ilvl w:val="0"/>
          <w:numId w:val="22"/>
        </w:numPr>
        <w:jc w:val="left"/>
        <w:rPr>
          <w:b/>
          <w:sz w:val="19"/>
          <w:szCs w:val="19"/>
        </w:rPr>
      </w:pPr>
      <w:r>
        <w:rPr>
          <w:b/>
          <w:sz w:val="19"/>
          <w:szCs w:val="19"/>
        </w:rPr>
        <w:t xml:space="preserve"> </w:t>
      </w:r>
      <w:r w:rsidR="003604D6" w:rsidRPr="0005164C">
        <w:rPr>
          <w:b/>
          <w:sz w:val="19"/>
          <w:szCs w:val="19"/>
        </w:rPr>
        <w:t>Reference:</w:t>
      </w:r>
      <w:bookmarkStart w:id="2" w:name="2"/>
      <w:bookmarkEnd w:id="2"/>
    </w:p>
    <w:p w14:paraId="07CB5870" w14:textId="77777777" w:rsidR="005178FC" w:rsidRDefault="005178FC" w:rsidP="005178FC">
      <w:pPr>
        <w:pStyle w:val="BodyText"/>
        <w:ind w:left="1710" w:firstLine="0"/>
        <w:jc w:val="left"/>
        <w:rPr>
          <w:b/>
          <w:sz w:val="19"/>
          <w:szCs w:val="19"/>
        </w:rPr>
      </w:pPr>
    </w:p>
    <w:p w14:paraId="07137FC5" w14:textId="32AEB4DA" w:rsidR="005178FC" w:rsidRPr="005178FC" w:rsidRDefault="005178FC" w:rsidP="005178FC">
      <w:pPr>
        <w:pStyle w:val="BodyText"/>
        <w:numPr>
          <w:ilvl w:val="0"/>
          <w:numId w:val="28"/>
        </w:numPr>
        <w:rPr>
          <w:b/>
          <w:sz w:val="19"/>
          <w:szCs w:val="19"/>
        </w:rPr>
      </w:pPr>
      <w:proofErr w:type="spellStart"/>
      <w:r w:rsidRPr="005178FC">
        <w:rPr>
          <w:sz w:val="19"/>
          <w:szCs w:val="19"/>
        </w:rPr>
        <w:t>Keinan-Boker</w:t>
      </w:r>
      <w:proofErr w:type="spellEnd"/>
      <w:r w:rsidRPr="005178FC">
        <w:rPr>
          <w:sz w:val="19"/>
          <w:szCs w:val="19"/>
        </w:rPr>
        <w:t xml:space="preserve"> L, </w:t>
      </w:r>
      <w:proofErr w:type="spellStart"/>
      <w:r w:rsidRPr="005178FC">
        <w:rPr>
          <w:sz w:val="19"/>
          <w:szCs w:val="19"/>
        </w:rPr>
        <w:t>Noyman</w:t>
      </w:r>
      <w:proofErr w:type="spellEnd"/>
      <w:r w:rsidRPr="005178FC">
        <w:rPr>
          <w:sz w:val="19"/>
          <w:szCs w:val="19"/>
        </w:rPr>
        <w:t xml:space="preserve"> N, </w:t>
      </w:r>
      <w:proofErr w:type="spellStart"/>
      <w:r w:rsidRPr="005178FC">
        <w:rPr>
          <w:sz w:val="19"/>
          <w:szCs w:val="19"/>
        </w:rPr>
        <w:t>Chinich</w:t>
      </w:r>
      <w:proofErr w:type="spellEnd"/>
      <w:r w:rsidRPr="005178FC">
        <w:rPr>
          <w:sz w:val="19"/>
          <w:szCs w:val="19"/>
        </w:rPr>
        <w:t xml:space="preserve"> A, Green MS, </w:t>
      </w:r>
      <w:proofErr w:type="spellStart"/>
      <w:r w:rsidRPr="005178FC">
        <w:rPr>
          <w:sz w:val="19"/>
          <w:szCs w:val="19"/>
        </w:rPr>
        <w:t>Nitzan</w:t>
      </w:r>
      <w:proofErr w:type="spellEnd"/>
      <w:r w:rsidRPr="005178FC">
        <w:rPr>
          <w:sz w:val="19"/>
          <w:szCs w:val="19"/>
        </w:rPr>
        <w:t xml:space="preserve">- </w:t>
      </w:r>
      <w:proofErr w:type="spellStart"/>
      <w:r w:rsidRPr="005178FC">
        <w:rPr>
          <w:sz w:val="19"/>
          <w:szCs w:val="19"/>
        </w:rPr>
        <w:t>Kaluski</w:t>
      </w:r>
      <w:proofErr w:type="spellEnd"/>
      <w:r w:rsidRPr="005178FC">
        <w:rPr>
          <w:sz w:val="19"/>
          <w:szCs w:val="19"/>
        </w:rPr>
        <w:t xml:space="preserve"> D. Overweight and obesity prevalence in Israel: Findings of the </w:t>
      </w:r>
      <w:r>
        <w:rPr>
          <w:sz w:val="19"/>
          <w:szCs w:val="19"/>
        </w:rPr>
        <w:t>fi</w:t>
      </w:r>
      <w:r w:rsidRPr="005178FC">
        <w:rPr>
          <w:sz w:val="19"/>
          <w:szCs w:val="19"/>
        </w:rPr>
        <w:t xml:space="preserve">rst national health and nutrition survey (MABAT). Israel Medical Association Journal. 2005 Apr; 7(4):219-23. </w:t>
      </w:r>
    </w:p>
    <w:p w14:paraId="7357135F" w14:textId="364BDA10" w:rsidR="005178FC" w:rsidRDefault="005178FC" w:rsidP="005178FC">
      <w:pPr>
        <w:pStyle w:val="BodyText"/>
        <w:numPr>
          <w:ilvl w:val="0"/>
          <w:numId w:val="28"/>
        </w:numPr>
        <w:rPr>
          <w:b/>
          <w:sz w:val="19"/>
          <w:szCs w:val="19"/>
        </w:rPr>
      </w:pPr>
      <w:r>
        <w:rPr>
          <w:sz w:val="19"/>
          <w:szCs w:val="19"/>
        </w:rPr>
        <w:t xml:space="preserve">Endevelt R, Grotto I, Sheffer R, Goldsmith R, Golan M, </w:t>
      </w:r>
      <w:proofErr w:type="spellStart"/>
      <w:r>
        <w:rPr>
          <w:sz w:val="19"/>
          <w:szCs w:val="19"/>
        </w:rPr>
        <w:t>Mendlovic</w:t>
      </w:r>
      <w:proofErr w:type="spellEnd"/>
      <w:r>
        <w:rPr>
          <w:sz w:val="19"/>
          <w:szCs w:val="19"/>
        </w:rPr>
        <w:t xml:space="preserve"> J, </w:t>
      </w:r>
      <w:proofErr w:type="spellStart"/>
      <w:r>
        <w:rPr>
          <w:sz w:val="19"/>
          <w:szCs w:val="19"/>
        </w:rPr>
        <w:t>Siman</w:t>
      </w:r>
      <w:proofErr w:type="spellEnd"/>
      <w:r>
        <w:rPr>
          <w:sz w:val="19"/>
          <w:szCs w:val="19"/>
        </w:rPr>
        <w:t>-Tov MB. Regulatory Measures to improve nutrition policy towards a better food environment for prevention of obesity and associated morbidity in Israel</w:t>
      </w:r>
    </w:p>
    <w:p w14:paraId="118B5F3F" w14:textId="77777777" w:rsidR="005178FC" w:rsidRPr="00073EF9" w:rsidRDefault="005178FC" w:rsidP="005178FC">
      <w:pPr>
        <w:pStyle w:val="BodyText"/>
        <w:jc w:val="left"/>
        <w:rPr>
          <w:b/>
          <w:sz w:val="19"/>
          <w:szCs w:val="19"/>
        </w:rPr>
      </w:pPr>
    </w:p>
    <w:p w14:paraId="413E9DBF" w14:textId="0BF3CF7E" w:rsidR="00861508" w:rsidRPr="00073EF9" w:rsidRDefault="00861508" w:rsidP="00073EF9">
      <w:pPr>
        <w:pStyle w:val="ListParagraph"/>
        <w:numPr>
          <w:ilvl w:val="0"/>
          <w:numId w:val="22"/>
        </w:numPr>
        <w:shd w:val="clear" w:color="auto" w:fill="FFFFFF"/>
        <w:spacing w:before="100" w:beforeAutospacing="1" w:after="120"/>
        <w:jc w:val="left"/>
        <w:rPr>
          <w:b/>
          <w:sz w:val="19"/>
          <w:szCs w:val="19"/>
        </w:rPr>
      </w:pPr>
      <w:r w:rsidRPr="00073EF9">
        <w:rPr>
          <w:b/>
          <w:sz w:val="19"/>
          <w:szCs w:val="19"/>
          <w:lang w:val="en-IN" w:eastAsia="en-IN"/>
        </w:rPr>
        <w:t>Biography:</w:t>
      </w:r>
    </w:p>
    <w:p w14:paraId="2EA7BB16" w14:textId="3CEAAE27" w:rsidR="005178FC" w:rsidRPr="005178FC" w:rsidRDefault="005178FC" w:rsidP="005178FC">
      <w:pPr>
        <w:jc w:val="both"/>
        <w:rPr>
          <w:sz w:val="24"/>
          <w:szCs w:val="24"/>
        </w:rPr>
      </w:pPr>
      <w:r w:rsidRPr="005178FC">
        <w:rPr>
          <w:sz w:val="19"/>
          <w:szCs w:val="19"/>
        </w:rPr>
        <w:t>Mahasweta Mitra is a second year MPH student in the Department of Epidemiology at the University of Michigan School of Public Health. Having worked as a clinical research associate in a focused diabetes care company prior to pursuing her masters, her interest mainly lies in connecting the dots moving from individual patient data to population data in chronic diseases through a thorough understanding of its social determinants.</w:t>
      </w:r>
    </w:p>
    <w:p w14:paraId="1A3673EB" w14:textId="1227F533" w:rsidR="00861508" w:rsidRPr="0005164C" w:rsidRDefault="00861508" w:rsidP="00861508">
      <w:pPr>
        <w:jc w:val="both"/>
        <w:rPr>
          <w:rFonts w:eastAsia="MS PGothic"/>
          <w:b/>
          <w:sz w:val="19"/>
          <w:szCs w:val="19"/>
        </w:rPr>
      </w:pPr>
      <w:r w:rsidRPr="0005164C">
        <w:rPr>
          <w:sz w:val="19"/>
          <w:szCs w:val="19"/>
        </w:rPr>
        <w:tab/>
      </w:r>
    </w:p>
    <w:p w14:paraId="3609B572" w14:textId="77777777" w:rsidR="00272C82" w:rsidRPr="0005164C" w:rsidRDefault="00861508" w:rsidP="00073EF9">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2D829D4C" w14:textId="77777777" w:rsidR="00272C82" w:rsidRPr="0005164C" w:rsidRDefault="00272C82" w:rsidP="00861508">
      <w:pPr>
        <w:autoSpaceDE w:val="0"/>
        <w:autoSpaceDN w:val="0"/>
        <w:adjustRightInd w:val="0"/>
        <w:jc w:val="left"/>
        <w:rPr>
          <w:sz w:val="19"/>
          <w:szCs w:val="19"/>
          <w:lang w:val="en-NZ"/>
        </w:rPr>
      </w:pPr>
    </w:p>
    <w:p w14:paraId="06D94002" w14:textId="7BB11AF2" w:rsidR="00A04D39" w:rsidRPr="0005164C" w:rsidRDefault="00A04D39" w:rsidP="00A04D39">
      <w:pPr>
        <w:autoSpaceDE w:val="0"/>
        <w:autoSpaceDN w:val="0"/>
        <w:adjustRightInd w:val="0"/>
        <w:jc w:val="left"/>
        <w:rPr>
          <w:sz w:val="19"/>
          <w:szCs w:val="19"/>
          <w:lang w:val="en-NZ"/>
        </w:rPr>
      </w:pPr>
      <w:r w:rsidRPr="00A04D39">
        <w:rPr>
          <w:sz w:val="19"/>
          <w:szCs w:val="19"/>
          <w:lang w:val="en-NZ"/>
        </w:rPr>
        <w:t xml:space="preserve"> </w:t>
      </w:r>
      <w:r w:rsidRPr="0005164C">
        <w:rPr>
          <w:sz w:val="19"/>
          <w:szCs w:val="19"/>
          <w:lang w:val="en-NZ"/>
        </w:rPr>
        <w:t>Full Name:</w:t>
      </w:r>
      <w:r w:rsidR="005178FC">
        <w:rPr>
          <w:sz w:val="19"/>
          <w:szCs w:val="19"/>
          <w:lang w:val="en-NZ"/>
        </w:rPr>
        <w:t xml:space="preserve"> Mahasweta Mitra</w:t>
      </w:r>
    </w:p>
    <w:p w14:paraId="1F29DC9F" w14:textId="4CED1AE6" w:rsidR="005178FC" w:rsidRDefault="00A04D39" w:rsidP="00A04D39">
      <w:pPr>
        <w:autoSpaceDE w:val="0"/>
        <w:autoSpaceDN w:val="0"/>
        <w:adjustRightInd w:val="0"/>
        <w:jc w:val="left"/>
        <w:rPr>
          <w:sz w:val="19"/>
          <w:szCs w:val="19"/>
          <w:lang w:val="en-NZ"/>
        </w:rPr>
      </w:pPr>
      <w:r w:rsidRPr="0005164C">
        <w:rPr>
          <w:sz w:val="19"/>
          <w:szCs w:val="19"/>
          <w:lang w:val="en-NZ"/>
        </w:rPr>
        <w:t>Contact number:</w:t>
      </w:r>
      <w:r w:rsidR="005178FC">
        <w:rPr>
          <w:sz w:val="19"/>
          <w:szCs w:val="19"/>
          <w:lang w:val="en-NZ"/>
        </w:rPr>
        <w:t xml:space="preserve"> 7343588195</w:t>
      </w:r>
      <w:r w:rsidRPr="0005164C">
        <w:rPr>
          <w:sz w:val="19"/>
          <w:szCs w:val="19"/>
          <w:lang w:val="en-NZ"/>
        </w:rPr>
        <w:br/>
        <w:t>Twitter account:</w:t>
      </w:r>
      <w:r w:rsidR="005178FC">
        <w:rPr>
          <w:sz w:val="19"/>
          <w:szCs w:val="19"/>
          <w:lang w:val="en-NZ"/>
        </w:rPr>
        <w:t xml:space="preserve"> None</w:t>
      </w:r>
      <w:r w:rsidRPr="0005164C">
        <w:rPr>
          <w:sz w:val="19"/>
          <w:szCs w:val="19"/>
          <w:lang w:val="en-NZ"/>
        </w:rPr>
        <w:br/>
        <w:t>Linked In account:</w:t>
      </w:r>
      <w:r w:rsidR="005178FC" w:rsidRPr="005178FC">
        <w:rPr>
          <w:rFonts w:ascii="AppleSystemUIFont" w:hAnsi="AppleSystemUIFont" w:cs="AppleSystemUIFont"/>
          <w:color w:val="353535"/>
          <w:sz w:val="24"/>
          <w:szCs w:val="24"/>
        </w:rPr>
        <w:t xml:space="preserve"> </w:t>
      </w:r>
      <w:hyperlink r:id="rId13" w:history="1">
        <w:r w:rsidR="005178FC" w:rsidRPr="005A5122">
          <w:rPr>
            <w:rStyle w:val="Hyperlink"/>
            <w:sz w:val="19"/>
            <w:szCs w:val="19"/>
            <w:lang w:val="en-NZ"/>
          </w:rPr>
          <w:t>https://www.linkedin.com/in/mitra1992</w:t>
        </w:r>
      </w:hyperlink>
    </w:p>
    <w:p w14:paraId="62953191" w14:textId="53A11135" w:rsidR="00A04D39" w:rsidRPr="0005164C" w:rsidRDefault="00A04D39" w:rsidP="00A04D39">
      <w:pPr>
        <w:autoSpaceDE w:val="0"/>
        <w:autoSpaceDN w:val="0"/>
        <w:adjustRightInd w:val="0"/>
        <w:jc w:val="left"/>
        <w:rPr>
          <w:sz w:val="19"/>
          <w:szCs w:val="19"/>
          <w:lang w:val="en-NZ"/>
        </w:rPr>
      </w:pPr>
      <w:r w:rsidRPr="0005164C">
        <w:rPr>
          <w:sz w:val="19"/>
          <w:szCs w:val="19"/>
          <w:lang w:val="en-NZ"/>
        </w:rPr>
        <w:t>Session name/ number:</w:t>
      </w:r>
      <w:r w:rsidR="005178FC">
        <w:rPr>
          <w:sz w:val="19"/>
          <w:szCs w:val="19"/>
          <w:lang w:val="en-NZ"/>
        </w:rPr>
        <w:t xml:space="preserve"> None</w:t>
      </w:r>
      <w:r w:rsidRPr="0005164C">
        <w:rPr>
          <w:sz w:val="19"/>
          <w:szCs w:val="19"/>
          <w:lang w:val="en-NZ"/>
        </w:rPr>
        <w:br/>
        <w:t>Category: (Poster presentation)</w:t>
      </w:r>
    </w:p>
    <w:p w14:paraId="109B8269" w14:textId="3F7CB0A2" w:rsidR="00A04D39" w:rsidRDefault="00A04D39" w:rsidP="00A04D39">
      <w:pPr>
        <w:autoSpaceDE w:val="0"/>
        <w:autoSpaceDN w:val="0"/>
        <w:adjustRightInd w:val="0"/>
        <w:jc w:val="left"/>
        <w:rPr>
          <w:sz w:val="18"/>
          <w:szCs w:val="18"/>
          <w:lang w:val="en-IN"/>
        </w:rPr>
      </w:pPr>
      <w:r w:rsidRPr="0005164C">
        <w:rPr>
          <w:sz w:val="19"/>
          <w:szCs w:val="19"/>
          <w:lang w:val="en-NZ"/>
        </w:rPr>
        <w:t>Passport Number</w:t>
      </w:r>
      <w:r w:rsidRPr="0005164C">
        <w:rPr>
          <w:sz w:val="18"/>
          <w:szCs w:val="18"/>
          <w:lang w:val="en-IN"/>
        </w:rPr>
        <w:t>:</w:t>
      </w:r>
      <w:r w:rsidR="005178FC">
        <w:rPr>
          <w:sz w:val="18"/>
          <w:szCs w:val="18"/>
          <w:lang w:val="en-IN"/>
        </w:rPr>
        <w:t xml:space="preserve"> J6819563</w:t>
      </w:r>
    </w:p>
    <w:p w14:paraId="38E6BDDA" w14:textId="62B91DCB" w:rsidR="00272C82" w:rsidRPr="00EF794D" w:rsidRDefault="005178FC" w:rsidP="00EF794D">
      <w:pPr>
        <w:jc w:val="left"/>
        <w:rPr>
          <w:sz w:val="24"/>
          <w:szCs w:val="24"/>
        </w:rPr>
      </w:pPr>
      <w:r w:rsidRPr="005178FC">
        <w:rPr>
          <w:rFonts w:ascii="Arial" w:hAnsi="Arial" w:cs="Arial"/>
          <w:b/>
          <w:bCs/>
          <w:color w:val="000000"/>
        </w:rPr>
        <w:fldChar w:fldCharType="begin"/>
      </w:r>
      <w:r w:rsidRPr="005178FC">
        <w:rPr>
          <w:rFonts w:ascii="Arial" w:hAnsi="Arial" w:cs="Arial"/>
          <w:b/>
          <w:bCs/>
          <w:color w:val="000000"/>
        </w:rPr>
        <w:instrText xml:space="preserve"> INCLUDEPICTURE "https://lh5.googleusercontent.com/SrnaDY9k4Tw-4u_SXVuDbzz4xE9y5c2o_Hc4gixVl00_KnH-zgs7MqaBwWFwyG-Z2OIhE-V5azADpYBA0h9d4bzJB9AXUsDPCBGyd8_qTu3572BPuL7njcUoKDgXKGd2xb2cC0G9" \* MERGEFORMATINET </w:instrText>
      </w:r>
      <w:r w:rsidRPr="005178FC">
        <w:rPr>
          <w:rFonts w:ascii="Arial" w:hAnsi="Arial" w:cs="Arial"/>
          <w:b/>
          <w:bCs/>
          <w:color w:val="000000"/>
        </w:rPr>
        <w:fldChar w:fldCharType="separate"/>
      </w:r>
      <w:r w:rsidRPr="005178FC">
        <w:rPr>
          <w:rFonts w:ascii="Arial" w:hAnsi="Arial" w:cs="Arial"/>
          <w:b/>
          <w:bCs/>
          <w:noProof/>
          <w:color w:val="000000"/>
        </w:rPr>
        <w:drawing>
          <wp:inline distT="0" distB="0" distL="0" distR="0" wp14:anchorId="14DC7FAB" wp14:editId="7019CADE">
            <wp:extent cx="1631675" cy="1234440"/>
            <wp:effectExtent l="0" t="0" r="0" b="0"/>
            <wp:docPr id="5" name="Picture 5" descr="https://lh5.googleusercontent.com/SrnaDY9k4Tw-4u_SXVuDbzz4xE9y5c2o_Hc4gixVl00_KnH-zgs7MqaBwWFwyG-Z2OIhE-V5azADpYBA0h9d4bzJB9AXUsDPCBGyd8_qTu3572BPuL7njcUoKDgXKGd2xb2cC0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SrnaDY9k4Tw-4u_SXVuDbzz4xE9y5c2o_Hc4gixVl00_KnH-zgs7MqaBwWFwyG-Z2OIhE-V5azADpYBA0h9d4bzJB9AXUsDPCBGyd8_qTu3572BPuL7njcUoKDgXKGd2xb2cC0G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4906" cy="1236884"/>
                    </a:xfrm>
                    <a:prstGeom prst="rect">
                      <a:avLst/>
                    </a:prstGeom>
                    <a:noFill/>
                    <a:ln>
                      <a:noFill/>
                    </a:ln>
                  </pic:spPr>
                </pic:pic>
              </a:graphicData>
            </a:graphic>
          </wp:inline>
        </w:drawing>
      </w:r>
      <w:r w:rsidRPr="005178FC">
        <w:rPr>
          <w:rFonts w:ascii="Arial" w:hAnsi="Arial" w:cs="Arial"/>
          <w:b/>
          <w:bCs/>
          <w:color w:val="000000"/>
        </w:rPr>
        <w:fldChar w:fldCharType="end"/>
      </w:r>
      <w:bookmarkStart w:id="3" w:name="_GoBack"/>
      <w:bookmarkEnd w:id="3"/>
    </w:p>
    <w:sectPr w:rsidR="00272C82" w:rsidRPr="00EF794D" w:rsidSect="00A055E7">
      <w:type w:val="continuous"/>
      <w:pgSz w:w="11909" w:h="16834" w:code="9"/>
      <w:pgMar w:top="1080" w:right="734" w:bottom="2434" w:left="734" w:header="144" w:footer="144"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54CF8" w14:textId="77777777" w:rsidR="0052421C" w:rsidRDefault="0052421C" w:rsidP="009C24DE">
      <w:r>
        <w:separator/>
      </w:r>
    </w:p>
  </w:endnote>
  <w:endnote w:type="continuationSeparator" w:id="0">
    <w:p w14:paraId="6A6E615B" w14:textId="77777777" w:rsidR="0052421C" w:rsidRDefault="0052421C" w:rsidP="009C2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TimesNewRomanPS-BoldMT">
    <w:altName w:val="Times New Roman"/>
    <w:panose1 w:val="020B0604020202020204"/>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webkit-standard">
    <w:altName w:val="Cambria"/>
    <w:panose1 w:val="020B0604020202020204"/>
    <w:charset w:val="00"/>
    <w:family w:val="roman"/>
    <w:notTrueType/>
    <w:pitch w:val="default"/>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695A1" w14:textId="77777777" w:rsidR="00A33EF1" w:rsidRDefault="00A33EF1" w:rsidP="00A33EF1">
    <w:pPr>
      <w:pStyle w:val="Default"/>
    </w:pPr>
  </w:p>
  <w:p w14:paraId="38C72F69" w14:textId="77777777" w:rsidR="00A33EF1" w:rsidRDefault="00A33EF1" w:rsidP="00A33EF1">
    <w:pPr>
      <w:pStyle w:val="Pa2"/>
      <w:pBdr>
        <w:top w:val="single" w:sz="4" w:space="1" w:color="auto"/>
      </w:pBdr>
      <w:rPr>
        <w:rFonts w:ascii="Times New Roman" w:hAnsi="Times New Roman"/>
        <w:b/>
        <w:bCs/>
        <w:color w:val="FF0000"/>
        <w:sz w:val="22"/>
        <w:szCs w:val="22"/>
      </w:rPr>
    </w:pPr>
    <w:r>
      <w:t xml:space="preserve">                                         </w:t>
    </w:r>
    <w:r>
      <w:rPr>
        <w:sz w:val="16"/>
        <w:szCs w:val="16"/>
      </w:rPr>
      <w:t>Copyright © 2016-2018 Meetings Int PTE Ltd, All Rights Reserved.</w:t>
    </w:r>
  </w:p>
  <w:p w14:paraId="4C729487" w14:textId="77777777" w:rsidR="00A055E7" w:rsidRPr="002758EA" w:rsidRDefault="002758EA" w:rsidP="009646A2">
    <w:pPr>
      <w:pStyle w:val="Pa2"/>
      <w:pBdr>
        <w:top w:val="single" w:sz="4" w:space="1"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00A055E7" w:rsidRPr="002758EA">
      <w:rPr>
        <w:rFonts w:ascii="Times New Roman" w:hAnsi="Times New Roman"/>
        <w:b/>
        <w:bCs/>
        <w:color w:val="C00000"/>
        <w:sz w:val="20"/>
        <w:szCs w:val="20"/>
      </w:rPr>
      <w:t xml:space="preserve">Meetings International </w:t>
    </w:r>
    <w:proofErr w:type="spellStart"/>
    <w:r w:rsidR="00A055E7" w:rsidRPr="002758EA">
      <w:rPr>
        <w:rFonts w:ascii="Times New Roman" w:hAnsi="Times New Roman"/>
        <w:b/>
        <w:bCs/>
        <w:color w:val="C00000"/>
        <w:sz w:val="20"/>
        <w:szCs w:val="20"/>
      </w:rPr>
      <w:t>Pte</w:t>
    </w:r>
    <w:proofErr w:type="spellEnd"/>
    <w:r w:rsidR="00A055E7" w:rsidRPr="002758EA">
      <w:rPr>
        <w:rFonts w:ascii="Times New Roman" w:hAnsi="Times New Roman"/>
        <w:b/>
        <w:bCs/>
        <w:color w:val="C00000"/>
        <w:sz w:val="20"/>
        <w:szCs w:val="20"/>
      </w:rPr>
      <w:t xml:space="preserve"> Ltd                                                                     </w:t>
    </w:r>
    <w:r w:rsidR="00144FA3" w:rsidRPr="002758EA">
      <w:rPr>
        <w:rFonts w:ascii="Times New Roman" w:hAnsi="Times New Roman"/>
        <w:b/>
        <w:bCs/>
        <w:color w:val="C00000"/>
        <w:sz w:val="20"/>
        <w:szCs w:val="20"/>
      </w:rPr>
      <w:t xml:space="preserve">          </w:t>
    </w:r>
  </w:p>
  <w:p w14:paraId="62B8E086" w14:textId="77777777" w:rsidR="00A055E7" w:rsidRPr="002758EA" w:rsidRDefault="00A055E7" w:rsidP="00A055E7">
    <w:pPr>
      <w:pStyle w:val="Pa2"/>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005B56C8" w:rsidRPr="002758EA">
      <w:rPr>
        <w:rFonts w:ascii="Times New Roman" w:hAnsi="Times New Roman"/>
        <w:b/>
        <w:bCs/>
        <w:color w:val="C00000"/>
        <w:sz w:val="20"/>
        <w:szCs w:val="20"/>
      </w:rPr>
      <w:t>C</w:t>
    </w:r>
    <w:r w:rsidR="005B56C8" w:rsidRPr="002758EA">
      <w:rPr>
        <w:rFonts w:ascii="Times New Roman" w:hAnsi="Times New Roman"/>
        <w:b/>
        <w:color w:val="C00000"/>
        <w:sz w:val="20"/>
        <w:szCs w:val="20"/>
      </w:rPr>
      <w:t>ontact Number</w:t>
    </w:r>
  </w:p>
  <w:p w14:paraId="698A5A94" w14:textId="77777777" w:rsidR="00A41465" w:rsidRDefault="00A055E7" w:rsidP="00A41465">
    <w:pPr>
      <w:pStyle w:val="Pa2"/>
      <w:rPr>
        <w:rFonts w:ascii="Times New Roman" w:hAnsi="Times New Roman"/>
        <w:color w:val="000000"/>
        <w:sz w:val="20"/>
        <w:szCs w:val="20"/>
      </w:rPr>
    </w:pPr>
    <w:r w:rsidRPr="002758EA">
      <w:rPr>
        <w:rFonts w:ascii="Times New Roman" w:hAnsi="Times New Roman"/>
        <w:color w:val="000000"/>
        <w:sz w:val="20"/>
        <w:szCs w:val="20"/>
      </w:rPr>
      <w:t xml:space="preserve">     TRAFFIC, SINGAPORE (069120)                                                                      </w:t>
    </w:r>
    <w:r w:rsidR="00A41465">
      <w:rPr>
        <w:rFonts w:ascii="Times New Roman" w:hAnsi="Times New Roman"/>
        <w:color w:val="000000"/>
        <w:sz w:val="20"/>
        <w:szCs w:val="20"/>
      </w:rPr>
      <w:t>65-310-80483 (SINGAPO</w:t>
    </w:r>
  </w:p>
  <w:p w14:paraId="7BC1E12A" w14:textId="77777777" w:rsidR="007D034B" w:rsidRPr="00A41465" w:rsidRDefault="00A41465" w:rsidP="00A41465">
    <w:pPr>
      <w:pStyle w:val="Pa2"/>
      <w:rPr>
        <w:rFonts w:ascii="Times New Roman" w:hAnsi="Times New Roman"/>
        <w:color w:val="000000"/>
        <w:sz w:val="20"/>
        <w:szCs w:val="20"/>
      </w:rPr>
    </w:pPr>
    <w:r>
      <w:rPr>
        <w:rFonts w:ascii="Times New Roman" w:hAnsi="Times New Roman"/>
        <w:b/>
        <w:color w:val="C00000"/>
        <w:sz w:val="20"/>
        <w:szCs w:val="20"/>
      </w:rPr>
      <w:t xml:space="preserve">   </w:t>
    </w:r>
    <w:r w:rsidR="002758EA" w:rsidRPr="002758EA">
      <w:rPr>
        <w:rFonts w:ascii="Times New Roman" w:hAnsi="Times New Roman"/>
        <w:b/>
        <w:color w:val="C00000"/>
        <w:sz w:val="20"/>
        <w:szCs w:val="20"/>
      </w:rPr>
      <w:t>URL:</w:t>
    </w:r>
    <w:r w:rsidR="002758EA">
      <w:rPr>
        <w:rFonts w:ascii="Times New Roman" w:hAnsi="Times New Roman"/>
        <w:color w:val="C00000"/>
        <w:sz w:val="20"/>
        <w:szCs w:val="20"/>
      </w:rPr>
      <w:t xml:space="preserve"> </w:t>
    </w:r>
    <w:hyperlink r:id="rId1" w:history="1">
      <w:r w:rsidRPr="00E74FBA">
        <w:rPr>
          <w:rStyle w:val="Hyperlink"/>
          <w:rFonts w:cs="Calibri"/>
        </w:rPr>
        <w:t>https://www.meetingsint.com/conferences/obesity</w:t>
      </w:r>
    </w:hyperlink>
    <w:r>
      <w:rPr>
        <w:rFonts w:cs="Calibri"/>
      </w:rPr>
      <w:t xml:space="preserve">                </w:t>
    </w:r>
    <w:r w:rsidR="007D034B">
      <w:rPr>
        <w:rFonts w:ascii="Times New Roman" w:hAnsi="Times New Roman"/>
        <w:b/>
        <w:color w:val="C00000"/>
        <w:sz w:val="20"/>
        <w:szCs w:val="20"/>
      </w:rPr>
      <w:t xml:space="preserve">Email Id: </w:t>
    </w:r>
    <w:r w:rsidRPr="00A41465">
      <w:rPr>
        <w:rFonts w:cs="Calibri"/>
      </w:rPr>
      <w:t>obesity@annualmeetings.net</w:t>
    </w:r>
    <w:r w:rsidRPr="00A41465">
      <w:rPr>
        <w:rFonts w:cs="Calibri"/>
      </w:rPr>
      <w:br/>
    </w:r>
  </w:p>
  <w:p w14:paraId="57E7FCB2" w14:textId="77777777" w:rsidR="00A055E7" w:rsidRPr="00F9296C" w:rsidRDefault="00A055E7" w:rsidP="002758EA">
    <w:pPr>
      <w:pStyle w:val="Pa2"/>
      <w:rPr>
        <w:rFonts w:ascii="Times New Roman" w:hAnsi="Times New Roman"/>
        <w:b/>
        <w:color w:val="000000"/>
        <w:szCs w:val="22"/>
      </w:rPr>
    </w:pPr>
  </w:p>
  <w:p w14:paraId="79D61CFD" w14:textId="77777777" w:rsidR="0076100D" w:rsidRPr="0076100D" w:rsidRDefault="0076100D" w:rsidP="0076100D"/>
  <w:p w14:paraId="26231E6E" w14:textId="77777777" w:rsidR="00A055E7" w:rsidRPr="003C567C" w:rsidRDefault="00A055E7" w:rsidP="00A055E7">
    <w:pPr>
      <w:pStyle w:val="Footer"/>
      <w:rPr>
        <w:szCs w:val="22"/>
      </w:rPr>
    </w:pPr>
    <w:r w:rsidRPr="00144FA3">
      <w:rPr>
        <w:color w:val="FF0000"/>
        <w:szCs w:val="22"/>
      </w:rPr>
      <w:t xml:space="preserve">                          </w:t>
    </w:r>
    <w:r w:rsidR="002758EA">
      <w:rPr>
        <w:color w:val="FF0000"/>
        <w:szCs w:val="22"/>
      </w:rPr>
      <w:t xml:space="preserve">                                                                                       </w:t>
    </w:r>
    <w:r w:rsidRPr="00144FA3">
      <w:rPr>
        <w:color w:val="FF0000"/>
        <w:szCs w:val="22"/>
      </w:rPr>
      <w:t xml:space="preserve">                                    </w:t>
    </w:r>
    <w:r w:rsidRPr="00144FA3">
      <w:rPr>
        <w:b/>
        <w:color w:val="FF0000"/>
        <w:szCs w:val="22"/>
      </w:rPr>
      <w:t xml:space="preserve">               </w:t>
    </w:r>
    <w:r>
      <w:rPr>
        <w:b/>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CDBB9" w14:textId="77777777" w:rsidR="0052421C" w:rsidRDefault="0052421C" w:rsidP="009C24DE">
      <w:r>
        <w:separator/>
      </w:r>
    </w:p>
  </w:footnote>
  <w:footnote w:type="continuationSeparator" w:id="0">
    <w:p w14:paraId="0C8225CA" w14:textId="77777777" w:rsidR="0052421C" w:rsidRDefault="0052421C" w:rsidP="009C2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30350" w14:textId="77777777" w:rsidR="00A055E7" w:rsidRDefault="0052421C">
    <w:pPr>
      <w:pStyle w:val="Header"/>
    </w:pPr>
    <w:r>
      <w:rPr>
        <w:noProof/>
      </w:rPr>
      <w:pict w14:anchorId="46636B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obesity 2018(2)" style="position:absolute;left:0;text-align:left;margin-left:0;margin-top:0;width:521.9pt;height:521.9pt;z-index:-251658240;mso-wrap-edited:f;mso-width-percent:0;mso-height-percent:0;mso-position-horizontal:center;mso-position-horizontal-relative:margin;mso-position-vertical:center;mso-position-vertical-relative:margin;mso-width-percent:0;mso-height-percent:0" o:allowincell="f">
          <v:imagedata r:id="rId1" o:title="obesity 2018(2)"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5D42D" w14:textId="77777777" w:rsidR="009C24DE" w:rsidRDefault="009C24DE" w:rsidP="009C24DE">
    <w:pPr>
      <w:pStyle w:val="Header"/>
      <w:jc w:val="both"/>
      <w:rPr>
        <w:color w:val="1F497D"/>
      </w:rPr>
    </w:pPr>
    <w:r>
      <w:rPr>
        <w:color w:val="1F497D"/>
      </w:rPr>
      <w:t xml:space="preserve">                               </w:t>
    </w:r>
  </w:p>
  <w:p w14:paraId="1EA9B2AB" w14:textId="77777777" w:rsidR="009C24DE" w:rsidRPr="005C6ADA" w:rsidRDefault="00285075" w:rsidP="00A41465">
    <w:pPr>
      <w:pStyle w:val="Header"/>
      <w:pBdr>
        <w:bottom w:val="single" w:sz="4" w:space="0" w:color="auto"/>
      </w:pBdr>
      <w:rPr>
        <w:rFonts w:ascii="TimesNewRomanPS-BoldMT" w:hAnsi="TimesNewRomanPS-BoldMT" w:cs="TimesNewRomanPS-BoldMT"/>
        <w:b/>
        <w:bCs/>
      </w:rPr>
    </w:pPr>
    <w:r w:rsidRPr="00A41465">
      <w:rPr>
        <w:rFonts w:ascii="TimesNewRomanPS-BoldMT" w:hAnsi="TimesNewRomanPS-BoldMT" w:cs="TimesNewRomanPS-BoldMT"/>
        <w:b/>
        <w:bCs/>
        <w:noProof/>
      </w:rPr>
      <w:drawing>
        <wp:inline distT="0" distB="0" distL="0" distR="0" wp14:anchorId="04196B90" wp14:editId="5E402224">
          <wp:extent cx="6702425" cy="1060450"/>
          <wp:effectExtent l="0" t="0" r="0" b="0"/>
          <wp:docPr id="1" name="Picture 1" descr="Obesity 20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Obesity 20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2425" cy="10604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4FC40" w14:textId="77777777" w:rsidR="00A055E7" w:rsidRDefault="0052421C">
    <w:pPr>
      <w:pStyle w:val="Header"/>
    </w:pPr>
    <w:r>
      <w:rPr>
        <w:noProof/>
      </w:rPr>
      <w:pict w14:anchorId="5D6AAD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alt="obesity 2018(2)" style="position:absolute;left:0;text-align:left;margin-left:0;margin-top:0;width:521.9pt;height:521.9pt;z-index:-251659264;mso-wrap-edited:f;mso-width-percent:0;mso-height-percent:0;mso-position-horizontal:center;mso-position-horizontal-relative:margin;mso-position-vertical:center;mso-position-vertical-relative:margin;mso-width-percent:0;mso-height-percent:0" o:allowincell="f">
          <v:imagedata r:id="rId1" o:title="obesity 2018(2)"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4250F3"/>
    <w:multiLevelType w:val="hybridMultilevel"/>
    <w:tmpl w:val="015A1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2D45E0"/>
    <w:multiLevelType w:val="hybridMultilevel"/>
    <w:tmpl w:val="CEFE707A"/>
    <w:lvl w:ilvl="0" w:tplc="BAB2B518">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0"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D850AC4"/>
    <w:multiLevelType w:val="hybridMultilevel"/>
    <w:tmpl w:val="C9CAEAFA"/>
    <w:lvl w:ilvl="0" w:tplc="20D884FC">
      <w:start w:val="1"/>
      <w:numFmt w:val="upperRoman"/>
      <w:lvlText w:val="%1."/>
      <w:lvlJc w:val="left"/>
      <w:pPr>
        <w:ind w:left="1710"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15:restartNumberingAfterBreak="0">
    <w:nsid w:val="681F4CB4"/>
    <w:multiLevelType w:val="hybridMultilevel"/>
    <w:tmpl w:val="86B41F12"/>
    <w:lvl w:ilvl="0" w:tplc="E45411C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8"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9"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6"/>
  </w:num>
  <w:num w:numId="3">
    <w:abstractNumId w:val="4"/>
  </w:num>
  <w:num w:numId="4">
    <w:abstractNumId w:val="10"/>
  </w:num>
  <w:num w:numId="5">
    <w:abstractNumId w:val="10"/>
  </w:num>
  <w:num w:numId="6">
    <w:abstractNumId w:val="10"/>
  </w:num>
  <w:num w:numId="7">
    <w:abstractNumId w:val="10"/>
  </w:num>
  <w:num w:numId="8">
    <w:abstractNumId w:val="12"/>
  </w:num>
  <w:num w:numId="9">
    <w:abstractNumId w:val="17"/>
  </w:num>
  <w:num w:numId="10">
    <w:abstractNumId w:val="9"/>
  </w:num>
  <w:num w:numId="11">
    <w:abstractNumId w:val="3"/>
  </w:num>
  <w:num w:numId="12">
    <w:abstractNumId w:val="20"/>
  </w:num>
  <w:num w:numId="13">
    <w:abstractNumId w:val="11"/>
  </w:num>
  <w:num w:numId="14">
    <w:abstractNumId w:val="13"/>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4"/>
  </w:num>
  <w:num w:numId="23">
    <w:abstractNumId w:val="18"/>
  </w:num>
  <w:num w:numId="24">
    <w:abstractNumId w:val="19"/>
  </w:num>
  <w:num w:numId="25">
    <w:abstractNumId w:val="0"/>
  </w:num>
  <w:num w:numId="26">
    <w:abstractNumId w:val="6"/>
  </w:num>
  <w:num w:numId="27">
    <w:abstractNumId w:val="8"/>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45C84"/>
    <w:rsid w:val="0005164C"/>
    <w:rsid w:val="00073EF9"/>
    <w:rsid w:val="00074703"/>
    <w:rsid w:val="00075BC1"/>
    <w:rsid w:val="000B3A1B"/>
    <w:rsid w:val="000B4641"/>
    <w:rsid w:val="0010711E"/>
    <w:rsid w:val="00127EDD"/>
    <w:rsid w:val="00144FA3"/>
    <w:rsid w:val="00154AAF"/>
    <w:rsid w:val="002043C0"/>
    <w:rsid w:val="002624F4"/>
    <w:rsid w:val="00272C82"/>
    <w:rsid w:val="002758EA"/>
    <w:rsid w:val="00276735"/>
    <w:rsid w:val="002802C9"/>
    <w:rsid w:val="00285075"/>
    <w:rsid w:val="002864A3"/>
    <w:rsid w:val="002B3B81"/>
    <w:rsid w:val="00351E9B"/>
    <w:rsid w:val="003604D6"/>
    <w:rsid w:val="003A47B5"/>
    <w:rsid w:val="003A59A6"/>
    <w:rsid w:val="003C0794"/>
    <w:rsid w:val="004059FE"/>
    <w:rsid w:val="004227FF"/>
    <w:rsid w:val="004445B3"/>
    <w:rsid w:val="004A16FF"/>
    <w:rsid w:val="005178FC"/>
    <w:rsid w:val="0052421C"/>
    <w:rsid w:val="00536962"/>
    <w:rsid w:val="005454EC"/>
    <w:rsid w:val="005518D9"/>
    <w:rsid w:val="005B520E"/>
    <w:rsid w:val="005B535B"/>
    <w:rsid w:val="005B56C8"/>
    <w:rsid w:val="005C4703"/>
    <w:rsid w:val="005C6ADA"/>
    <w:rsid w:val="005F7AB6"/>
    <w:rsid w:val="006108A4"/>
    <w:rsid w:val="00663E31"/>
    <w:rsid w:val="00670EBE"/>
    <w:rsid w:val="00691CD1"/>
    <w:rsid w:val="006C4648"/>
    <w:rsid w:val="006D346D"/>
    <w:rsid w:val="0072064C"/>
    <w:rsid w:val="007442B3"/>
    <w:rsid w:val="00753F7B"/>
    <w:rsid w:val="0076100D"/>
    <w:rsid w:val="00777099"/>
    <w:rsid w:val="0078398E"/>
    <w:rsid w:val="00787C5A"/>
    <w:rsid w:val="007919DE"/>
    <w:rsid w:val="007C0308"/>
    <w:rsid w:val="007D034B"/>
    <w:rsid w:val="008014D2"/>
    <w:rsid w:val="008054BC"/>
    <w:rsid w:val="00812538"/>
    <w:rsid w:val="0082017F"/>
    <w:rsid w:val="00841147"/>
    <w:rsid w:val="00856DF9"/>
    <w:rsid w:val="00861508"/>
    <w:rsid w:val="00883A50"/>
    <w:rsid w:val="008A55B5"/>
    <w:rsid w:val="008A75C8"/>
    <w:rsid w:val="008F2DA6"/>
    <w:rsid w:val="00907876"/>
    <w:rsid w:val="009229FD"/>
    <w:rsid w:val="009631E1"/>
    <w:rsid w:val="009646A2"/>
    <w:rsid w:val="0097508D"/>
    <w:rsid w:val="009A0C59"/>
    <w:rsid w:val="009C24DE"/>
    <w:rsid w:val="009C3A4C"/>
    <w:rsid w:val="009D49B8"/>
    <w:rsid w:val="00A04D39"/>
    <w:rsid w:val="00A055E7"/>
    <w:rsid w:val="00A33EF1"/>
    <w:rsid w:val="00A41465"/>
    <w:rsid w:val="00A510F7"/>
    <w:rsid w:val="00AC6519"/>
    <w:rsid w:val="00AE76B3"/>
    <w:rsid w:val="00B865E6"/>
    <w:rsid w:val="00B874E5"/>
    <w:rsid w:val="00BF62C6"/>
    <w:rsid w:val="00C2487B"/>
    <w:rsid w:val="00C52234"/>
    <w:rsid w:val="00C80ED7"/>
    <w:rsid w:val="00CB1404"/>
    <w:rsid w:val="00CB66E6"/>
    <w:rsid w:val="00D319E1"/>
    <w:rsid w:val="00D9156D"/>
    <w:rsid w:val="00E177DC"/>
    <w:rsid w:val="00E91219"/>
    <w:rsid w:val="00E918C4"/>
    <w:rsid w:val="00EA506F"/>
    <w:rsid w:val="00EB45EC"/>
    <w:rsid w:val="00EE4362"/>
    <w:rsid w:val="00EF18D7"/>
    <w:rsid w:val="00EF1E8A"/>
    <w:rsid w:val="00EF3634"/>
    <w:rsid w:val="00EF3A1A"/>
    <w:rsid w:val="00EF794D"/>
    <w:rsid w:val="00F92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759B16BB"/>
  <w15:chartTrackingRefBased/>
  <w15:docId w15:val="{8AD1B121-2ED4-FC49-A022-14848FC78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9C24DE"/>
    <w:pPr>
      <w:tabs>
        <w:tab w:val="center" w:pos="4680"/>
        <w:tab w:val="right" w:pos="9360"/>
      </w:tabs>
    </w:pPr>
  </w:style>
  <w:style w:type="character" w:customStyle="1" w:styleId="HeaderChar">
    <w:name w:val="Header Char"/>
    <w:link w:val="Header"/>
    <w:uiPriority w:val="99"/>
    <w:rsid w:val="009C24DE"/>
    <w:rPr>
      <w:rFonts w:ascii="Times New Roman" w:hAnsi="Times New Roman"/>
    </w:rPr>
  </w:style>
  <w:style w:type="paragraph" w:styleId="Footer">
    <w:name w:val="footer"/>
    <w:basedOn w:val="Normal"/>
    <w:link w:val="FooterChar"/>
    <w:uiPriority w:val="99"/>
    <w:unhideWhenUsed/>
    <w:rsid w:val="009C24DE"/>
    <w:pPr>
      <w:tabs>
        <w:tab w:val="center" w:pos="4680"/>
        <w:tab w:val="right" w:pos="9360"/>
      </w:tabs>
    </w:pPr>
  </w:style>
  <w:style w:type="character" w:customStyle="1" w:styleId="FooterChar">
    <w:name w:val="Footer Char"/>
    <w:link w:val="Footer"/>
    <w:uiPriority w:val="99"/>
    <w:rsid w:val="009C24DE"/>
    <w:rPr>
      <w:rFonts w:ascii="Times New Roman" w:hAnsi="Times New Roman"/>
    </w:rPr>
  </w:style>
  <w:style w:type="paragraph" w:customStyle="1" w:styleId="Pa2">
    <w:name w:val="Pa2"/>
    <w:basedOn w:val="Normal"/>
    <w:next w:val="Normal"/>
    <w:uiPriority w:val="99"/>
    <w:rsid w:val="00A055E7"/>
    <w:pPr>
      <w:autoSpaceDE w:val="0"/>
      <w:autoSpaceDN w:val="0"/>
      <w:adjustRightInd w:val="0"/>
      <w:spacing w:line="241" w:lineRule="atLeast"/>
      <w:jc w:val="left"/>
    </w:pPr>
    <w:rPr>
      <w:rFonts w:ascii="Tw Cen MT" w:hAnsi="Tw Cen MT"/>
      <w:sz w:val="24"/>
      <w:szCs w:val="24"/>
    </w:rPr>
  </w:style>
  <w:style w:type="paragraph" w:customStyle="1" w:styleId="Default">
    <w:name w:val="Default"/>
    <w:rsid w:val="00A33EF1"/>
    <w:pPr>
      <w:autoSpaceDE w:val="0"/>
      <w:autoSpaceDN w:val="0"/>
      <w:adjustRightInd w:val="0"/>
    </w:pPr>
    <w:rPr>
      <w:rFonts w:cs="Calibri"/>
      <w:color w:val="000000"/>
      <w:sz w:val="24"/>
      <w:szCs w:val="24"/>
    </w:rPr>
  </w:style>
  <w:style w:type="paragraph" w:styleId="ListParagraph">
    <w:name w:val="List Paragraph"/>
    <w:basedOn w:val="Normal"/>
    <w:uiPriority w:val="34"/>
    <w:qFormat/>
    <w:rsid w:val="00EF3634"/>
    <w:pPr>
      <w:ind w:left="720"/>
      <w:contextualSpacing/>
    </w:pPr>
  </w:style>
  <w:style w:type="character" w:styleId="UnresolvedMention">
    <w:name w:val="Unresolved Mention"/>
    <w:basedOn w:val="DefaultParagraphFont"/>
    <w:uiPriority w:val="99"/>
    <w:semiHidden/>
    <w:unhideWhenUsed/>
    <w:rsid w:val="00517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673916">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391008343">
      <w:bodyDiv w:val="1"/>
      <w:marLeft w:val="0"/>
      <w:marRight w:val="0"/>
      <w:marTop w:val="0"/>
      <w:marBottom w:val="0"/>
      <w:divBdr>
        <w:top w:val="none" w:sz="0" w:space="0" w:color="auto"/>
        <w:left w:val="none" w:sz="0" w:space="0" w:color="auto"/>
        <w:bottom w:val="none" w:sz="0" w:space="0" w:color="auto"/>
        <w:right w:val="none" w:sz="0" w:space="0" w:color="auto"/>
      </w:divBdr>
    </w:div>
    <w:div w:id="557983349">
      <w:bodyDiv w:val="1"/>
      <w:marLeft w:val="0"/>
      <w:marRight w:val="0"/>
      <w:marTop w:val="0"/>
      <w:marBottom w:val="0"/>
      <w:divBdr>
        <w:top w:val="none" w:sz="0" w:space="0" w:color="auto"/>
        <w:left w:val="none" w:sz="0" w:space="0" w:color="auto"/>
        <w:bottom w:val="none" w:sz="0" w:space="0" w:color="auto"/>
        <w:right w:val="none" w:sz="0" w:space="0" w:color="auto"/>
      </w:divBdr>
      <w:divsChild>
        <w:div w:id="1595629802">
          <w:marLeft w:val="0"/>
          <w:marRight w:val="0"/>
          <w:marTop w:val="0"/>
          <w:marBottom w:val="0"/>
          <w:divBdr>
            <w:top w:val="none" w:sz="0" w:space="0" w:color="auto"/>
            <w:left w:val="none" w:sz="0" w:space="0" w:color="auto"/>
            <w:bottom w:val="none" w:sz="0" w:space="0" w:color="auto"/>
            <w:right w:val="none" w:sz="0" w:space="0" w:color="auto"/>
          </w:divBdr>
          <w:divsChild>
            <w:div w:id="439297069">
              <w:marLeft w:val="0"/>
              <w:marRight w:val="0"/>
              <w:marTop w:val="0"/>
              <w:marBottom w:val="0"/>
              <w:divBdr>
                <w:top w:val="none" w:sz="0" w:space="0" w:color="auto"/>
                <w:left w:val="none" w:sz="0" w:space="0" w:color="auto"/>
                <w:bottom w:val="none" w:sz="0" w:space="0" w:color="auto"/>
                <w:right w:val="none" w:sz="0" w:space="0" w:color="auto"/>
              </w:divBdr>
              <w:divsChild>
                <w:div w:id="14551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11257">
      <w:bodyDiv w:val="1"/>
      <w:marLeft w:val="0"/>
      <w:marRight w:val="0"/>
      <w:marTop w:val="0"/>
      <w:marBottom w:val="0"/>
      <w:divBdr>
        <w:top w:val="none" w:sz="0" w:space="0" w:color="auto"/>
        <w:left w:val="none" w:sz="0" w:space="0" w:color="auto"/>
        <w:bottom w:val="none" w:sz="0" w:space="0" w:color="auto"/>
        <w:right w:val="none" w:sz="0" w:space="0" w:color="auto"/>
      </w:divBdr>
      <w:divsChild>
        <w:div w:id="1790274579">
          <w:marLeft w:val="0"/>
          <w:marRight w:val="0"/>
          <w:marTop w:val="0"/>
          <w:marBottom w:val="0"/>
          <w:divBdr>
            <w:top w:val="none" w:sz="0" w:space="0" w:color="auto"/>
            <w:left w:val="none" w:sz="0" w:space="0" w:color="auto"/>
            <w:bottom w:val="none" w:sz="0" w:space="0" w:color="auto"/>
            <w:right w:val="none" w:sz="0" w:space="0" w:color="auto"/>
          </w:divBdr>
          <w:divsChild>
            <w:div w:id="1580679092">
              <w:marLeft w:val="0"/>
              <w:marRight w:val="0"/>
              <w:marTop w:val="0"/>
              <w:marBottom w:val="0"/>
              <w:divBdr>
                <w:top w:val="none" w:sz="0" w:space="0" w:color="auto"/>
                <w:left w:val="none" w:sz="0" w:space="0" w:color="auto"/>
                <w:bottom w:val="none" w:sz="0" w:space="0" w:color="auto"/>
                <w:right w:val="none" w:sz="0" w:space="0" w:color="auto"/>
              </w:divBdr>
              <w:divsChild>
                <w:div w:id="178900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387025639">
      <w:bodyDiv w:val="1"/>
      <w:marLeft w:val="0"/>
      <w:marRight w:val="0"/>
      <w:marTop w:val="0"/>
      <w:marBottom w:val="0"/>
      <w:divBdr>
        <w:top w:val="none" w:sz="0" w:space="0" w:color="auto"/>
        <w:left w:val="none" w:sz="0" w:space="0" w:color="auto"/>
        <w:bottom w:val="none" w:sz="0" w:space="0" w:color="auto"/>
        <w:right w:val="none" w:sz="0" w:space="0" w:color="auto"/>
      </w:divBdr>
    </w:div>
    <w:div w:id="1663392933">
      <w:bodyDiv w:val="1"/>
      <w:marLeft w:val="0"/>
      <w:marRight w:val="0"/>
      <w:marTop w:val="0"/>
      <w:marBottom w:val="0"/>
      <w:divBdr>
        <w:top w:val="none" w:sz="0" w:space="0" w:color="auto"/>
        <w:left w:val="none" w:sz="0" w:space="0" w:color="auto"/>
        <w:bottom w:val="none" w:sz="0" w:space="0" w:color="auto"/>
        <w:right w:val="none" w:sz="0" w:space="0" w:color="auto"/>
      </w:divBdr>
    </w:div>
    <w:div w:id="2024895573">
      <w:bodyDiv w:val="1"/>
      <w:marLeft w:val="0"/>
      <w:marRight w:val="0"/>
      <w:marTop w:val="0"/>
      <w:marBottom w:val="0"/>
      <w:divBdr>
        <w:top w:val="none" w:sz="0" w:space="0" w:color="auto"/>
        <w:left w:val="none" w:sz="0" w:space="0" w:color="auto"/>
        <w:bottom w:val="none" w:sz="0" w:space="0" w:color="auto"/>
        <w:right w:val="none" w:sz="0" w:space="0" w:color="auto"/>
      </w:divBdr>
      <w:divsChild>
        <w:div w:id="1925338741">
          <w:marLeft w:val="0"/>
          <w:marRight w:val="0"/>
          <w:marTop w:val="0"/>
          <w:marBottom w:val="0"/>
          <w:divBdr>
            <w:top w:val="none" w:sz="0" w:space="0" w:color="auto"/>
            <w:left w:val="none" w:sz="0" w:space="0" w:color="auto"/>
            <w:bottom w:val="none" w:sz="0" w:space="0" w:color="auto"/>
            <w:right w:val="none" w:sz="0" w:space="0" w:color="auto"/>
          </w:divBdr>
          <w:divsChild>
            <w:div w:id="1242060892">
              <w:marLeft w:val="0"/>
              <w:marRight w:val="0"/>
              <w:marTop w:val="0"/>
              <w:marBottom w:val="0"/>
              <w:divBdr>
                <w:top w:val="none" w:sz="0" w:space="0" w:color="auto"/>
                <w:left w:val="none" w:sz="0" w:space="0" w:color="auto"/>
                <w:bottom w:val="none" w:sz="0" w:space="0" w:color="auto"/>
                <w:right w:val="none" w:sz="0" w:space="0" w:color="auto"/>
              </w:divBdr>
              <w:divsChild>
                <w:div w:id="99545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9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inkedin.com/in/mitra19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hyperlink" Target="https://www.meetingsint.com/conferences/obes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5F1E0-59EC-EA4A-95DA-484089123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3576</CharactersWithSpaces>
  <SharedDoc>false</SharedDoc>
  <HLinks>
    <vt:vector size="12"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ariant>
        <vt:i4>8257579</vt:i4>
      </vt:variant>
      <vt:variant>
        <vt:i4>0</vt:i4>
      </vt:variant>
      <vt:variant>
        <vt:i4>0</vt:i4>
      </vt:variant>
      <vt:variant>
        <vt:i4>5</vt:i4>
      </vt:variant>
      <vt:variant>
        <vt:lpwstr>https://www.meetingsint.com/conferences/obesity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Mitra, Mahasweta</cp:lastModifiedBy>
  <cp:revision>2</cp:revision>
  <cp:lastPrinted>2017-12-07T17:39:00Z</cp:lastPrinted>
  <dcterms:created xsi:type="dcterms:W3CDTF">2018-12-02T16:19:00Z</dcterms:created>
  <dcterms:modified xsi:type="dcterms:W3CDTF">2018-12-02T16:19:00Z</dcterms:modified>
</cp:coreProperties>
</file>