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6DF" w:rsidRDefault="0059595A">
      <w:pPr>
        <w:pStyle w:val="Titel"/>
        <w:ind w:left="4433" w:right="4431"/>
        <w:jc w:val="center"/>
      </w:pPr>
      <w:r>
        <w:rPr>
          <w:u w:val="thick"/>
        </w:rPr>
        <w:t xml:space="preserve">Abstract </w:t>
      </w:r>
    </w:p>
    <w:p w:rsidR="00D106DF" w:rsidRDefault="00D106DF">
      <w:pPr>
        <w:pStyle w:val="Textkrper"/>
        <w:rPr>
          <w:b/>
          <w:sz w:val="20"/>
        </w:rPr>
      </w:pPr>
    </w:p>
    <w:p w:rsidR="00D106DF" w:rsidRDefault="00D106DF">
      <w:pPr>
        <w:pStyle w:val="Textkrper"/>
        <w:spacing w:before="9"/>
        <w:rPr>
          <w:b/>
          <w:sz w:val="24"/>
        </w:rPr>
      </w:pPr>
    </w:p>
    <w:p w:rsidR="00D106DF" w:rsidRDefault="0059595A">
      <w:pPr>
        <w:pStyle w:val="Titel"/>
        <w:spacing w:before="91"/>
      </w:pPr>
      <w:r>
        <w:t xml:space="preserve">Title: </w:t>
      </w:r>
      <w:r w:rsidR="00D14FB2">
        <w:t xml:space="preserve">Effects and outcomes of a specific nursing home rehabilitation program </w:t>
      </w:r>
    </w:p>
    <w:p w:rsidR="00D106DF" w:rsidRDefault="00D106DF">
      <w:pPr>
        <w:pStyle w:val="Textkrper"/>
        <w:spacing w:before="4"/>
        <w:rPr>
          <w:b/>
          <w:sz w:val="22"/>
        </w:rPr>
      </w:pPr>
    </w:p>
    <w:p w:rsidR="00D106DF" w:rsidRPr="00036A88" w:rsidRDefault="00036A88">
      <w:pPr>
        <w:pStyle w:val="berschrift1"/>
        <w:ind w:left="114" w:firstLine="0"/>
        <w:rPr>
          <w:lang w:val="de-CH"/>
        </w:rPr>
      </w:pPr>
      <w:r w:rsidRPr="00036A88">
        <w:rPr>
          <w:lang w:val="de-CH"/>
        </w:rPr>
        <w:t>Ge</w:t>
      </w:r>
      <w:r>
        <w:rPr>
          <w:lang w:val="de-CH"/>
        </w:rPr>
        <w:t>schwindner</w:t>
      </w:r>
      <w:r w:rsidR="0059595A" w:rsidRPr="00036A88">
        <w:rPr>
          <w:lang w:val="de-CH"/>
        </w:rPr>
        <w:t xml:space="preserve"> </w:t>
      </w:r>
      <w:r>
        <w:rPr>
          <w:lang w:val="de-CH"/>
        </w:rPr>
        <w:t>H</w:t>
      </w:r>
      <w:r w:rsidR="0059595A" w:rsidRPr="00036A88">
        <w:rPr>
          <w:vertAlign w:val="superscript"/>
          <w:lang w:val="de-CH"/>
        </w:rPr>
        <w:t>1</w:t>
      </w:r>
      <w:r w:rsidR="0059595A" w:rsidRPr="00036A88">
        <w:rPr>
          <w:lang w:val="de-CH"/>
        </w:rPr>
        <w:t xml:space="preserve">, </w:t>
      </w:r>
      <w:r>
        <w:rPr>
          <w:lang w:val="de-CH"/>
        </w:rPr>
        <w:t>K</w:t>
      </w:r>
      <w:r w:rsidR="0059595A">
        <w:rPr>
          <w:lang w:val="de-CH"/>
        </w:rPr>
        <w:t>ö</w:t>
      </w:r>
      <w:bookmarkStart w:id="0" w:name="_GoBack"/>
      <w:bookmarkEnd w:id="0"/>
      <w:r>
        <w:rPr>
          <w:lang w:val="de-CH"/>
        </w:rPr>
        <w:t>hn</w:t>
      </w:r>
      <w:r w:rsidR="0059595A" w:rsidRPr="00036A88">
        <w:rPr>
          <w:lang w:val="de-CH"/>
        </w:rPr>
        <w:t xml:space="preserve"> </w:t>
      </w:r>
      <w:r>
        <w:rPr>
          <w:lang w:val="de-CH"/>
        </w:rPr>
        <w:t>F</w:t>
      </w:r>
      <w:hyperlink r:id="rId5" w:anchor="a1">
        <w:r w:rsidR="0059595A" w:rsidRPr="00036A88">
          <w:rPr>
            <w:vertAlign w:val="superscript"/>
            <w:lang w:val="de-CH"/>
          </w:rPr>
          <w:t>1</w:t>
        </w:r>
        <w:r w:rsidR="0059595A" w:rsidRPr="00036A88">
          <w:rPr>
            <w:lang w:val="de-CH"/>
          </w:rPr>
          <w:t>,</w:t>
        </w:r>
      </w:hyperlink>
      <w:r w:rsidR="0059595A" w:rsidRPr="00036A88">
        <w:rPr>
          <w:lang w:val="de-CH"/>
        </w:rPr>
        <w:t xml:space="preserve"> </w:t>
      </w:r>
      <w:r>
        <w:rPr>
          <w:lang w:val="de-CH"/>
        </w:rPr>
        <w:t>Schubert</w:t>
      </w:r>
      <w:r w:rsidR="0059595A" w:rsidRPr="00036A88">
        <w:rPr>
          <w:lang w:val="de-CH"/>
        </w:rPr>
        <w:t xml:space="preserve"> </w:t>
      </w:r>
      <w:r>
        <w:rPr>
          <w:lang w:val="de-CH"/>
        </w:rPr>
        <w:t>M</w:t>
      </w:r>
      <w:r w:rsidR="0059595A" w:rsidRPr="00036A88">
        <w:rPr>
          <w:vertAlign w:val="superscript"/>
          <w:lang w:val="de-CH"/>
        </w:rPr>
        <w:t>2</w:t>
      </w:r>
      <w:r w:rsidR="0059595A" w:rsidRPr="00036A88">
        <w:rPr>
          <w:lang w:val="de-CH"/>
        </w:rPr>
        <w:t>,</w:t>
      </w:r>
    </w:p>
    <w:p w:rsidR="00D106DF" w:rsidRDefault="0059595A">
      <w:pPr>
        <w:pStyle w:val="Textkrper"/>
        <w:spacing w:before="149"/>
        <w:ind w:left="114"/>
      </w:pPr>
      <w:r>
        <w:rPr>
          <w:vertAlign w:val="superscript"/>
        </w:rPr>
        <w:t>1</w:t>
      </w:r>
      <w:r w:rsidR="00036A88">
        <w:t>City of Zurich Nursing Homes, Nursing Sc</w:t>
      </w:r>
      <w:r w:rsidR="00C40377">
        <w:t>ience</w:t>
      </w:r>
      <w:r w:rsidR="00036A88">
        <w:t xml:space="preserve"> and Research, Zurich, Switzerland</w:t>
      </w:r>
    </w:p>
    <w:p w:rsidR="00D106DF" w:rsidRDefault="0059595A">
      <w:pPr>
        <w:pStyle w:val="Textkrper"/>
        <w:ind w:left="114"/>
      </w:pPr>
      <w:r>
        <w:rPr>
          <w:vertAlign w:val="superscript"/>
        </w:rPr>
        <w:t>2</w:t>
      </w:r>
      <w:r w:rsidR="00036A88">
        <w:t>Zurich University of Applied Sciences, School of Health Professions, Nursing Sciences, Winterthur, Switzerland</w:t>
      </w:r>
    </w:p>
    <w:p w:rsidR="00D106DF" w:rsidRDefault="00D106DF">
      <w:pPr>
        <w:pStyle w:val="Textkrper"/>
        <w:rPr>
          <w:sz w:val="20"/>
        </w:rPr>
      </w:pPr>
    </w:p>
    <w:p w:rsidR="00D106DF" w:rsidRDefault="00D106DF">
      <w:pPr>
        <w:pStyle w:val="Textkrper"/>
        <w:spacing w:before="1"/>
        <w:rPr>
          <w:sz w:val="28"/>
        </w:rPr>
      </w:pPr>
    </w:p>
    <w:p w:rsidR="00D106DF" w:rsidRDefault="00D106DF">
      <w:pPr>
        <w:rPr>
          <w:sz w:val="28"/>
        </w:rPr>
        <w:sectPr w:rsidR="00D106DF">
          <w:type w:val="continuous"/>
          <w:pgSz w:w="11910" w:h="16840"/>
          <w:pgMar w:top="1000" w:right="620" w:bottom="280" w:left="620" w:header="720" w:footer="720" w:gutter="0"/>
          <w:cols w:space="720"/>
        </w:sectPr>
      </w:pPr>
    </w:p>
    <w:p w:rsidR="00D106DF" w:rsidRDefault="0059595A">
      <w:pPr>
        <w:pStyle w:val="berschrift1"/>
        <w:spacing w:before="102"/>
        <w:ind w:left="114" w:right="44" w:firstLine="0"/>
        <w:jc w:val="both"/>
      </w:pPr>
      <w:r>
        <w:t xml:space="preserve">Keywords: </w:t>
      </w:r>
      <w:r w:rsidR="00C76648" w:rsidRPr="00D8755F">
        <w:t>geriatrics, rehabilitation, functio</w:t>
      </w:r>
      <w:r w:rsidR="00C76648">
        <w:t>nal outcome</w:t>
      </w:r>
      <w:r w:rsidR="00C76648">
        <w:t xml:space="preserve">, </w:t>
      </w:r>
      <w:r w:rsidR="00FE2F72">
        <w:t>mixed-methods design</w:t>
      </w:r>
      <w:r w:rsidR="00C76648">
        <w:t xml:space="preserve">, </w:t>
      </w:r>
    </w:p>
    <w:p w:rsidR="00D106DF" w:rsidRDefault="00D106DF">
      <w:pPr>
        <w:pStyle w:val="Textkrper"/>
        <w:rPr>
          <w:b/>
          <w:sz w:val="20"/>
        </w:rPr>
      </w:pPr>
    </w:p>
    <w:p w:rsidR="00D106DF" w:rsidRDefault="00D106DF">
      <w:pPr>
        <w:pStyle w:val="Textkrper"/>
        <w:spacing w:before="10"/>
        <w:rPr>
          <w:b/>
        </w:rPr>
      </w:pPr>
    </w:p>
    <w:p w:rsidR="00D106DF" w:rsidRDefault="0059595A">
      <w:pPr>
        <w:pStyle w:val="Listenabsatz"/>
        <w:numPr>
          <w:ilvl w:val="0"/>
          <w:numId w:val="1"/>
        </w:numPr>
        <w:tabs>
          <w:tab w:val="left" w:pos="1554"/>
          <w:tab w:val="left" w:pos="1555"/>
        </w:tabs>
        <w:rPr>
          <w:b/>
          <w:sz w:val="19"/>
        </w:rPr>
      </w:pPr>
      <w:r w:rsidRPr="00425411">
        <w:rPr>
          <w:b/>
          <w:sz w:val="19"/>
        </w:rPr>
        <w:t>Abstract Body</w:t>
      </w:r>
      <w:r>
        <w:rPr>
          <w:b/>
          <w:sz w:val="19"/>
        </w:rPr>
        <w:t xml:space="preserve"> (up to 250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words)</w:t>
      </w:r>
    </w:p>
    <w:p w:rsidR="00821011" w:rsidRPr="00425411" w:rsidRDefault="00722C21" w:rsidP="00425411">
      <w:pPr>
        <w:pStyle w:val="Textkrper"/>
        <w:spacing w:before="120"/>
        <w:ind w:left="116" w:right="108"/>
        <w:jc w:val="both"/>
        <w:rPr>
          <w:i/>
        </w:rPr>
      </w:pPr>
      <w:r w:rsidRPr="00425411">
        <w:rPr>
          <w:i/>
        </w:rPr>
        <w:t xml:space="preserve">The implementation of </w:t>
      </w:r>
      <w:proofErr w:type="spellStart"/>
      <w:r w:rsidRPr="00425411">
        <w:rPr>
          <w:i/>
        </w:rPr>
        <w:t>SwissDRG</w:t>
      </w:r>
      <w:proofErr w:type="spellEnd"/>
      <w:r w:rsidRPr="00425411">
        <w:rPr>
          <w:i/>
        </w:rPr>
        <w:t xml:space="preserve"> in 2012 ha</w:t>
      </w:r>
      <w:r w:rsidR="00A21653" w:rsidRPr="00425411">
        <w:rPr>
          <w:i/>
        </w:rPr>
        <w:t>d</w:t>
      </w:r>
      <w:r w:rsidRPr="00425411">
        <w:rPr>
          <w:i/>
        </w:rPr>
        <w:t xml:space="preserve"> a considerable impact on long-term care facilities since they have to maintain care due to the shortened length of hospital stay. Specialized units of the City of Zurich Nursing Homes provide care </w:t>
      </w:r>
      <w:r w:rsidR="00CF0D41" w:rsidRPr="00425411">
        <w:rPr>
          <w:i/>
        </w:rPr>
        <w:t xml:space="preserve">and slow stream rehabilitation </w:t>
      </w:r>
      <w:r w:rsidRPr="00425411">
        <w:rPr>
          <w:i/>
        </w:rPr>
        <w:t xml:space="preserve">to these particular patients. </w:t>
      </w:r>
      <w:r w:rsidR="00CF0D41" w:rsidRPr="00425411">
        <w:rPr>
          <w:i/>
        </w:rPr>
        <w:t xml:space="preserve">The primary goal of the </w:t>
      </w:r>
      <w:proofErr w:type="spellStart"/>
      <w:r w:rsidR="00CF0D41" w:rsidRPr="00425411">
        <w:rPr>
          <w:i/>
        </w:rPr>
        <w:t>interprofessional</w:t>
      </w:r>
      <w:proofErr w:type="spellEnd"/>
      <w:r w:rsidR="00CF0D41" w:rsidRPr="00425411">
        <w:rPr>
          <w:i/>
        </w:rPr>
        <w:t xml:space="preserve"> team is to enable patients to discharge home and take care for themselves supported by informal and formal caregivers.</w:t>
      </w:r>
      <w:r w:rsidR="00205A63" w:rsidRPr="00425411">
        <w:rPr>
          <w:i/>
        </w:rPr>
        <w:t xml:space="preserve"> Previous studies suggest positive effects of this </w:t>
      </w:r>
      <w:r w:rsidR="00D14FB2">
        <w:rPr>
          <w:i/>
        </w:rPr>
        <w:t xml:space="preserve">specific </w:t>
      </w:r>
      <w:r w:rsidR="00190BB5" w:rsidRPr="00425411">
        <w:rPr>
          <w:i/>
        </w:rPr>
        <w:t xml:space="preserve">rehabilitation </w:t>
      </w:r>
      <w:r w:rsidR="00D14FB2">
        <w:rPr>
          <w:i/>
        </w:rPr>
        <w:t>program</w:t>
      </w:r>
      <w:r w:rsidR="00205A63" w:rsidRPr="00425411">
        <w:rPr>
          <w:i/>
        </w:rPr>
        <w:t xml:space="preserve"> until discharge (</w:t>
      </w:r>
      <w:proofErr w:type="spellStart"/>
      <w:r w:rsidR="00205A63" w:rsidRPr="00425411">
        <w:rPr>
          <w:i/>
        </w:rPr>
        <w:t>Thalmann</w:t>
      </w:r>
      <w:proofErr w:type="spellEnd"/>
      <w:r w:rsidR="00A510BF" w:rsidRPr="00425411">
        <w:rPr>
          <w:i/>
        </w:rPr>
        <w:t xml:space="preserve"> et al 2020</w:t>
      </w:r>
      <w:r w:rsidR="00205A63" w:rsidRPr="00425411">
        <w:rPr>
          <w:i/>
        </w:rPr>
        <w:t xml:space="preserve">, </w:t>
      </w:r>
      <w:proofErr w:type="spellStart"/>
      <w:r w:rsidR="00205A63" w:rsidRPr="00425411">
        <w:rPr>
          <w:i/>
        </w:rPr>
        <w:t>Tr</w:t>
      </w:r>
      <w:r w:rsidR="00A510BF" w:rsidRPr="00425411">
        <w:rPr>
          <w:i/>
        </w:rPr>
        <w:t>ö</w:t>
      </w:r>
      <w:r w:rsidR="00205A63" w:rsidRPr="00425411">
        <w:rPr>
          <w:i/>
        </w:rPr>
        <w:t>ster</w:t>
      </w:r>
      <w:proofErr w:type="spellEnd"/>
      <w:r w:rsidR="00D14FB2">
        <w:rPr>
          <w:i/>
        </w:rPr>
        <w:t xml:space="preserve"> et al 2020</w:t>
      </w:r>
      <w:r w:rsidR="00205A63" w:rsidRPr="00425411">
        <w:rPr>
          <w:i/>
        </w:rPr>
        <w:t>).</w:t>
      </w:r>
    </w:p>
    <w:p w:rsidR="00C76648" w:rsidRPr="00425411" w:rsidRDefault="00821011" w:rsidP="00425411">
      <w:pPr>
        <w:pStyle w:val="Textkrper"/>
        <w:spacing w:before="120"/>
        <w:ind w:left="116" w:right="108"/>
        <w:jc w:val="both"/>
        <w:rPr>
          <w:i/>
        </w:rPr>
      </w:pPr>
      <w:r w:rsidRPr="00425411">
        <w:rPr>
          <w:i/>
        </w:rPr>
        <w:t>The present study investigates the effects and outcomes of slow stream rehabilitation provided to people aged 70 +</w:t>
      </w:r>
      <w:r w:rsidR="00205A63" w:rsidRPr="00425411">
        <w:rPr>
          <w:i/>
        </w:rPr>
        <w:t xml:space="preserve"> up to 12 month after discharge</w:t>
      </w:r>
      <w:r w:rsidRPr="00425411">
        <w:rPr>
          <w:i/>
        </w:rPr>
        <w:t xml:space="preserve">. A mixed-methods design </w:t>
      </w:r>
      <w:r w:rsidR="00A21653" w:rsidRPr="00425411">
        <w:rPr>
          <w:i/>
        </w:rPr>
        <w:t>is applied</w:t>
      </w:r>
      <w:r w:rsidR="00190BB5" w:rsidRPr="00425411">
        <w:rPr>
          <w:i/>
        </w:rPr>
        <w:t>.</w:t>
      </w:r>
      <w:r w:rsidRPr="00425411">
        <w:rPr>
          <w:i/>
        </w:rPr>
        <w:t xml:space="preserve"> </w:t>
      </w:r>
      <w:r w:rsidR="00190BB5" w:rsidRPr="00425411">
        <w:rPr>
          <w:i/>
        </w:rPr>
        <w:t xml:space="preserve">This </w:t>
      </w:r>
      <w:r w:rsidR="00CF0D41" w:rsidRPr="00425411">
        <w:rPr>
          <w:i/>
        </w:rPr>
        <w:t>includ</w:t>
      </w:r>
      <w:r w:rsidR="00190BB5" w:rsidRPr="00425411">
        <w:rPr>
          <w:i/>
        </w:rPr>
        <w:t>es</w:t>
      </w:r>
      <w:r w:rsidR="00A21653" w:rsidRPr="00425411">
        <w:rPr>
          <w:i/>
        </w:rPr>
        <w:t xml:space="preserve"> a</w:t>
      </w:r>
      <w:r w:rsidR="00722C21" w:rsidRPr="00425411">
        <w:rPr>
          <w:i/>
        </w:rPr>
        <w:t xml:space="preserve"> retrospective data analysis</w:t>
      </w:r>
      <w:r w:rsidR="00A21653" w:rsidRPr="00425411">
        <w:rPr>
          <w:i/>
        </w:rPr>
        <w:t>,</w:t>
      </w:r>
      <w:r w:rsidR="00722C21" w:rsidRPr="00425411">
        <w:rPr>
          <w:i/>
        </w:rPr>
        <w:t xml:space="preserve"> a prospective longitudinal study </w:t>
      </w:r>
      <w:r w:rsidR="00A21653" w:rsidRPr="00425411">
        <w:rPr>
          <w:i/>
        </w:rPr>
        <w:t xml:space="preserve">as well as a qualitative approach to learn about the individual experiences </w:t>
      </w:r>
      <w:r w:rsidR="00CF0D41" w:rsidRPr="00425411">
        <w:rPr>
          <w:i/>
        </w:rPr>
        <w:t>of</w:t>
      </w:r>
      <w:r w:rsidR="00A21653" w:rsidRPr="00425411">
        <w:rPr>
          <w:i/>
        </w:rPr>
        <w:t xml:space="preserve"> patients and their relatives.</w:t>
      </w:r>
      <w:r w:rsidRPr="00425411">
        <w:rPr>
          <w:i/>
        </w:rPr>
        <w:t xml:space="preserve"> </w:t>
      </w:r>
      <w:r w:rsidR="00205A63" w:rsidRPr="00425411">
        <w:rPr>
          <w:i/>
        </w:rPr>
        <w:t xml:space="preserve">Preliminary results of the study show that </w:t>
      </w:r>
      <w:r w:rsidR="00A510BF" w:rsidRPr="00425411">
        <w:rPr>
          <w:i/>
        </w:rPr>
        <w:t>approx. 2/3</w:t>
      </w:r>
      <w:r w:rsidR="00190BB5" w:rsidRPr="00425411">
        <w:rPr>
          <w:i/>
        </w:rPr>
        <w:t xml:space="preserve"> of the patients discharged home already stay at home after 6 month</w:t>
      </w:r>
      <w:r w:rsidR="00A510BF" w:rsidRPr="00425411">
        <w:rPr>
          <w:i/>
        </w:rPr>
        <w:t xml:space="preserve">. </w:t>
      </w:r>
    </w:p>
    <w:p w:rsidR="00CF0D41" w:rsidRPr="00425411" w:rsidRDefault="00190BB5" w:rsidP="00425411">
      <w:pPr>
        <w:pStyle w:val="Textkrper"/>
        <w:spacing w:before="120"/>
        <w:ind w:left="116" w:right="108"/>
        <w:jc w:val="both"/>
        <w:rPr>
          <w:i/>
        </w:rPr>
      </w:pPr>
      <w:r w:rsidRPr="00425411">
        <w:rPr>
          <w:i/>
        </w:rPr>
        <w:t>Additionally to study results we want to present the study design and the challenges of conducting a longitu</w:t>
      </w:r>
      <w:r w:rsidR="00FE2F72" w:rsidRPr="00425411">
        <w:rPr>
          <w:i/>
        </w:rPr>
        <w:t>d</w:t>
      </w:r>
      <w:r w:rsidRPr="00425411">
        <w:rPr>
          <w:i/>
        </w:rPr>
        <w:t xml:space="preserve">inal study in general and under condition of the COVID-19 pandemic. </w:t>
      </w:r>
    </w:p>
    <w:p w:rsidR="00CF0D41" w:rsidRDefault="00CF0D41">
      <w:pPr>
        <w:pStyle w:val="Textkrper"/>
        <w:spacing w:before="120"/>
        <w:ind w:left="114" w:right="38"/>
        <w:jc w:val="both"/>
      </w:pPr>
    </w:p>
    <w:p w:rsidR="00A510BF" w:rsidRPr="00A510BF" w:rsidRDefault="00A510BF" w:rsidP="00A510BF">
      <w:pPr>
        <w:pStyle w:val="Listenabsatz"/>
        <w:numPr>
          <w:ilvl w:val="0"/>
          <w:numId w:val="1"/>
        </w:numPr>
        <w:tabs>
          <w:tab w:val="left" w:pos="1557"/>
        </w:tabs>
        <w:spacing w:before="92"/>
        <w:ind w:left="1556" w:hanging="448"/>
        <w:rPr>
          <w:b/>
          <w:sz w:val="19"/>
        </w:rPr>
      </w:pPr>
      <w:r w:rsidRPr="00A510BF">
        <w:rPr>
          <w:b/>
          <w:sz w:val="19"/>
        </w:rPr>
        <w:t>Reference:</w:t>
      </w:r>
    </w:p>
    <w:p w:rsidR="00A510BF" w:rsidRDefault="00A510BF" w:rsidP="00A510BF">
      <w:pPr>
        <w:pStyle w:val="Textkrper"/>
        <w:rPr>
          <w:b/>
        </w:rPr>
      </w:pPr>
    </w:p>
    <w:p w:rsidR="00A510BF" w:rsidRDefault="00A510BF" w:rsidP="00A510BF">
      <w:pPr>
        <w:pStyle w:val="Textkrper"/>
        <w:tabs>
          <w:tab w:val="left" w:pos="836"/>
        </w:tabs>
        <w:ind w:left="836" w:right="257" w:hanging="360"/>
      </w:pPr>
      <w:r w:rsidRPr="00A510BF">
        <w:rPr>
          <w:lang w:val="de-CH"/>
        </w:rPr>
        <w:t>1</w:t>
      </w:r>
      <w:r w:rsidRPr="00A510BF">
        <w:rPr>
          <w:lang w:val="de-CH"/>
        </w:rPr>
        <w:tab/>
      </w:r>
      <w:proofErr w:type="spellStart"/>
      <w:r w:rsidRPr="00A510BF">
        <w:rPr>
          <w:szCs w:val="22"/>
          <w:lang w:val="de-CH"/>
        </w:rPr>
        <w:t>Thalmann</w:t>
      </w:r>
      <w:proofErr w:type="spellEnd"/>
      <w:r w:rsidRPr="00A510BF">
        <w:rPr>
          <w:szCs w:val="22"/>
          <w:lang w:val="de-CH"/>
        </w:rPr>
        <w:t xml:space="preserve"> M, Tröster T, Fischer K, Bieri-Brüning G, </w:t>
      </w:r>
      <w:proofErr w:type="spellStart"/>
      <w:r w:rsidRPr="00A510BF">
        <w:rPr>
          <w:szCs w:val="22"/>
          <w:lang w:val="de-CH"/>
        </w:rPr>
        <w:t>Beeler</w:t>
      </w:r>
      <w:proofErr w:type="spellEnd"/>
      <w:r w:rsidRPr="00A510BF">
        <w:rPr>
          <w:szCs w:val="22"/>
          <w:lang w:val="de-CH"/>
        </w:rPr>
        <w:t xml:space="preserve"> PE, Bischoff-Ferrari HA., Gagesch M. (2020). </w:t>
      </w:r>
      <w:r w:rsidRPr="00A510BF">
        <w:rPr>
          <w:szCs w:val="22"/>
        </w:rPr>
        <w:t xml:space="preserve">Do older adults benefit from post-acute care following </w:t>
      </w:r>
      <w:proofErr w:type="spellStart"/>
      <w:r w:rsidRPr="00A510BF">
        <w:rPr>
          <w:szCs w:val="22"/>
        </w:rPr>
        <w:t>hospitalisation</w:t>
      </w:r>
      <w:proofErr w:type="spellEnd"/>
      <w:r w:rsidRPr="00A510BF">
        <w:rPr>
          <w:szCs w:val="22"/>
        </w:rPr>
        <w:t xml:space="preserve">? A prospective cohort study at three Swiss nursing homes. Swiss Medical Weekly 2020;150:w20198. </w:t>
      </w:r>
      <w:r w:rsidR="00425411">
        <w:rPr>
          <w:szCs w:val="22"/>
        </w:rPr>
        <w:t>d</w:t>
      </w:r>
      <w:r w:rsidRPr="00A510BF">
        <w:rPr>
          <w:szCs w:val="22"/>
        </w:rPr>
        <w:t xml:space="preserve">oi:10.4414/smw.2020.20198 </w:t>
      </w:r>
    </w:p>
    <w:p w:rsidR="00A510BF" w:rsidRDefault="00A510BF" w:rsidP="00A510BF">
      <w:pPr>
        <w:pStyle w:val="Textkrper"/>
        <w:spacing w:before="1"/>
      </w:pPr>
    </w:p>
    <w:p w:rsidR="00A510BF" w:rsidRDefault="00A510BF" w:rsidP="00A510BF">
      <w:pPr>
        <w:pStyle w:val="Listenabsatz"/>
        <w:numPr>
          <w:ilvl w:val="0"/>
          <w:numId w:val="2"/>
        </w:numPr>
        <w:tabs>
          <w:tab w:val="left" w:pos="836"/>
          <w:tab w:val="left" w:pos="837"/>
        </w:tabs>
        <w:spacing w:before="1"/>
        <w:ind w:right="171"/>
        <w:rPr>
          <w:sz w:val="19"/>
        </w:rPr>
      </w:pPr>
      <w:r w:rsidRPr="00425411">
        <w:rPr>
          <w:sz w:val="19"/>
          <w:szCs w:val="19"/>
          <w:lang w:val="de-CH"/>
        </w:rPr>
        <w:t xml:space="preserve">Tröster, T., </w:t>
      </w:r>
      <w:proofErr w:type="spellStart"/>
      <w:r w:rsidRPr="00425411">
        <w:rPr>
          <w:sz w:val="19"/>
          <w:szCs w:val="19"/>
          <w:lang w:val="de-CH"/>
        </w:rPr>
        <w:t>Thalmann</w:t>
      </w:r>
      <w:proofErr w:type="spellEnd"/>
      <w:r w:rsidRPr="00425411">
        <w:rPr>
          <w:sz w:val="19"/>
          <w:szCs w:val="19"/>
          <w:lang w:val="de-CH"/>
        </w:rPr>
        <w:t xml:space="preserve">, M., Fischer, K., Bieri-Brüning, G., </w:t>
      </w:r>
      <w:proofErr w:type="spellStart"/>
      <w:r w:rsidRPr="00425411">
        <w:rPr>
          <w:sz w:val="19"/>
          <w:szCs w:val="19"/>
          <w:lang w:val="de-CH"/>
        </w:rPr>
        <w:t>Beeler</w:t>
      </w:r>
      <w:proofErr w:type="spellEnd"/>
      <w:r w:rsidRPr="00425411">
        <w:rPr>
          <w:sz w:val="19"/>
          <w:szCs w:val="19"/>
          <w:lang w:val="de-CH"/>
        </w:rPr>
        <w:t xml:space="preserve">, P. E., Bischoff-Ferrari, H. A., &amp; Gagesch, M. </w:t>
      </w:r>
      <w:r w:rsidR="00425411" w:rsidRPr="00425411">
        <w:rPr>
          <w:sz w:val="19"/>
          <w:szCs w:val="19"/>
          <w:lang w:val="de-CH"/>
        </w:rPr>
        <w:t xml:space="preserve">(2020). </w:t>
      </w:r>
      <w:r w:rsidRPr="00A510BF">
        <w:rPr>
          <w:sz w:val="19"/>
          <w:szCs w:val="19"/>
          <w:lang w:val="en-GB"/>
        </w:rPr>
        <w:t xml:space="preserve">Frailty, Underweight and Impaired Mobility are Associated with Institutionalization after Acute and Transitional Care. Swiss Medical Weekly </w:t>
      </w:r>
      <w:r w:rsidR="00425411">
        <w:rPr>
          <w:sz w:val="19"/>
          <w:szCs w:val="19"/>
          <w:lang w:val="en-GB"/>
        </w:rPr>
        <w:t>2020;150:w20276.</w:t>
      </w:r>
      <w:r w:rsidRPr="00A510BF">
        <w:rPr>
          <w:sz w:val="19"/>
          <w:szCs w:val="19"/>
          <w:lang w:val="en-GB"/>
        </w:rPr>
        <w:t xml:space="preserve"> </w:t>
      </w:r>
      <w:r w:rsidR="00425411" w:rsidRPr="00425411">
        <w:rPr>
          <w:sz w:val="19"/>
          <w:szCs w:val="19"/>
          <w:lang w:val="en-GB"/>
        </w:rPr>
        <w:t>doi:10.4414/smw.2020.20276</w:t>
      </w:r>
    </w:p>
    <w:p w:rsidR="00A510BF" w:rsidRDefault="00A510BF" w:rsidP="00A510BF">
      <w:pPr>
        <w:pStyle w:val="Textkrper"/>
        <w:spacing w:before="2"/>
      </w:pPr>
    </w:p>
    <w:p w:rsidR="00C76648" w:rsidRDefault="00C76648">
      <w:pPr>
        <w:pStyle w:val="Textkrper"/>
        <w:spacing w:before="120"/>
        <w:ind w:left="114" w:right="38"/>
        <w:jc w:val="both"/>
      </w:pPr>
    </w:p>
    <w:p w:rsidR="00D106DF" w:rsidRDefault="0059595A" w:rsidP="00D14FB2">
      <w:pPr>
        <w:pStyle w:val="Listenabsatz"/>
        <w:tabs>
          <w:tab w:val="left" w:pos="1557"/>
        </w:tabs>
        <w:spacing w:before="92"/>
        <w:ind w:firstLine="0"/>
      </w:pPr>
      <w:r>
        <w:rPr>
          <w:b/>
          <w:w w:val="99"/>
          <w:sz w:val="19"/>
        </w:rPr>
        <w:br w:type="column"/>
      </w:r>
      <w:r w:rsidR="00D14FB2">
        <w:t xml:space="preserve"> </w:t>
      </w:r>
    </w:p>
    <w:p w:rsidR="00D106DF" w:rsidRDefault="0059595A">
      <w:pPr>
        <w:pStyle w:val="berschrift1"/>
        <w:numPr>
          <w:ilvl w:val="0"/>
          <w:numId w:val="1"/>
        </w:numPr>
        <w:tabs>
          <w:tab w:val="left" w:pos="1557"/>
        </w:tabs>
        <w:ind w:left="1556" w:hanging="448"/>
      </w:pPr>
      <w:r>
        <w:t>B</w:t>
      </w:r>
      <w:r>
        <w:t>iography:</w:t>
      </w:r>
    </w:p>
    <w:p w:rsidR="005331D8" w:rsidRDefault="005331D8">
      <w:pPr>
        <w:pStyle w:val="Textkrper"/>
        <w:spacing w:before="120"/>
        <w:ind w:left="116" w:right="108"/>
        <w:jc w:val="both"/>
      </w:pPr>
      <w:r>
        <w:t xml:space="preserve">Heike Geschwindner has studied at Maastricht University, The Netherlands, and completed her PhD in 2013 from Groningen University. She is working for the City of Zurich Nursing Homes as nursing </w:t>
      </w:r>
      <w:r w:rsidR="00205A63">
        <w:t xml:space="preserve">scientist and </w:t>
      </w:r>
      <w:r>
        <w:t>researcher. Her topics of interest are health care research, rehabilitation outcomes in elderly</w:t>
      </w:r>
      <w:r w:rsidR="00942464">
        <w:t>.</w:t>
      </w:r>
      <w:r>
        <w:t xml:space="preserve"> She has published several articles in local and international journals</w:t>
      </w:r>
      <w:r w:rsidR="00D40093">
        <w:t>. Also</w:t>
      </w:r>
      <w:r w:rsidR="00C40377">
        <w:t>,</w:t>
      </w:r>
      <w:r w:rsidR="00D40093">
        <w:t xml:space="preserve"> she acts</w:t>
      </w:r>
      <w:r w:rsidR="00942464" w:rsidRPr="00942464">
        <w:t xml:space="preserve"> </w:t>
      </w:r>
      <w:r w:rsidR="00D40093">
        <w:t>as an</w:t>
      </w:r>
      <w:r w:rsidR="00942464">
        <w:t xml:space="preserve"> editorial board member of a</w:t>
      </w:r>
      <w:r w:rsidR="00942464">
        <w:t xml:space="preserve"> German scientific nursing </w:t>
      </w:r>
      <w:r w:rsidR="00D40093">
        <w:t>j</w:t>
      </w:r>
      <w:r w:rsidR="00942464">
        <w:t>ournal</w:t>
      </w:r>
      <w:r w:rsidR="00D40093">
        <w:t xml:space="preserve"> as well as a</w:t>
      </w:r>
      <w:r w:rsidR="00942464">
        <w:t xml:space="preserve"> member of the Canton of Zurich Ethics Committee</w:t>
      </w:r>
      <w:r w:rsidR="00D40093">
        <w:t>.</w:t>
      </w:r>
      <w:r>
        <w:t xml:space="preserve"> </w:t>
      </w:r>
    </w:p>
    <w:p w:rsidR="00D106DF" w:rsidRDefault="00D106DF">
      <w:pPr>
        <w:pStyle w:val="Textkrper"/>
        <w:spacing w:before="10"/>
        <w:rPr>
          <w:sz w:val="18"/>
        </w:rPr>
      </w:pPr>
    </w:p>
    <w:p w:rsidR="00D106DF" w:rsidRDefault="0059595A">
      <w:pPr>
        <w:pStyle w:val="berschrift1"/>
        <w:numPr>
          <w:ilvl w:val="0"/>
          <w:numId w:val="1"/>
        </w:numPr>
        <w:tabs>
          <w:tab w:val="left" w:pos="1556"/>
          <w:tab w:val="left" w:pos="1557"/>
        </w:tabs>
        <w:spacing w:before="1"/>
        <w:ind w:left="1556" w:hanging="448"/>
      </w:pPr>
      <w:r>
        <w:t>Presenting author</w:t>
      </w:r>
      <w:r>
        <w:rPr>
          <w:spacing w:val="-1"/>
        </w:rPr>
        <w:t xml:space="preserve"> </w:t>
      </w:r>
      <w:r>
        <w:t>details</w:t>
      </w:r>
    </w:p>
    <w:p w:rsidR="00C76648" w:rsidRDefault="00C40377">
      <w:pPr>
        <w:pStyle w:val="Textkrper"/>
        <w:spacing w:before="177"/>
        <w:ind w:left="116"/>
        <w:rPr>
          <w:lang w:val="de-CH"/>
        </w:rPr>
      </w:pPr>
      <w:r>
        <w:rPr>
          <w:noProof/>
          <w:lang w:val="de-CH" w:eastAsia="de-CH"/>
        </w:rPr>
        <w:drawing>
          <wp:inline distT="0" distB="0" distL="0" distR="0">
            <wp:extent cx="1188720" cy="109330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eschwindner_Portrait_IMG_3205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28611" b="4185"/>
                    <a:stretch/>
                  </pic:blipFill>
                  <pic:spPr bwMode="auto">
                    <a:xfrm>
                      <a:off x="0" y="0"/>
                      <a:ext cx="1188868" cy="1093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06DF" w:rsidRPr="00C76648" w:rsidRDefault="0059595A">
      <w:pPr>
        <w:pStyle w:val="Textkrper"/>
        <w:spacing w:before="177"/>
        <w:ind w:left="116"/>
        <w:rPr>
          <w:lang w:val="en-GB"/>
        </w:rPr>
      </w:pPr>
      <w:r w:rsidRPr="00C76648">
        <w:rPr>
          <w:lang w:val="en-GB"/>
        </w:rPr>
        <w:t>Full Name:</w:t>
      </w:r>
      <w:r w:rsidR="008B1075" w:rsidRPr="00C76648">
        <w:rPr>
          <w:lang w:val="en-GB"/>
        </w:rPr>
        <w:t xml:space="preserve"> Heike M Geschwindner</w:t>
      </w:r>
    </w:p>
    <w:p w:rsidR="00D106DF" w:rsidRDefault="0059595A">
      <w:pPr>
        <w:pStyle w:val="Textkrper"/>
        <w:ind w:left="116"/>
      </w:pPr>
      <w:r>
        <w:t>Contact</w:t>
      </w:r>
      <w:r>
        <w:rPr>
          <w:spacing w:val="-8"/>
        </w:rPr>
        <w:t xml:space="preserve"> </w:t>
      </w:r>
      <w:r>
        <w:t>number:</w:t>
      </w:r>
      <w:r w:rsidR="008B1075">
        <w:t xml:space="preserve"> +41 44 412 44 20</w:t>
      </w:r>
    </w:p>
    <w:p w:rsidR="00D106DF" w:rsidRDefault="0059595A">
      <w:pPr>
        <w:pStyle w:val="Textkrper"/>
        <w:ind w:left="116"/>
      </w:pPr>
      <w:r>
        <w:t>Twitter</w:t>
      </w:r>
      <w:r>
        <w:rPr>
          <w:spacing w:val="-5"/>
        </w:rPr>
        <w:t xml:space="preserve"> </w:t>
      </w:r>
      <w:r>
        <w:t>account:</w:t>
      </w:r>
    </w:p>
    <w:p w:rsidR="00D106DF" w:rsidRDefault="0059595A">
      <w:pPr>
        <w:pStyle w:val="Textkrper"/>
        <w:ind w:left="116"/>
      </w:pPr>
      <w:r>
        <w:t>Linked In account:</w:t>
      </w:r>
      <w:r w:rsidR="008B1075">
        <w:t xml:space="preserve"> Heike Geschwindner</w:t>
      </w:r>
    </w:p>
    <w:p w:rsidR="00D106DF" w:rsidRDefault="0059595A">
      <w:pPr>
        <w:pStyle w:val="Textkrper"/>
        <w:ind w:left="116"/>
      </w:pPr>
      <w:r>
        <w:t>Session name/ number:</w:t>
      </w:r>
    </w:p>
    <w:p w:rsidR="00D106DF" w:rsidRDefault="0059595A">
      <w:pPr>
        <w:pStyle w:val="Textkrper"/>
        <w:ind w:left="116" w:right="1345"/>
        <w:rPr>
          <w:sz w:val="18"/>
        </w:rPr>
      </w:pPr>
      <w:r>
        <w:t>Category: (Oral presentation/ Poster presentation) Passport Number</w:t>
      </w:r>
      <w:r>
        <w:rPr>
          <w:sz w:val="18"/>
        </w:rPr>
        <w:t>:</w:t>
      </w:r>
    </w:p>
    <w:sectPr w:rsidR="00D106DF">
      <w:type w:val="continuous"/>
      <w:pgSz w:w="11910" w:h="16840"/>
      <w:pgMar w:top="1000" w:right="620" w:bottom="280" w:left="620" w:header="720" w:footer="720" w:gutter="0"/>
      <w:cols w:num="2" w:space="720" w:equalWidth="0">
        <w:col w:w="5198" w:space="202"/>
        <w:col w:w="527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3697D"/>
    <w:multiLevelType w:val="hybridMultilevel"/>
    <w:tmpl w:val="8158AD46"/>
    <w:lvl w:ilvl="0" w:tplc="0292165A">
      <w:start w:val="1"/>
      <w:numFmt w:val="upperRoman"/>
      <w:lvlText w:val="%1."/>
      <w:lvlJc w:val="left"/>
      <w:pPr>
        <w:ind w:left="1554" w:hanging="447"/>
      </w:pPr>
      <w:rPr>
        <w:rFonts w:ascii="Times New Roman" w:eastAsia="Times New Roman" w:hAnsi="Times New Roman" w:cs="Times New Roman" w:hint="default"/>
        <w:b/>
        <w:bCs/>
        <w:w w:val="99"/>
        <w:sz w:val="19"/>
        <w:szCs w:val="19"/>
        <w:lang w:val="en-US" w:eastAsia="en-US" w:bidi="ar-SA"/>
      </w:rPr>
    </w:lvl>
    <w:lvl w:ilvl="1" w:tplc="C368142A">
      <w:numFmt w:val="bullet"/>
      <w:lvlText w:val="•"/>
      <w:lvlJc w:val="left"/>
      <w:pPr>
        <w:ind w:left="1923" w:hanging="447"/>
      </w:pPr>
      <w:rPr>
        <w:rFonts w:hint="default"/>
        <w:lang w:val="en-US" w:eastAsia="en-US" w:bidi="ar-SA"/>
      </w:rPr>
    </w:lvl>
    <w:lvl w:ilvl="2" w:tplc="01DC9EBE">
      <w:numFmt w:val="bullet"/>
      <w:lvlText w:val="•"/>
      <w:lvlJc w:val="left"/>
      <w:pPr>
        <w:ind w:left="2287" w:hanging="447"/>
      </w:pPr>
      <w:rPr>
        <w:rFonts w:hint="default"/>
        <w:lang w:val="en-US" w:eastAsia="en-US" w:bidi="ar-SA"/>
      </w:rPr>
    </w:lvl>
    <w:lvl w:ilvl="3" w:tplc="8352749E">
      <w:numFmt w:val="bullet"/>
      <w:lvlText w:val="•"/>
      <w:lvlJc w:val="left"/>
      <w:pPr>
        <w:ind w:left="2651" w:hanging="447"/>
      </w:pPr>
      <w:rPr>
        <w:rFonts w:hint="default"/>
        <w:lang w:val="en-US" w:eastAsia="en-US" w:bidi="ar-SA"/>
      </w:rPr>
    </w:lvl>
    <w:lvl w:ilvl="4" w:tplc="2EA4D368">
      <w:numFmt w:val="bullet"/>
      <w:lvlText w:val="•"/>
      <w:lvlJc w:val="left"/>
      <w:pPr>
        <w:ind w:left="3014" w:hanging="447"/>
      </w:pPr>
      <w:rPr>
        <w:rFonts w:hint="default"/>
        <w:lang w:val="en-US" w:eastAsia="en-US" w:bidi="ar-SA"/>
      </w:rPr>
    </w:lvl>
    <w:lvl w:ilvl="5" w:tplc="F894C7B2">
      <w:numFmt w:val="bullet"/>
      <w:lvlText w:val="•"/>
      <w:lvlJc w:val="left"/>
      <w:pPr>
        <w:ind w:left="3378" w:hanging="447"/>
      </w:pPr>
      <w:rPr>
        <w:rFonts w:hint="default"/>
        <w:lang w:val="en-US" w:eastAsia="en-US" w:bidi="ar-SA"/>
      </w:rPr>
    </w:lvl>
    <w:lvl w:ilvl="6" w:tplc="7694957A">
      <w:numFmt w:val="bullet"/>
      <w:lvlText w:val="•"/>
      <w:lvlJc w:val="left"/>
      <w:pPr>
        <w:ind w:left="3742" w:hanging="447"/>
      </w:pPr>
      <w:rPr>
        <w:rFonts w:hint="default"/>
        <w:lang w:val="en-US" w:eastAsia="en-US" w:bidi="ar-SA"/>
      </w:rPr>
    </w:lvl>
    <w:lvl w:ilvl="7" w:tplc="E8BACFBC">
      <w:numFmt w:val="bullet"/>
      <w:lvlText w:val="•"/>
      <w:lvlJc w:val="left"/>
      <w:pPr>
        <w:ind w:left="4106" w:hanging="447"/>
      </w:pPr>
      <w:rPr>
        <w:rFonts w:hint="default"/>
        <w:lang w:val="en-US" w:eastAsia="en-US" w:bidi="ar-SA"/>
      </w:rPr>
    </w:lvl>
    <w:lvl w:ilvl="8" w:tplc="F7CE559C">
      <w:numFmt w:val="bullet"/>
      <w:lvlText w:val="•"/>
      <w:lvlJc w:val="left"/>
      <w:pPr>
        <w:ind w:left="4469" w:hanging="447"/>
      </w:pPr>
      <w:rPr>
        <w:rFonts w:hint="default"/>
        <w:lang w:val="en-US" w:eastAsia="en-US" w:bidi="ar-SA"/>
      </w:rPr>
    </w:lvl>
  </w:abstractNum>
  <w:abstractNum w:abstractNumId="1" w15:restartNumberingAfterBreak="0">
    <w:nsid w:val="610C4295"/>
    <w:multiLevelType w:val="hybridMultilevel"/>
    <w:tmpl w:val="3AD69732"/>
    <w:lvl w:ilvl="0" w:tplc="C898EEBA">
      <w:start w:val="2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0"/>
        <w:w w:val="99"/>
        <w:sz w:val="19"/>
        <w:szCs w:val="19"/>
        <w:lang w:val="en-US" w:eastAsia="en-US" w:bidi="ar-SA"/>
      </w:rPr>
    </w:lvl>
    <w:lvl w:ilvl="1" w:tplc="0704A81E">
      <w:numFmt w:val="bullet"/>
      <w:lvlText w:val="•"/>
      <w:lvlJc w:val="left"/>
      <w:pPr>
        <w:ind w:left="1282" w:hanging="360"/>
      </w:pPr>
      <w:rPr>
        <w:rFonts w:hint="default"/>
        <w:lang w:val="en-US" w:eastAsia="en-US" w:bidi="ar-SA"/>
      </w:rPr>
    </w:lvl>
    <w:lvl w:ilvl="2" w:tplc="3812604E">
      <w:numFmt w:val="bullet"/>
      <w:lvlText w:val="•"/>
      <w:lvlJc w:val="left"/>
      <w:pPr>
        <w:ind w:left="1725" w:hanging="360"/>
      </w:pPr>
      <w:rPr>
        <w:rFonts w:hint="default"/>
        <w:lang w:val="en-US" w:eastAsia="en-US" w:bidi="ar-SA"/>
      </w:rPr>
    </w:lvl>
    <w:lvl w:ilvl="3" w:tplc="204C43DE">
      <w:numFmt w:val="bullet"/>
      <w:lvlText w:val="•"/>
      <w:lvlJc w:val="left"/>
      <w:pPr>
        <w:ind w:left="2168" w:hanging="360"/>
      </w:pPr>
      <w:rPr>
        <w:rFonts w:hint="default"/>
        <w:lang w:val="en-US" w:eastAsia="en-US" w:bidi="ar-SA"/>
      </w:rPr>
    </w:lvl>
    <w:lvl w:ilvl="4" w:tplc="00A4F11C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ar-SA"/>
      </w:rPr>
    </w:lvl>
    <w:lvl w:ilvl="5" w:tplc="75EA1E14">
      <w:numFmt w:val="bullet"/>
      <w:lvlText w:val="•"/>
      <w:lvlJc w:val="left"/>
      <w:pPr>
        <w:ind w:left="3054" w:hanging="360"/>
      </w:pPr>
      <w:rPr>
        <w:rFonts w:hint="default"/>
        <w:lang w:val="en-US" w:eastAsia="en-US" w:bidi="ar-SA"/>
      </w:rPr>
    </w:lvl>
    <w:lvl w:ilvl="6" w:tplc="4B06A342">
      <w:numFmt w:val="bullet"/>
      <w:lvlText w:val="•"/>
      <w:lvlJc w:val="left"/>
      <w:pPr>
        <w:ind w:left="3497" w:hanging="360"/>
      </w:pPr>
      <w:rPr>
        <w:rFonts w:hint="default"/>
        <w:lang w:val="en-US" w:eastAsia="en-US" w:bidi="ar-SA"/>
      </w:rPr>
    </w:lvl>
    <w:lvl w:ilvl="7" w:tplc="B4989D1A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8" w:tplc="7DE41978">
      <w:numFmt w:val="bullet"/>
      <w:lvlText w:val="•"/>
      <w:lvlJc w:val="left"/>
      <w:pPr>
        <w:ind w:left="4383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6DF"/>
    <w:rsid w:val="00036A88"/>
    <w:rsid w:val="00190BB5"/>
    <w:rsid w:val="00205A63"/>
    <w:rsid w:val="00425411"/>
    <w:rsid w:val="005331D8"/>
    <w:rsid w:val="0059595A"/>
    <w:rsid w:val="00722C21"/>
    <w:rsid w:val="00821011"/>
    <w:rsid w:val="008B1075"/>
    <w:rsid w:val="00942464"/>
    <w:rsid w:val="00A21653"/>
    <w:rsid w:val="00A510BF"/>
    <w:rsid w:val="00A97EBC"/>
    <w:rsid w:val="00C02D0D"/>
    <w:rsid w:val="00C40377"/>
    <w:rsid w:val="00C76648"/>
    <w:rsid w:val="00CF0D41"/>
    <w:rsid w:val="00D106DF"/>
    <w:rsid w:val="00D14FB2"/>
    <w:rsid w:val="00D40093"/>
    <w:rsid w:val="00FE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DA78AA"/>
  <w15:docId w15:val="{08D4D696-9718-43D0-9F9D-D94A366F9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uiPriority w:val="1"/>
    <w:qFormat/>
    <w:pPr>
      <w:ind w:left="1556" w:hanging="448"/>
      <w:outlineLvl w:val="0"/>
    </w:pPr>
    <w:rPr>
      <w:b/>
      <w:bCs/>
      <w:sz w:val="19"/>
      <w:szCs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9"/>
      <w:szCs w:val="19"/>
    </w:rPr>
  </w:style>
  <w:style w:type="paragraph" w:styleId="Titel">
    <w:name w:val="Title"/>
    <w:basedOn w:val="Standard"/>
    <w:uiPriority w:val="1"/>
    <w:qFormat/>
    <w:pPr>
      <w:spacing w:before="65"/>
      <w:ind w:left="114"/>
    </w:pPr>
    <w:rPr>
      <w:b/>
      <w:bCs/>
    </w:rPr>
  </w:style>
  <w:style w:type="paragraph" w:styleId="Listenabsatz">
    <w:name w:val="List Paragraph"/>
    <w:basedOn w:val="Standard"/>
    <w:uiPriority w:val="1"/>
    <w:qFormat/>
    <w:pPr>
      <w:ind w:left="1556" w:hanging="448"/>
    </w:pPr>
  </w:style>
  <w:style w:type="paragraph" w:customStyle="1" w:styleId="TableParagraph">
    <w:name w:val="Table Paragraph"/>
    <w:basedOn w:val="Standard"/>
    <w:uiPriority w:val="1"/>
    <w:qFormat/>
  </w:style>
  <w:style w:type="character" w:customStyle="1" w:styleId="Betonungkursiv">
    <w:name w:val="Betonung kursiv"/>
    <w:basedOn w:val="Absatz-Standardschriftart"/>
    <w:rsid w:val="00722C21"/>
    <w:rPr>
      <w:i/>
      <w:color w:val="3399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Zürich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Geschwindner Tomlinovic Heike Marie</dc:creator>
  <cp:lastModifiedBy>Heike Marie Geschwindner Tomlinovic</cp:lastModifiedBy>
  <cp:revision>5</cp:revision>
  <dcterms:created xsi:type="dcterms:W3CDTF">2020-10-08T08:51:00Z</dcterms:created>
  <dcterms:modified xsi:type="dcterms:W3CDTF">2020-10-08T15:18:00Z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2020-10-07T00:00:00Z</vt:filetime>
  </property>
</Properties>
</file>