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67D8" w:rsidRPr="00B77425" w:rsidRDefault="00C667D8" w:rsidP="00B77425">
      <w:pPr>
        <w:autoSpaceDE w:val="0"/>
        <w:autoSpaceDN w:val="0"/>
        <w:adjustRightInd w:val="0"/>
        <w:rPr>
          <w:rFonts w:ascii="Helvetica" w:hAnsi="Helvetica" w:cs="Helvetica"/>
        </w:rPr>
      </w:pPr>
      <w:r w:rsidRPr="00B77425">
        <w:rPr>
          <w:rFonts w:ascii="Helvetica" w:hAnsi="Helvetica" w:cs="Helvetica"/>
        </w:rPr>
        <w:t>"Co-Creating Effective Emotional Commu</w:t>
      </w:r>
      <w:bookmarkStart w:id="0" w:name="_GoBack"/>
      <w:bookmarkEnd w:id="0"/>
      <w:r w:rsidRPr="00B77425">
        <w:rPr>
          <w:rFonts w:ascii="Helvetica" w:hAnsi="Helvetica" w:cs="Helvetica"/>
        </w:rPr>
        <w:t>nication in High Risk Families with Preschoolers: An Essential for Adult Mental Health</w:t>
      </w:r>
    </w:p>
    <w:p w:rsidR="00A31682" w:rsidRPr="00B77425" w:rsidRDefault="00A31682" w:rsidP="00B77425">
      <w:pPr>
        <w:autoSpaceDE w:val="0"/>
        <w:autoSpaceDN w:val="0"/>
        <w:adjustRightInd w:val="0"/>
        <w:rPr>
          <w:rFonts w:ascii="Helvetica" w:hAnsi="Helvetica" w:cs="Helvetica"/>
        </w:rPr>
      </w:pPr>
      <w:r w:rsidRPr="00B77425">
        <w:rPr>
          <w:rFonts w:ascii="Helvetica" w:hAnsi="Helvetica" w:cs="Helvetica"/>
        </w:rPr>
        <w:t>Myrna Martin RN, MN, Earth Sky Foundation</w:t>
      </w:r>
    </w:p>
    <w:p w:rsidR="00C667D8" w:rsidRDefault="00C667D8" w:rsidP="00C667D8">
      <w:pPr>
        <w:rPr>
          <w:rFonts w:ascii="Arial" w:eastAsia="Times New Roman" w:hAnsi="Arial" w:cs="Arial"/>
          <w:color w:val="333333"/>
          <w:shd w:val="clear" w:color="auto" w:fill="FFFFFF"/>
        </w:rPr>
      </w:pPr>
      <w:r>
        <w:rPr>
          <w:rFonts w:ascii="Arial" w:eastAsia="Times New Roman" w:hAnsi="Arial" w:cs="Arial"/>
          <w:color w:val="333333"/>
          <w:shd w:val="clear" w:color="auto" w:fill="FFFFFF"/>
        </w:rPr>
        <w:t xml:space="preserve">This </w:t>
      </w:r>
      <w:r w:rsidR="00956C4D">
        <w:rPr>
          <w:rFonts w:ascii="Arial" w:eastAsia="Times New Roman" w:hAnsi="Arial" w:cs="Arial"/>
          <w:color w:val="333333"/>
          <w:shd w:val="clear" w:color="auto" w:fill="FFFFFF"/>
        </w:rPr>
        <w:t xml:space="preserve">keynote </w:t>
      </w:r>
      <w:r>
        <w:rPr>
          <w:rFonts w:ascii="Arial" w:eastAsia="Times New Roman" w:hAnsi="Arial" w:cs="Arial"/>
          <w:color w:val="333333"/>
          <w:shd w:val="clear" w:color="auto" w:fill="FFFFFF"/>
        </w:rPr>
        <w:t xml:space="preserve">presentation outlines a somatic emotional based approach to therapeutic clinical work with </w:t>
      </w:r>
      <w:proofErr w:type="gramStart"/>
      <w:r>
        <w:rPr>
          <w:rFonts w:ascii="Arial" w:eastAsia="Times New Roman" w:hAnsi="Arial" w:cs="Arial"/>
          <w:color w:val="333333"/>
          <w:shd w:val="clear" w:color="auto" w:fill="FFFFFF"/>
        </w:rPr>
        <w:t>high risk</w:t>
      </w:r>
      <w:proofErr w:type="gramEnd"/>
      <w:r>
        <w:rPr>
          <w:rFonts w:ascii="Arial" w:eastAsia="Times New Roman" w:hAnsi="Arial" w:cs="Arial"/>
          <w:color w:val="333333"/>
          <w:shd w:val="clear" w:color="auto" w:fill="FFFFFF"/>
        </w:rPr>
        <w:t xml:space="preserve"> families with preschoolers. The neuroscience and attachment based research of the past two decades has shown us that early developmental trauma impacts physical and mental health lifelong. The relationship with self, others, stress coping abilities are all affected, as well as immune system, cardiovascular, respiratory, metabolic health and our capacity to learn. Effective trauma informed treatment is essential and possible for pre </w:t>
      </w:r>
      <w:proofErr w:type="spellStart"/>
      <w:r>
        <w:rPr>
          <w:rFonts w:ascii="Arial" w:eastAsia="Times New Roman" w:hAnsi="Arial" w:cs="Arial"/>
          <w:color w:val="333333"/>
          <w:shd w:val="clear" w:color="auto" w:fill="FFFFFF"/>
        </w:rPr>
        <w:t>schoolers</w:t>
      </w:r>
      <w:proofErr w:type="spellEnd"/>
      <w:r>
        <w:rPr>
          <w:rFonts w:ascii="Arial" w:eastAsia="Times New Roman" w:hAnsi="Arial" w:cs="Arial"/>
          <w:color w:val="333333"/>
          <w:shd w:val="clear" w:color="auto" w:fill="FFFFFF"/>
        </w:rPr>
        <w:t xml:space="preserve"> who developed insecure or disorganized attachment. </w:t>
      </w:r>
      <w:r w:rsidR="00956C4D">
        <w:rPr>
          <w:rFonts w:ascii="Arial" w:eastAsia="Times New Roman" w:hAnsi="Arial" w:cs="Arial"/>
          <w:color w:val="333333"/>
          <w:shd w:val="clear" w:color="auto" w:fill="FFFFFF"/>
        </w:rPr>
        <w:t>E</w:t>
      </w:r>
      <w:r>
        <w:rPr>
          <w:rFonts w:ascii="Arial" w:eastAsia="Times New Roman" w:hAnsi="Arial" w:cs="Arial"/>
          <w:color w:val="333333"/>
          <w:shd w:val="clear" w:color="auto" w:fill="FFFFFF"/>
        </w:rPr>
        <w:t>arly healing an economic and social issue as well as an individual family issue.</w:t>
      </w:r>
    </w:p>
    <w:p w:rsidR="00C667D8" w:rsidRDefault="00C667D8" w:rsidP="00C667D8">
      <w:pPr>
        <w:rPr>
          <w:rFonts w:ascii="Arial" w:eastAsia="Times New Roman" w:hAnsi="Arial" w:cs="Arial"/>
          <w:color w:val="333333"/>
          <w:shd w:val="clear" w:color="auto" w:fill="FFFFFF"/>
        </w:rPr>
      </w:pPr>
    </w:p>
    <w:p w:rsidR="00C667D8" w:rsidRDefault="00C667D8" w:rsidP="00C667D8">
      <w:pPr>
        <w:rPr>
          <w:rFonts w:ascii="Arial" w:eastAsia="Times New Roman" w:hAnsi="Arial" w:cs="Arial"/>
          <w:color w:val="333333"/>
          <w:shd w:val="clear" w:color="auto" w:fill="FFFFFF"/>
        </w:rPr>
      </w:pPr>
      <w:r>
        <w:rPr>
          <w:rFonts w:ascii="Arial" w:eastAsia="Times New Roman" w:hAnsi="Arial" w:cs="Arial"/>
          <w:color w:val="333333"/>
          <w:shd w:val="clear" w:color="auto" w:fill="FFFFFF"/>
        </w:rPr>
        <w:t xml:space="preserve"> </w:t>
      </w:r>
      <w:proofErr w:type="spellStart"/>
      <w:r>
        <w:rPr>
          <w:rFonts w:ascii="Arial" w:eastAsia="Times New Roman" w:hAnsi="Arial" w:cs="Arial"/>
          <w:color w:val="333333"/>
          <w:shd w:val="clear" w:color="auto" w:fill="FFFFFF"/>
        </w:rPr>
        <w:t>Uitilizing</w:t>
      </w:r>
      <w:proofErr w:type="spellEnd"/>
      <w:r>
        <w:rPr>
          <w:rFonts w:ascii="Arial" w:eastAsia="Times New Roman" w:hAnsi="Arial" w:cs="Arial"/>
          <w:color w:val="333333"/>
          <w:shd w:val="clear" w:color="auto" w:fill="FFFFFF"/>
        </w:rPr>
        <w:t xml:space="preserve"> video cli</w:t>
      </w:r>
      <w:r w:rsidR="00956C4D">
        <w:rPr>
          <w:rFonts w:ascii="Arial" w:eastAsia="Times New Roman" w:hAnsi="Arial" w:cs="Arial"/>
          <w:color w:val="333333"/>
          <w:shd w:val="clear" w:color="auto" w:fill="FFFFFF"/>
        </w:rPr>
        <w:t>ps of one family, (as one example of this treatment in the study)</w:t>
      </w:r>
      <w:r>
        <w:rPr>
          <w:rFonts w:ascii="Arial" w:eastAsia="Times New Roman" w:hAnsi="Arial" w:cs="Arial"/>
          <w:color w:val="333333"/>
          <w:shd w:val="clear" w:color="auto" w:fill="FFFFFF"/>
        </w:rPr>
        <w:t xml:space="preserve"> </w:t>
      </w:r>
      <w:proofErr w:type="spellStart"/>
      <w:r>
        <w:rPr>
          <w:rFonts w:ascii="Arial" w:eastAsia="Times New Roman" w:hAnsi="Arial" w:cs="Arial"/>
          <w:color w:val="333333"/>
          <w:shd w:val="clear" w:color="auto" w:fill="FFFFFF"/>
        </w:rPr>
        <w:t>repatterning</w:t>
      </w:r>
      <w:proofErr w:type="spellEnd"/>
      <w:r>
        <w:rPr>
          <w:rFonts w:ascii="Arial" w:eastAsia="Times New Roman" w:hAnsi="Arial" w:cs="Arial"/>
          <w:color w:val="333333"/>
          <w:shd w:val="clear" w:color="auto" w:fill="FFFFFF"/>
        </w:rPr>
        <w:t xml:space="preserve"> approaches will be demonstrated. This aboriginal mother was adopted, ran away at age 14, lived on the streets during four subsequent pregnancies. Two children born were adopted into other families, and an eight month old and a </w:t>
      </w:r>
      <w:proofErr w:type="gramStart"/>
      <w:r>
        <w:rPr>
          <w:rFonts w:ascii="Arial" w:eastAsia="Times New Roman" w:hAnsi="Arial" w:cs="Arial"/>
          <w:color w:val="333333"/>
          <w:shd w:val="clear" w:color="auto" w:fill="FFFFFF"/>
        </w:rPr>
        <w:t>four year old</w:t>
      </w:r>
      <w:proofErr w:type="gramEnd"/>
      <w:r>
        <w:rPr>
          <w:rFonts w:ascii="Arial" w:eastAsia="Times New Roman" w:hAnsi="Arial" w:cs="Arial"/>
          <w:color w:val="333333"/>
          <w:shd w:val="clear" w:color="auto" w:fill="FFFFFF"/>
        </w:rPr>
        <w:t xml:space="preserve"> child are with her. These clips include a prenatal </w:t>
      </w:r>
      <w:proofErr w:type="spellStart"/>
      <w:r>
        <w:rPr>
          <w:rFonts w:ascii="Arial" w:eastAsia="Times New Roman" w:hAnsi="Arial" w:cs="Arial"/>
          <w:color w:val="333333"/>
          <w:shd w:val="clear" w:color="auto" w:fill="FFFFFF"/>
        </w:rPr>
        <w:t>repatterning</w:t>
      </w:r>
      <w:proofErr w:type="spellEnd"/>
      <w:r>
        <w:rPr>
          <w:rFonts w:ascii="Arial" w:eastAsia="Times New Roman" w:hAnsi="Arial" w:cs="Arial"/>
          <w:color w:val="333333"/>
          <w:shd w:val="clear" w:color="auto" w:fill="FFFFFF"/>
        </w:rPr>
        <w:t xml:space="preserve"> of fear, protection games, and a spontaneous regression to infancy </w:t>
      </w:r>
      <w:proofErr w:type="spellStart"/>
      <w:r>
        <w:rPr>
          <w:rFonts w:ascii="Arial" w:eastAsia="Times New Roman" w:hAnsi="Arial" w:cs="Arial"/>
          <w:color w:val="333333"/>
          <w:shd w:val="clear" w:color="auto" w:fill="FFFFFF"/>
        </w:rPr>
        <w:t>repatterning</w:t>
      </w:r>
      <w:proofErr w:type="spellEnd"/>
      <w:r>
        <w:rPr>
          <w:rFonts w:ascii="Arial" w:eastAsia="Times New Roman" w:hAnsi="Arial" w:cs="Arial"/>
          <w:color w:val="333333"/>
          <w:shd w:val="clear" w:color="auto" w:fill="FFFFFF"/>
        </w:rPr>
        <w:t xml:space="preserve"> process</w:t>
      </w:r>
      <w:r w:rsidR="00956C4D">
        <w:rPr>
          <w:rFonts w:ascii="Arial" w:eastAsia="Times New Roman" w:hAnsi="Arial" w:cs="Arial"/>
          <w:color w:val="333333"/>
          <w:shd w:val="clear" w:color="auto" w:fill="FFFFFF"/>
        </w:rPr>
        <w:t>.</w:t>
      </w:r>
      <w:r>
        <w:rPr>
          <w:rFonts w:ascii="Arial" w:eastAsia="Times New Roman" w:hAnsi="Arial" w:cs="Arial"/>
          <w:color w:val="333333"/>
          <w:shd w:val="clear" w:color="auto" w:fill="FFFFFF"/>
        </w:rPr>
        <w:t xml:space="preserve"> The </w:t>
      </w:r>
      <w:proofErr w:type="gramStart"/>
      <w:r>
        <w:rPr>
          <w:rFonts w:ascii="Arial" w:eastAsia="Times New Roman" w:hAnsi="Arial" w:cs="Arial"/>
          <w:color w:val="333333"/>
          <w:shd w:val="clear" w:color="auto" w:fill="FFFFFF"/>
        </w:rPr>
        <w:t>four year old</w:t>
      </w:r>
      <w:proofErr w:type="gramEnd"/>
      <w:r>
        <w:rPr>
          <w:rFonts w:ascii="Arial" w:eastAsia="Times New Roman" w:hAnsi="Arial" w:cs="Arial"/>
          <w:color w:val="333333"/>
          <w:shd w:val="clear" w:color="auto" w:fill="FFFFFF"/>
        </w:rPr>
        <w:t xml:space="preserve"> girl gains a sense of safety and lovability with her mother, with a corresponding change in behaviors, in both child and mother.</w:t>
      </w:r>
    </w:p>
    <w:p w:rsidR="00C667D8" w:rsidRDefault="00C667D8" w:rsidP="00C667D8">
      <w:pPr>
        <w:rPr>
          <w:rFonts w:ascii="Arial" w:eastAsia="Times New Roman" w:hAnsi="Arial" w:cs="Arial"/>
          <w:color w:val="333333"/>
          <w:shd w:val="clear" w:color="auto" w:fill="FFFFFF"/>
        </w:rPr>
      </w:pPr>
    </w:p>
    <w:p w:rsidR="00C667D8" w:rsidRDefault="00C667D8" w:rsidP="00C667D8">
      <w:pPr>
        <w:rPr>
          <w:rFonts w:ascii="Arial" w:eastAsia="Times New Roman" w:hAnsi="Arial" w:cs="Arial"/>
          <w:color w:val="333333"/>
          <w:shd w:val="clear" w:color="auto" w:fill="FFFFFF"/>
        </w:rPr>
      </w:pPr>
      <w:r>
        <w:rPr>
          <w:rFonts w:ascii="Arial" w:eastAsia="Times New Roman" w:hAnsi="Arial" w:cs="Arial"/>
          <w:color w:val="333333"/>
          <w:shd w:val="clear" w:color="auto" w:fill="FFFFFF"/>
        </w:rPr>
        <w:t xml:space="preserve"> Greenspan’s Functional Emotional Assessment Scale (FEAS) were used pre and post treatment, with 25 families. A summary of outcomes will be presented, as well as qualitative outcomes reported by the families. Improved social emotional communication resulted in all but one family. 18 of these children were classified  “disorganized attachment” and 7 were ‘insecure’. </w:t>
      </w:r>
    </w:p>
    <w:p w:rsidR="000608AF" w:rsidRDefault="00C667D8" w:rsidP="00C667D8">
      <w:r>
        <w:rPr>
          <w:rFonts w:ascii="Arial" w:eastAsia="Times New Roman" w:hAnsi="Arial" w:cs="Arial"/>
          <w:color w:val="333333"/>
          <w:shd w:val="clear" w:color="auto" w:fill="FFFFFF"/>
        </w:rPr>
        <w:t xml:space="preserve">Trauma informed early intervention and treatment, in a safe setting, that focuses on the relationship between parents and child, that is a somatic and emotional based approach, is effective. Healing adverse childhood experiences in </w:t>
      </w:r>
      <w:proofErr w:type="gramStart"/>
      <w:r>
        <w:rPr>
          <w:rFonts w:ascii="Arial" w:eastAsia="Times New Roman" w:hAnsi="Arial" w:cs="Arial"/>
          <w:color w:val="333333"/>
          <w:shd w:val="clear" w:color="auto" w:fill="FFFFFF"/>
        </w:rPr>
        <w:t>high risk</w:t>
      </w:r>
      <w:proofErr w:type="gramEnd"/>
      <w:r>
        <w:rPr>
          <w:rFonts w:ascii="Arial" w:eastAsia="Times New Roman" w:hAnsi="Arial" w:cs="Arial"/>
          <w:color w:val="333333"/>
          <w:shd w:val="clear" w:color="auto" w:fill="FFFFFF"/>
        </w:rPr>
        <w:t xml:space="preserve"> families is possible, worthwhile, and cost effective.</w:t>
      </w:r>
    </w:p>
    <w:p w:rsidR="00B77425" w:rsidRDefault="000C3C46" w:rsidP="00B77425">
      <w:pPr>
        <w:rPr>
          <w:rFonts w:eastAsiaTheme="minorEastAsia"/>
          <w:b/>
          <w:sz w:val="24"/>
          <w:szCs w:val="24"/>
        </w:rPr>
      </w:pPr>
      <w:r>
        <w:rPr>
          <w:rFonts w:eastAsiaTheme="minorEastAsia"/>
          <w:b/>
          <w:sz w:val="24"/>
          <w:szCs w:val="24"/>
        </w:rPr>
        <w:t>Recent Publications: (Note: My</w:t>
      </w:r>
      <w:r w:rsidR="00B77425">
        <w:rPr>
          <w:rFonts w:eastAsiaTheme="minorEastAsia"/>
          <w:b/>
          <w:sz w:val="24"/>
          <w:szCs w:val="24"/>
        </w:rPr>
        <w:t>rna is primarily a clinician,</w:t>
      </w:r>
      <w:r>
        <w:rPr>
          <w:rFonts w:eastAsiaTheme="minorEastAsia"/>
          <w:b/>
          <w:sz w:val="24"/>
          <w:szCs w:val="24"/>
        </w:rPr>
        <w:t xml:space="preserve"> teacher</w:t>
      </w:r>
      <w:r w:rsidR="00B77425">
        <w:rPr>
          <w:rFonts w:eastAsiaTheme="minorEastAsia"/>
          <w:b/>
          <w:sz w:val="24"/>
          <w:szCs w:val="24"/>
        </w:rPr>
        <w:t xml:space="preserve"> and not a researcher, trying to publish</w:t>
      </w:r>
      <w:r>
        <w:rPr>
          <w:rFonts w:eastAsiaTheme="minorEastAsia"/>
          <w:b/>
          <w:sz w:val="24"/>
          <w:szCs w:val="24"/>
        </w:rPr>
        <w:t>)</w:t>
      </w:r>
    </w:p>
    <w:p w:rsidR="00B77425" w:rsidRPr="000C3C46" w:rsidRDefault="00B77425" w:rsidP="00B77425">
      <w:pPr>
        <w:pStyle w:val="ListParagraph"/>
        <w:numPr>
          <w:ilvl w:val="0"/>
          <w:numId w:val="2"/>
        </w:numPr>
        <w:rPr>
          <w:rFonts w:eastAsiaTheme="minorEastAsia"/>
          <w:b/>
          <w:sz w:val="24"/>
          <w:szCs w:val="24"/>
        </w:rPr>
      </w:pPr>
      <w:r>
        <w:rPr>
          <w:rFonts w:eastAsiaTheme="minorEastAsia"/>
          <w:b/>
          <w:sz w:val="24"/>
          <w:szCs w:val="24"/>
        </w:rPr>
        <w:t xml:space="preserve">Healing Families after Difficult Births:  The Cranial Wave, Journal of the Association of Biodynamic </w:t>
      </w:r>
      <w:proofErr w:type="spellStart"/>
      <w:r>
        <w:rPr>
          <w:rFonts w:eastAsiaTheme="minorEastAsia"/>
          <w:b/>
          <w:sz w:val="24"/>
          <w:szCs w:val="24"/>
        </w:rPr>
        <w:t>Craniaosacral</w:t>
      </w:r>
      <w:proofErr w:type="spellEnd"/>
      <w:r>
        <w:rPr>
          <w:rFonts w:eastAsiaTheme="minorEastAsia"/>
          <w:b/>
          <w:sz w:val="24"/>
          <w:szCs w:val="24"/>
        </w:rPr>
        <w:t xml:space="preserve"> Therapy/North America. </w:t>
      </w:r>
      <w:r>
        <w:rPr>
          <w:rFonts w:eastAsiaTheme="minorEastAsia"/>
          <w:b/>
          <w:sz w:val="24"/>
          <w:szCs w:val="24"/>
        </w:rPr>
        <w:t>Winter, 2017</w:t>
      </w:r>
      <w:r w:rsidR="000C3C46" w:rsidRPr="000C3C46">
        <w:rPr>
          <w:rFonts w:eastAsiaTheme="minorEastAsia"/>
          <w:b/>
          <w:sz w:val="24"/>
          <w:szCs w:val="24"/>
        </w:rPr>
        <w:t xml:space="preserve">Healing Early </w:t>
      </w:r>
    </w:p>
    <w:p w:rsidR="000C3C46" w:rsidRPr="000C3C46" w:rsidRDefault="00B77425" w:rsidP="00B77425">
      <w:pPr>
        <w:pStyle w:val="ListParagraph"/>
        <w:numPr>
          <w:ilvl w:val="0"/>
          <w:numId w:val="2"/>
        </w:numPr>
        <w:rPr>
          <w:rFonts w:eastAsiaTheme="minorEastAsia"/>
          <w:b/>
          <w:sz w:val="24"/>
          <w:szCs w:val="24"/>
        </w:rPr>
      </w:pPr>
      <w:r>
        <w:rPr>
          <w:rFonts w:eastAsiaTheme="minorEastAsia"/>
          <w:b/>
          <w:sz w:val="24"/>
          <w:szCs w:val="24"/>
        </w:rPr>
        <w:t xml:space="preserve">Healing Early </w:t>
      </w:r>
      <w:r w:rsidR="000C3C46" w:rsidRPr="000C3C46">
        <w:rPr>
          <w:rFonts w:eastAsiaTheme="minorEastAsia"/>
          <w:b/>
          <w:sz w:val="24"/>
          <w:szCs w:val="24"/>
        </w:rPr>
        <w:t xml:space="preserve">Developmental Trauma </w:t>
      </w:r>
      <w:r>
        <w:rPr>
          <w:rFonts w:eastAsiaTheme="minorEastAsia"/>
          <w:b/>
          <w:sz w:val="24"/>
          <w:szCs w:val="24"/>
        </w:rPr>
        <w:t xml:space="preserve">(2017) </w:t>
      </w:r>
      <w:r w:rsidR="000C3C46" w:rsidRPr="000C3C46">
        <w:rPr>
          <w:rFonts w:eastAsiaTheme="minorEastAsia"/>
          <w:b/>
          <w:sz w:val="24"/>
          <w:szCs w:val="24"/>
        </w:rPr>
        <w:t xml:space="preserve">(Video Series, 80 hours </w:t>
      </w:r>
      <w:r w:rsidR="000C3C46" w:rsidRPr="000C3C46">
        <w:rPr>
          <w:rFonts w:eastAsiaTheme="minorEastAsia"/>
          <w:b/>
          <w:sz w:val="24"/>
          <w:szCs w:val="24"/>
        </w:rPr>
        <w:lastRenderedPageBreak/>
        <w:t>long, with 400 pages of notes, plus references.)</w:t>
      </w:r>
    </w:p>
    <w:p w:rsidR="00B77425" w:rsidRPr="00B77425" w:rsidRDefault="000C3C46" w:rsidP="00B77425">
      <w:pPr>
        <w:pStyle w:val="ListParagraph"/>
        <w:numPr>
          <w:ilvl w:val="0"/>
          <w:numId w:val="2"/>
        </w:numPr>
        <w:rPr>
          <w:rFonts w:eastAsiaTheme="minorEastAsia"/>
          <w:b/>
          <w:sz w:val="24"/>
          <w:szCs w:val="24"/>
        </w:rPr>
      </w:pPr>
      <w:r>
        <w:rPr>
          <w:rFonts w:eastAsiaTheme="minorEastAsia"/>
          <w:b/>
          <w:sz w:val="24"/>
          <w:szCs w:val="24"/>
        </w:rPr>
        <w:t>Birth and Attachment: How to totally support your baby from here on (2014 revised).  Self published.</w:t>
      </w:r>
    </w:p>
    <w:p w:rsidR="000C3C46" w:rsidRDefault="000C3C46" w:rsidP="00A31682">
      <w:pPr>
        <w:rPr>
          <w:rFonts w:eastAsiaTheme="minorEastAsia"/>
          <w:b/>
          <w:sz w:val="24"/>
          <w:szCs w:val="24"/>
        </w:rPr>
      </w:pPr>
    </w:p>
    <w:p w:rsidR="00A31682" w:rsidRDefault="00A31682" w:rsidP="00A31682">
      <w:r w:rsidRPr="00A31682">
        <w:rPr>
          <w:rFonts w:eastAsiaTheme="minorEastAsia"/>
          <w:b/>
          <w:sz w:val="24"/>
          <w:szCs w:val="24"/>
        </w:rPr>
        <w:t>Biography</w:t>
      </w:r>
      <w:r w:rsidR="000C3C46">
        <w:rPr>
          <w:rFonts w:eastAsiaTheme="minorEastAsia"/>
          <w:b/>
          <w:sz w:val="24"/>
          <w:szCs w:val="24"/>
        </w:rPr>
        <w:t xml:space="preserve">:  </w:t>
      </w:r>
      <w:r>
        <w:t>Myrna Martin has been working with people as a public health nurse, family therapist and psychotherapist for 40 years. Myrna practices early trauma</w:t>
      </w:r>
      <w:r w:rsidR="000C3C46">
        <w:t xml:space="preserve"> resolution work with babies,</w:t>
      </w:r>
      <w:r>
        <w:t xml:space="preserve"> young children and their families as well as adults. This work is focused on healing disruptions in attachment, such as prematurity, low birth weight, hospitalizations, adoption, postpartum depression and other </w:t>
      </w:r>
      <w:proofErr w:type="spellStart"/>
      <w:r>
        <w:t>misattunements</w:t>
      </w:r>
      <w:proofErr w:type="spellEnd"/>
      <w:r>
        <w:t>.</w:t>
      </w:r>
    </w:p>
    <w:p w:rsidR="00A31682" w:rsidRDefault="00A31682" w:rsidP="00A31682">
      <w:r>
        <w:t xml:space="preserve">Myrna has an MN from University of Calgary Family Systems Nursing program and </w:t>
      </w:r>
      <w:proofErr w:type="gramStart"/>
      <w:r>
        <w:t>has  trained</w:t>
      </w:r>
      <w:proofErr w:type="gramEnd"/>
      <w:r>
        <w:t xml:space="preserve"> extensively in early trauma resolution work.  She is an accredited teacher of Integrative Body Psychotherapy, and is a Registered Clinical </w:t>
      </w:r>
      <w:proofErr w:type="spellStart"/>
      <w:r>
        <w:t>Counsellor</w:t>
      </w:r>
      <w:proofErr w:type="spellEnd"/>
      <w:r>
        <w:t>.</w:t>
      </w:r>
      <w:r w:rsidRPr="009C6CFC">
        <w:t xml:space="preserve"> </w:t>
      </w:r>
      <w:r>
        <w:t xml:space="preserve"> She was Director of Nelson and Area Mental Health Services for many years.  Since 2001 Myrna has been in private practice and created </w:t>
      </w:r>
      <w:proofErr w:type="spellStart"/>
      <w:r>
        <w:t>EarthSky</w:t>
      </w:r>
      <w:proofErr w:type="spellEnd"/>
      <w:r>
        <w:t xml:space="preserve"> Foundation for </w:t>
      </w:r>
      <w:r w:rsidR="000C3C46">
        <w:t>research, teaching and c</w:t>
      </w:r>
      <w:r>
        <w:t>linical services</w:t>
      </w:r>
      <w:r w:rsidR="000C3C46">
        <w:t>.</w:t>
      </w:r>
      <w:r>
        <w:t xml:space="preserve">  She teaches a professional training in pre and perinatal /attac</w:t>
      </w:r>
      <w:r w:rsidR="000C3C46">
        <w:t>hment therapy internationally. She facilitates many seminars,</w:t>
      </w:r>
      <w:r>
        <w:t xml:space="preserve"> and </w:t>
      </w:r>
      <w:r w:rsidR="000C3C46">
        <w:t xml:space="preserve">Intensives and Adult Process Workshops </w:t>
      </w:r>
      <w:r>
        <w:t xml:space="preserve">around the world. </w:t>
      </w:r>
    </w:p>
    <w:p w:rsidR="00956C4D" w:rsidRPr="000C3C46" w:rsidRDefault="000C3C46">
      <w:pPr>
        <w:rPr>
          <w:rFonts w:eastAsiaTheme="minorEastAsia"/>
          <w:b/>
          <w:sz w:val="24"/>
          <w:szCs w:val="24"/>
        </w:rPr>
      </w:pPr>
      <w:r w:rsidRPr="000C3C46">
        <w:rPr>
          <w:rFonts w:eastAsiaTheme="minorEastAsia"/>
          <w:b/>
          <w:sz w:val="24"/>
          <w:szCs w:val="24"/>
        </w:rPr>
        <w:t>Email: myrna@myrnamartin.net</w:t>
      </w:r>
    </w:p>
    <w:sectPr w:rsidR="00956C4D" w:rsidRPr="000C3C46" w:rsidSect="000608AF">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6F230E"/>
    <w:multiLevelType w:val="hybridMultilevel"/>
    <w:tmpl w:val="1F86C6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6AB1385"/>
    <w:multiLevelType w:val="hybridMultilevel"/>
    <w:tmpl w:val="1F86C6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7D8"/>
    <w:rsid w:val="000608AF"/>
    <w:rsid w:val="000C3C46"/>
    <w:rsid w:val="00935082"/>
    <w:rsid w:val="00956C4D"/>
    <w:rsid w:val="00A31682"/>
    <w:rsid w:val="00B77425"/>
    <w:rsid w:val="00C667D8"/>
    <w:rsid w:val="00D66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28CB53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7D8"/>
    <w:pPr>
      <w:widowControl w:val="0"/>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3C46"/>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7D8"/>
    <w:pPr>
      <w:widowControl w:val="0"/>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3C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557</Words>
  <Characters>3178</Characters>
  <Application>Microsoft Macintosh Word</Application>
  <DocSecurity>0</DocSecurity>
  <Lines>26</Lines>
  <Paragraphs>7</Paragraphs>
  <ScaleCrop>false</ScaleCrop>
  <Company/>
  <LinksUpToDate>false</LinksUpToDate>
  <CharactersWithSpaces>3728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myrna martin</dc:creator>
  <cp:keywords/>
  <dc:description/>
  <cp:lastModifiedBy>myrna martin</cp:lastModifiedBy>
  <cp:revision>2</cp:revision>
  <dcterms:created xsi:type="dcterms:W3CDTF">2018-05-31T03:11:00Z</dcterms:created>
  <dcterms:modified xsi:type="dcterms:W3CDTF">2018-05-31T03:11:00Z</dcterms:modified>
</cp:coreProperties>
</file>