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582" w:rsidRDefault="00901582" w:rsidP="00D45069">
      <w:pPr>
        <w:ind w:left="720" w:hanging="720"/>
        <w:rPr>
          <w:rFonts w:ascii="Times New Roman" w:hAnsi="Times New Roman" w:cs="Times New Roman"/>
          <w:color w:val="000000"/>
        </w:rPr>
      </w:pPr>
    </w:p>
    <w:p w:rsidR="00901582" w:rsidRDefault="00901582" w:rsidP="00D45069">
      <w:pPr>
        <w:ind w:left="720" w:hanging="720"/>
        <w:rPr>
          <w:rFonts w:ascii="Times New Roman" w:hAnsi="Times New Roman" w:cs="Times New Roman"/>
          <w:color w:val="000000"/>
        </w:rPr>
      </w:pPr>
    </w:p>
    <w:p w:rsidR="00E81909" w:rsidRPr="009E5CA9" w:rsidRDefault="00342CB5" w:rsidP="00BD39B2">
      <w:pPr>
        <w:ind w:left="720" w:hanging="720"/>
        <w:jc w:val="center"/>
        <w:rPr>
          <w:rFonts w:ascii="TH Sarabun New" w:hAnsi="TH Sarabun New" w:cs="TH Sarabun New"/>
          <w:b/>
          <w:bCs/>
          <w:sz w:val="40"/>
          <w:szCs w:val="40"/>
        </w:rPr>
      </w:pPr>
      <w:r w:rsidRPr="009E5CA9">
        <w:rPr>
          <w:rFonts w:ascii="TH Sarabun New" w:hAnsi="TH Sarabun New" w:cs="TH Sarabun New"/>
          <w:b/>
          <w:bCs/>
          <w:sz w:val="40"/>
          <w:szCs w:val="40"/>
        </w:rPr>
        <w:t xml:space="preserve">The </w:t>
      </w:r>
      <w:r w:rsidR="00E81909" w:rsidRPr="009E5CA9">
        <w:rPr>
          <w:rFonts w:ascii="TH Sarabun New" w:hAnsi="TH Sarabun New" w:cs="TH Sarabun New"/>
          <w:b/>
          <w:bCs/>
          <w:sz w:val="40"/>
          <w:szCs w:val="40"/>
        </w:rPr>
        <w:t xml:space="preserve">Effect of the self-management and social support </w:t>
      </w:r>
      <w:r w:rsidR="00BD39B2" w:rsidRPr="009E5CA9">
        <w:rPr>
          <w:rFonts w:ascii="TH Sarabun New" w:hAnsi="TH Sarabun New" w:cs="TH Sarabun New"/>
          <w:b/>
          <w:bCs/>
          <w:sz w:val="40"/>
          <w:szCs w:val="40"/>
        </w:rPr>
        <w:t xml:space="preserve">program on Diet   </w:t>
      </w:r>
      <w:r w:rsidRPr="009E5CA9">
        <w:rPr>
          <w:rFonts w:ascii="TH Sarabun New" w:hAnsi="TH Sarabun New" w:cs="TH Sarabun New"/>
          <w:b/>
          <w:bCs/>
          <w:sz w:val="40"/>
          <w:szCs w:val="40"/>
        </w:rPr>
        <w:t xml:space="preserve">behavior of </w:t>
      </w:r>
      <w:r w:rsidR="00E81909" w:rsidRPr="009E5CA9">
        <w:rPr>
          <w:rFonts w:ascii="TH Sarabun New" w:hAnsi="TH Sarabun New" w:cs="TH Sarabun New"/>
          <w:b/>
          <w:bCs/>
          <w:sz w:val="40"/>
          <w:szCs w:val="40"/>
        </w:rPr>
        <w:t>patients with cardiovascular disease</w:t>
      </w:r>
    </w:p>
    <w:p w:rsidR="00E81909" w:rsidRPr="009E5CA9" w:rsidRDefault="00E81909" w:rsidP="00D45069">
      <w:pPr>
        <w:ind w:left="720" w:hanging="720"/>
        <w:rPr>
          <w:rFonts w:ascii="TH Sarabun New" w:hAnsi="TH Sarabun New" w:cs="TH Sarabun New"/>
          <w:color w:val="000000"/>
        </w:rPr>
      </w:pPr>
    </w:p>
    <w:p w:rsidR="00FD7BE9" w:rsidRPr="009E5CA9" w:rsidRDefault="00FD7BE9" w:rsidP="00342CB5">
      <w:pPr>
        <w:ind w:left="720" w:hanging="720"/>
        <w:rPr>
          <w:rFonts w:ascii="TH Sarabun New" w:hAnsi="TH Sarabun New" w:cs="TH Sarabun New"/>
          <w:i/>
          <w:iCs/>
          <w:color w:val="000000"/>
          <w:sz w:val="40"/>
          <w:szCs w:val="40"/>
        </w:rPr>
      </w:pPr>
      <w:proofErr w:type="spellStart"/>
      <w:r w:rsidRPr="009E5CA9">
        <w:rPr>
          <w:rFonts w:ascii="TH Sarabun New" w:hAnsi="TH Sarabun New" w:cs="TH Sarabun New"/>
          <w:i/>
          <w:iCs/>
          <w:color w:val="000000"/>
          <w:sz w:val="40"/>
          <w:szCs w:val="40"/>
        </w:rPr>
        <w:t>Pachanat</w:t>
      </w:r>
      <w:proofErr w:type="spellEnd"/>
      <w:r w:rsidRPr="009E5CA9">
        <w:rPr>
          <w:rFonts w:ascii="TH Sarabun New" w:hAnsi="TH Sarabun New" w:cs="TH Sarabun New"/>
          <w:i/>
          <w:iCs/>
          <w:color w:val="000000"/>
          <w:sz w:val="40"/>
          <w:szCs w:val="40"/>
        </w:rPr>
        <w:t xml:space="preserve"> </w:t>
      </w:r>
      <w:proofErr w:type="spellStart"/>
      <w:proofErr w:type="gramStart"/>
      <w:r w:rsidRPr="009E5CA9">
        <w:rPr>
          <w:rFonts w:ascii="TH Sarabun New" w:hAnsi="TH Sarabun New" w:cs="TH Sarabun New"/>
          <w:i/>
          <w:iCs/>
          <w:color w:val="000000"/>
          <w:sz w:val="40"/>
          <w:szCs w:val="40"/>
        </w:rPr>
        <w:t>Tantikosoom</w:t>
      </w:r>
      <w:proofErr w:type="spellEnd"/>
      <w:r w:rsidR="003F2E16" w:rsidRPr="009E5CA9">
        <w:rPr>
          <w:rFonts w:ascii="TH Sarabun New" w:hAnsi="TH Sarabun New" w:cs="TH Sarabun New"/>
          <w:i/>
          <w:iCs/>
          <w:color w:val="000000"/>
          <w:sz w:val="40"/>
          <w:szCs w:val="40"/>
        </w:rPr>
        <w:t xml:space="preserve"> </w:t>
      </w:r>
      <w:r w:rsidR="00342CB5" w:rsidRPr="009E5CA9">
        <w:rPr>
          <w:rFonts w:ascii="TH Sarabun New" w:hAnsi="TH Sarabun New" w:cs="TH Sarabun New"/>
          <w:i/>
          <w:iCs/>
          <w:color w:val="000000"/>
          <w:sz w:val="40"/>
          <w:szCs w:val="40"/>
        </w:rPr>
        <w:t>,</w:t>
      </w:r>
      <w:proofErr w:type="gramEnd"/>
      <w:r w:rsidR="00342CB5" w:rsidRPr="009E5CA9">
        <w:rPr>
          <w:rFonts w:ascii="TH Sarabun New" w:hAnsi="TH Sarabun New" w:cs="TH Sarabun New"/>
          <w:i/>
          <w:iCs/>
          <w:color w:val="000000"/>
          <w:sz w:val="40"/>
          <w:szCs w:val="40"/>
        </w:rPr>
        <w:t xml:space="preserve"> </w:t>
      </w:r>
      <w:proofErr w:type="spellStart"/>
      <w:r w:rsidR="00342CB5" w:rsidRPr="009E5CA9">
        <w:rPr>
          <w:rFonts w:ascii="TH Sarabun New" w:hAnsi="TH Sarabun New" w:cs="TH Sarabun New"/>
          <w:i/>
          <w:iCs/>
          <w:color w:val="000000"/>
          <w:sz w:val="40"/>
          <w:szCs w:val="40"/>
        </w:rPr>
        <w:t>RN,PhD</w:t>
      </w:r>
      <w:proofErr w:type="spellEnd"/>
      <w:r w:rsidR="00342CB5" w:rsidRPr="009E5CA9">
        <w:rPr>
          <w:rFonts w:ascii="TH Sarabun New" w:hAnsi="TH Sarabun New" w:cs="TH Sarabun New"/>
          <w:i/>
          <w:iCs/>
          <w:color w:val="000000"/>
          <w:sz w:val="40"/>
          <w:szCs w:val="40"/>
        </w:rPr>
        <w:t xml:space="preserve">, </w:t>
      </w:r>
      <w:proofErr w:type="spellStart"/>
      <w:r w:rsidR="00B86C0D" w:rsidRPr="009E5CA9">
        <w:rPr>
          <w:rFonts w:ascii="TH Sarabun New" w:hAnsi="TH Sarabun New" w:cs="TH Sarabun New"/>
          <w:i/>
          <w:iCs/>
          <w:color w:val="000000"/>
          <w:sz w:val="40"/>
          <w:szCs w:val="40"/>
        </w:rPr>
        <w:t>Chulalongkor</w:t>
      </w:r>
      <w:r w:rsidRPr="009E5CA9">
        <w:rPr>
          <w:rFonts w:ascii="TH Sarabun New" w:hAnsi="TH Sarabun New" w:cs="TH Sarabun New"/>
          <w:i/>
          <w:iCs/>
          <w:color w:val="000000"/>
          <w:sz w:val="40"/>
          <w:szCs w:val="40"/>
        </w:rPr>
        <w:t>n</w:t>
      </w:r>
      <w:proofErr w:type="spellEnd"/>
      <w:r w:rsidRPr="009E5CA9">
        <w:rPr>
          <w:rFonts w:ascii="TH Sarabun New" w:hAnsi="TH Sarabun New" w:cs="TH Sarabun New"/>
          <w:i/>
          <w:iCs/>
          <w:color w:val="000000"/>
          <w:sz w:val="40"/>
          <w:szCs w:val="40"/>
        </w:rPr>
        <w:t xml:space="preserve"> University, Thailand</w:t>
      </w:r>
    </w:p>
    <w:p w:rsidR="00E81909" w:rsidRPr="009E5CA9" w:rsidRDefault="00E81909" w:rsidP="00FD7BE9">
      <w:pPr>
        <w:ind w:left="720" w:hanging="720"/>
        <w:jc w:val="center"/>
        <w:rPr>
          <w:rFonts w:ascii="TH Sarabun New" w:hAnsi="TH Sarabun New" w:cs="TH Sarabun New"/>
          <w:color w:val="000000"/>
        </w:rPr>
      </w:pPr>
    </w:p>
    <w:p w:rsidR="00FE514A" w:rsidRPr="009E5CA9" w:rsidRDefault="00E81909" w:rsidP="001053AD">
      <w:pPr>
        <w:ind w:left="720" w:firstLine="720"/>
        <w:rPr>
          <w:rFonts w:ascii="TH Sarabun New" w:hAnsi="TH Sarabun New" w:cs="TH Sarabun New"/>
          <w:color w:val="000000"/>
          <w:sz w:val="36"/>
          <w:szCs w:val="36"/>
        </w:rPr>
      </w:pPr>
      <w:r w:rsidRPr="009E5CA9">
        <w:rPr>
          <w:rFonts w:ascii="TH Sarabun New" w:hAnsi="TH Sarabun New" w:cs="TH Sarabun New"/>
          <w:color w:val="000000"/>
          <w:sz w:val="36"/>
          <w:szCs w:val="36"/>
        </w:rPr>
        <w:t xml:space="preserve">The purposes of this study were to compare diet behavior   </w:t>
      </w:r>
      <w:r w:rsidR="001053AD" w:rsidRPr="009E5CA9">
        <w:rPr>
          <w:rFonts w:ascii="TH Sarabun New" w:hAnsi="TH Sarabun New" w:cs="TH Sarabun New"/>
          <w:color w:val="000000"/>
          <w:sz w:val="36"/>
          <w:szCs w:val="36"/>
        </w:rPr>
        <w:t xml:space="preserve">in patients </w:t>
      </w:r>
      <w:r w:rsidRPr="009E5CA9">
        <w:rPr>
          <w:rFonts w:ascii="TH Sarabun New" w:hAnsi="TH Sarabun New" w:cs="TH Sarabun New"/>
          <w:color w:val="000000"/>
          <w:sz w:val="36"/>
          <w:szCs w:val="36"/>
        </w:rPr>
        <w:t>with</w:t>
      </w:r>
      <w:r w:rsidR="00293698" w:rsidRPr="009E5CA9">
        <w:rPr>
          <w:rFonts w:ascii="TH Sarabun New" w:hAnsi="TH Sarabun New" w:cs="TH Sarabun New"/>
          <w:color w:val="000000"/>
          <w:sz w:val="36"/>
          <w:szCs w:val="36"/>
        </w:rPr>
        <w:t xml:space="preserve"> </w:t>
      </w:r>
      <w:r w:rsidRPr="009E5CA9">
        <w:rPr>
          <w:rFonts w:ascii="TH Sarabun New" w:hAnsi="TH Sarabun New" w:cs="TH Sarabun New"/>
          <w:color w:val="000000"/>
          <w:sz w:val="36"/>
          <w:szCs w:val="36"/>
        </w:rPr>
        <w:t xml:space="preserve">cardiovascular </w:t>
      </w:r>
      <w:r w:rsidR="002264DF" w:rsidRPr="009E5CA9">
        <w:rPr>
          <w:rFonts w:ascii="TH Sarabun New" w:hAnsi="TH Sarabun New" w:cs="TH Sarabun New"/>
          <w:sz w:val="36"/>
          <w:szCs w:val="36"/>
        </w:rPr>
        <w:t>disease</w:t>
      </w:r>
      <w:r w:rsidR="002264DF" w:rsidRPr="009E5CA9">
        <w:rPr>
          <w:rFonts w:ascii="TH Sarabun New" w:hAnsi="TH Sarabun New" w:cs="TH Sarabun New"/>
          <w:color w:val="000000"/>
          <w:sz w:val="36"/>
          <w:szCs w:val="36"/>
        </w:rPr>
        <w:t xml:space="preserve"> </w:t>
      </w:r>
      <w:r w:rsidR="00E663DB" w:rsidRPr="009E5CA9">
        <w:rPr>
          <w:rFonts w:ascii="TH Sarabun New" w:hAnsi="TH Sarabun New" w:cs="TH Sarabun New"/>
          <w:color w:val="000000"/>
          <w:sz w:val="36"/>
          <w:szCs w:val="36"/>
        </w:rPr>
        <w:t xml:space="preserve">(CVD) </w:t>
      </w:r>
      <w:r w:rsidR="00FE514A" w:rsidRPr="009E5CA9">
        <w:rPr>
          <w:rFonts w:ascii="TH Sarabun New" w:hAnsi="TH Sarabun New" w:cs="TH Sarabun New"/>
          <w:color w:val="000000"/>
          <w:sz w:val="36"/>
          <w:szCs w:val="36"/>
        </w:rPr>
        <w:t xml:space="preserve">who participated in the </w:t>
      </w:r>
      <w:r w:rsidR="002264DF" w:rsidRPr="009E5CA9">
        <w:rPr>
          <w:rFonts w:ascii="TH Sarabun New" w:hAnsi="TH Sarabun New" w:cs="TH Sarabun New"/>
          <w:sz w:val="36"/>
          <w:szCs w:val="36"/>
        </w:rPr>
        <w:t xml:space="preserve">self-management and social support </w:t>
      </w:r>
      <w:r w:rsidR="00203490" w:rsidRPr="009E5CA9">
        <w:rPr>
          <w:rFonts w:ascii="TH Sarabun New" w:hAnsi="TH Sarabun New" w:cs="TH Sarabun New"/>
          <w:sz w:val="36"/>
          <w:szCs w:val="36"/>
        </w:rPr>
        <w:t>program</w:t>
      </w:r>
      <w:r w:rsidR="0003374C" w:rsidRPr="009E5CA9">
        <w:rPr>
          <w:rFonts w:ascii="TH Sarabun New" w:hAnsi="TH Sarabun New" w:cs="TH Sarabun New"/>
          <w:sz w:val="36"/>
          <w:szCs w:val="36"/>
        </w:rPr>
        <w:t xml:space="preserve"> </w:t>
      </w:r>
      <w:r w:rsidR="00FE514A" w:rsidRPr="009E5CA9">
        <w:rPr>
          <w:rFonts w:ascii="TH Sarabun New" w:hAnsi="TH Sarabun New" w:cs="TH Sarabun New"/>
          <w:color w:val="000000"/>
          <w:sz w:val="36"/>
          <w:szCs w:val="36"/>
        </w:rPr>
        <w:t>befo</w:t>
      </w:r>
      <w:r w:rsidRPr="009E5CA9">
        <w:rPr>
          <w:rFonts w:ascii="TH Sarabun New" w:hAnsi="TH Sarabun New" w:cs="TH Sarabun New"/>
          <w:color w:val="000000"/>
          <w:sz w:val="36"/>
          <w:szCs w:val="36"/>
        </w:rPr>
        <w:t xml:space="preserve">re and after the intervention, </w:t>
      </w:r>
      <w:r w:rsidR="00FE514A" w:rsidRPr="009E5CA9">
        <w:rPr>
          <w:rFonts w:ascii="TH Sarabun New" w:hAnsi="TH Sarabun New" w:cs="TH Sarabun New"/>
          <w:color w:val="000000"/>
          <w:sz w:val="36"/>
          <w:szCs w:val="36"/>
        </w:rPr>
        <w:t xml:space="preserve">to compare </w:t>
      </w:r>
      <w:r w:rsidR="0003374C" w:rsidRPr="009E5CA9">
        <w:rPr>
          <w:rFonts w:ascii="TH Sarabun New" w:hAnsi="TH Sarabun New" w:cs="TH Sarabun New"/>
          <w:color w:val="000000"/>
          <w:sz w:val="36"/>
          <w:szCs w:val="36"/>
        </w:rPr>
        <w:t xml:space="preserve">diet behavior </w:t>
      </w:r>
      <w:r w:rsidR="00FE514A" w:rsidRPr="009E5CA9">
        <w:rPr>
          <w:rFonts w:ascii="TH Sarabun New" w:hAnsi="TH Sarabun New" w:cs="TH Sarabun New"/>
          <w:sz w:val="36"/>
          <w:szCs w:val="36"/>
        </w:rPr>
        <w:t xml:space="preserve">after the intervention </w:t>
      </w:r>
      <w:r w:rsidR="00293698" w:rsidRPr="009E5CA9">
        <w:rPr>
          <w:rFonts w:ascii="TH Sarabun New" w:hAnsi="TH Sarabun New" w:cs="TH Sarabun New"/>
          <w:sz w:val="36"/>
          <w:szCs w:val="36"/>
        </w:rPr>
        <w:t xml:space="preserve">and </w:t>
      </w:r>
      <w:r w:rsidR="00FE514A" w:rsidRPr="009E5CA9">
        <w:rPr>
          <w:rFonts w:ascii="TH Sarabun New" w:hAnsi="TH Sarabun New" w:cs="TH Sarabun New"/>
          <w:sz w:val="36"/>
          <w:szCs w:val="36"/>
        </w:rPr>
        <w:t>the control group.</w:t>
      </w:r>
      <w:r w:rsidR="00FE514A" w:rsidRPr="009E5CA9">
        <w:rPr>
          <w:rFonts w:ascii="TH Sarabun New" w:hAnsi="TH Sarabun New" w:cs="TH Sarabun New"/>
          <w:color w:val="000000"/>
          <w:sz w:val="36"/>
          <w:szCs w:val="36"/>
        </w:rPr>
        <w:t xml:space="preserve"> </w:t>
      </w:r>
      <w:r w:rsidR="00FE514A" w:rsidRPr="009E5CA9">
        <w:rPr>
          <w:rFonts w:ascii="TH Sarabun New" w:hAnsi="TH Sarabun New" w:cs="TH Sarabun New"/>
          <w:sz w:val="36"/>
          <w:szCs w:val="36"/>
        </w:rPr>
        <w:t xml:space="preserve">This program was created </w:t>
      </w:r>
      <w:r w:rsidR="001E4E4F" w:rsidRPr="009E5CA9">
        <w:rPr>
          <w:rFonts w:ascii="TH Sarabun New" w:hAnsi="TH Sarabun New" w:cs="TH Sarabun New"/>
          <w:sz w:val="36"/>
          <w:szCs w:val="36"/>
        </w:rPr>
        <w:t>base on</w:t>
      </w:r>
      <w:r w:rsidR="00FE514A" w:rsidRPr="009E5CA9">
        <w:rPr>
          <w:rFonts w:ascii="TH Sarabun New" w:hAnsi="TH Sarabun New" w:cs="TH Sarabun New"/>
          <w:sz w:val="36"/>
          <w:szCs w:val="36"/>
        </w:rPr>
        <w:t xml:space="preserve"> </w:t>
      </w:r>
      <w:r w:rsidR="000E70EA" w:rsidRPr="009E5CA9">
        <w:rPr>
          <w:rFonts w:ascii="TH Sarabun New" w:hAnsi="TH Sarabun New" w:cs="TH Sarabun New"/>
          <w:sz w:val="36"/>
          <w:szCs w:val="36"/>
        </w:rPr>
        <w:t>two concepts including: S</w:t>
      </w:r>
      <w:r w:rsidR="001053AD" w:rsidRPr="009E5CA9">
        <w:rPr>
          <w:rFonts w:ascii="TH Sarabun New" w:hAnsi="TH Sarabun New" w:cs="TH Sarabun New"/>
          <w:sz w:val="36"/>
          <w:szCs w:val="36"/>
        </w:rPr>
        <w:t>elf</w:t>
      </w:r>
      <w:r w:rsidR="00B86C0D" w:rsidRPr="009E5CA9">
        <w:rPr>
          <w:rFonts w:ascii="TH Sarabun New" w:hAnsi="TH Sarabun New" w:cs="TH Sarabun New"/>
          <w:sz w:val="36"/>
          <w:szCs w:val="36"/>
        </w:rPr>
        <w:t>-</w:t>
      </w:r>
      <w:r w:rsidR="0003374C" w:rsidRPr="009E5CA9">
        <w:rPr>
          <w:rFonts w:ascii="TH Sarabun New" w:hAnsi="TH Sarabun New" w:cs="TH Sarabun New"/>
          <w:sz w:val="36"/>
          <w:szCs w:val="36"/>
        </w:rPr>
        <w:t>management</w:t>
      </w:r>
      <w:r w:rsidR="000E70EA" w:rsidRPr="009E5CA9">
        <w:rPr>
          <w:rFonts w:ascii="TH Sarabun New" w:hAnsi="TH Sarabun New" w:cs="TH Sarabun New"/>
          <w:sz w:val="36"/>
          <w:szCs w:val="36"/>
        </w:rPr>
        <w:t xml:space="preserve"> </w:t>
      </w:r>
      <w:proofErr w:type="gramStart"/>
      <w:r w:rsidR="000E70EA" w:rsidRPr="009E5CA9">
        <w:rPr>
          <w:rFonts w:ascii="TH Sarabun New" w:hAnsi="TH Sarabun New" w:cs="TH Sarabun New"/>
          <w:sz w:val="36"/>
          <w:szCs w:val="36"/>
        </w:rPr>
        <w:t>( goal</w:t>
      </w:r>
      <w:proofErr w:type="gramEnd"/>
      <w:r w:rsidR="00F43188" w:rsidRPr="009E5CA9">
        <w:rPr>
          <w:rFonts w:ascii="TH Sarabun New" w:hAnsi="TH Sarabun New" w:cs="TH Sarabun New"/>
          <w:sz w:val="36"/>
          <w:szCs w:val="36"/>
        </w:rPr>
        <w:t xml:space="preserve"> setting</w:t>
      </w:r>
      <w:r w:rsidR="000E70EA" w:rsidRPr="009E5CA9">
        <w:rPr>
          <w:rFonts w:ascii="TH Sarabun New" w:hAnsi="TH Sarabun New" w:cs="TH Sarabun New"/>
          <w:sz w:val="36"/>
          <w:szCs w:val="36"/>
        </w:rPr>
        <w:t xml:space="preserve">, </w:t>
      </w:r>
      <w:r w:rsidR="00D60495" w:rsidRPr="009E5CA9">
        <w:rPr>
          <w:rFonts w:ascii="TH Sarabun New" w:hAnsi="TH Sarabun New" w:cs="TH Sarabun New"/>
          <w:sz w:val="36"/>
          <w:szCs w:val="36"/>
        </w:rPr>
        <w:t xml:space="preserve">information </w:t>
      </w:r>
      <w:r w:rsidR="00F43188" w:rsidRPr="009E5CA9">
        <w:rPr>
          <w:rFonts w:ascii="TH Sarabun New" w:hAnsi="TH Sarabun New" w:cs="TH Sarabun New"/>
          <w:sz w:val="36"/>
          <w:szCs w:val="36"/>
        </w:rPr>
        <w:t xml:space="preserve">collecting  , </w:t>
      </w:r>
      <w:r w:rsidR="00D60495" w:rsidRPr="009E5CA9">
        <w:rPr>
          <w:rFonts w:ascii="TH Sarabun New" w:hAnsi="TH Sarabun New" w:cs="TH Sarabun New"/>
          <w:sz w:val="36"/>
          <w:szCs w:val="36"/>
        </w:rPr>
        <w:t xml:space="preserve">information processing and evaluation </w:t>
      </w:r>
      <w:r w:rsidR="00F43188" w:rsidRPr="009E5CA9">
        <w:rPr>
          <w:rFonts w:ascii="TH Sarabun New" w:hAnsi="TH Sarabun New" w:cs="TH Sarabun New"/>
          <w:sz w:val="36"/>
          <w:szCs w:val="36"/>
        </w:rPr>
        <w:t>analysis, decision</w:t>
      </w:r>
      <w:r w:rsidR="00D60495" w:rsidRPr="009E5CA9">
        <w:rPr>
          <w:rFonts w:ascii="TH Sarabun New" w:hAnsi="TH Sarabun New" w:cs="TH Sarabun New"/>
          <w:sz w:val="36"/>
          <w:szCs w:val="36"/>
        </w:rPr>
        <w:t xml:space="preserve"> marking</w:t>
      </w:r>
      <w:r w:rsidR="00F43188" w:rsidRPr="009E5CA9">
        <w:rPr>
          <w:rFonts w:ascii="TH Sarabun New" w:hAnsi="TH Sarabun New" w:cs="TH Sarabun New"/>
          <w:sz w:val="36"/>
          <w:szCs w:val="36"/>
        </w:rPr>
        <w:t xml:space="preserve">, action, and </w:t>
      </w:r>
      <w:r w:rsidR="00F43188" w:rsidRPr="009E5CA9">
        <w:rPr>
          <w:rFonts w:ascii="TH Sarabun New" w:hAnsi="TH Sarabun New" w:cs="TH Sarabun New"/>
          <w:sz w:val="36"/>
          <w:szCs w:val="36"/>
        </w:rPr>
        <w:t xml:space="preserve"> </w:t>
      </w:r>
      <w:r w:rsidR="00D60495" w:rsidRPr="009E5CA9">
        <w:rPr>
          <w:rFonts w:ascii="TH Sarabun New" w:hAnsi="TH Sarabun New" w:cs="TH Sarabun New"/>
          <w:sz w:val="36"/>
          <w:szCs w:val="36"/>
        </w:rPr>
        <w:t>self-reaction)</w:t>
      </w:r>
      <w:r w:rsidR="0003374C" w:rsidRPr="009E5CA9">
        <w:rPr>
          <w:rFonts w:ascii="TH Sarabun New" w:hAnsi="TH Sarabun New" w:cs="TH Sarabun New"/>
          <w:sz w:val="36"/>
          <w:szCs w:val="36"/>
        </w:rPr>
        <w:t xml:space="preserve"> and social support . </w:t>
      </w:r>
      <w:r w:rsidR="00FE514A" w:rsidRPr="009E5CA9">
        <w:rPr>
          <w:rFonts w:ascii="TH Sarabun New" w:hAnsi="TH Sarabun New" w:cs="TH Sarabun New"/>
          <w:sz w:val="36"/>
          <w:szCs w:val="36"/>
        </w:rPr>
        <w:t xml:space="preserve">The quasi-experimental study design was presented in this study. The purposive sampling was used to select the sample size which was totally </w:t>
      </w:r>
      <w:r w:rsidR="0003374C" w:rsidRPr="009E5CA9">
        <w:rPr>
          <w:rFonts w:ascii="TH Sarabun New" w:hAnsi="TH Sarabun New" w:cs="TH Sarabun New"/>
          <w:sz w:val="36"/>
          <w:szCs w:val="36"/>
        </w:rPr>
        <w:t>44</w:t>
      </w:r>
      <w:r w:rsidR="00FE514A" w:rsidRPr="009E5CA9">
        <w:rPr>
          <w:rFonts w:ascii="TH Sarabun New" w:hAnsi="TH Sarabun New" w:cs="TH Sarabun New"/>
          <w:sz w:val="36"/>
          <w:szCs w:val="36"/>
        </w:rPr>
        <w:t xml:space="preserve"> subjects. </w:t>
      </w:r>
      <w:r w:rsidR="00FE514A" w:rsidRPr="009E5CA9">
        <w:rPr>
          <w:rFonts w:ascii="TH Sarabun New" w:hAnsi="TH Sarabun New" w:cs="TH Sarabun New"/>
          <w:color w:val="000000"/>
          <w:sz w:val="36"/>
          <w:szCs w:val="36"/>
        </w:rPr>
        <w:t>The intervention group received</w:t>
      </w:r>
      <w:r w:rsidR="000D6B46" w:rsidRPr="009E5CA9">
        <w:rPr>
          <w:rFonts w:ascii="TH Sarabun New" w:hAnsi="TH Sarabun New" w:cs="TH Sarabun New"/>
          <w:sz w:val="36"/>
          <w:szCs w:val="36"/>
        </w:rPr>
        <w:t xml:space="preserve"> self-management and social support program </w:t>
      </w:r>
      <w:r w:rsidR="00FE514A" w:rsidRPr="009E5CA9">
        <w:rPr>
          <w:rFonts w:ascii="TH Sarabun New" w:hAnsi="TH Sarabun New" w:cs="TH Sarabun New"/>
          <w:color w:val="000000"/>
          <w:sz w:val="36"/>
          <w:szCs w:val="36"/>
        </w:rPr>
        <w:t xml:space="preserve">and usual care while the control group received only the usual care. </w:t>
      </w:r>
      <w:r w:rsidR="000D6B46" w:rsidRPr="009E5CA9">
        <w:rPr>
          <w:rFonts w:ascii="TH Sarabun New" w:hAnsi="TH Sarabun New" w:cs="TH Sarabun New"/>
          <w:color w:val="000000"/>
          <w:sz w:val="36"/>
          <w:szCs w:val="36"/>
        </w:rPr>
        <w:t xml:space="preserve">Diet behavior </w:t>
      </w:r>
      <w:r w:rsidR="00FE514A" w:rsidRPr="009E5CA9">
        <w:rPr>
          <w:rFonts w:ascii="TH Sarabun New" w:hAnsi="TH Sarabun New" w:cs="TH Sarabun New"/>
          <w:color w:val="000000"/>
          <w:sz w:val="36"/>
          <w:szCs w:val="36"/>
        </w:rPr>
        <w:t xml:space="preserve">was evaluated </w:t>
      </w:r>
      <w:r w:rsidR="000E70EA" w:rsidRPr="009E5CA9">
        <w:rPr>
          <w:rFonts w:ascii="TH Sarabun New" w:hAnsi="TH Sarabun New" w:cs="TH Sarabun New"/>
          <w:color w:val="000000"/>
          <w:sz w:val="36"/>
          <w:szCs w:val="36"/>
        </w:rPr>
        <w:t xml:space="preserve">by Thai version of Heart Healthy Eating questionnaire and </w:t>
      </w:r>
      <w:r w:rsidR="00FE514A" w:rsidRPr="009E5CA9">
        <w:rPr>
          <w:rFonts w:ascii="TH Sarabun New" w:hAnsi="TH Sarabun New" w:cs="TH Sarabun New"/>
          <w:color w:val="000000"/>
          <w:sz w:val="36"/>
          <w:szCs w:val="36"/>
        </w:rPr>
        <w:t>two times: first time when the program started and the second time when the program was completed (</w:t>
      </w:r>
      <w:r w:rsidR="000D6B46" w:rsidRPr="009E5CA9">
        <w:rPr>
          <w:rFonts w:ascii="TH Sarabun New" w:hAnsi="TH Sarabun New" w:cs="TH Sarabun New"/>
          <w:color w:val="000000"/>
          <w:sz w:val="36"/>
          <w:szCs w:val="36"/>
        </w:rPr>
        <w:t xml:space="preserve">six weeks </w:t>
      </w:r>
      <w:r w:rsidR="00FE514A" w:rsidRPr="009E5CA9">
        <w:rPr>
          <w:rFonts w:ascii="TH Sarabun New" w:hAnsi="TH Sarabun New" w:cs="TH Sarabun New"/>
          <w:color w:val="000000"/>
          <w:sz w:val="36"/>
          <w:szCs w:val="36"/>
        </w:rPr>
        <w:t xml:space="preserve">later). </w:t>
      </w:r>
      <w:r w:rsidR="00D60495" w:rsidRPr="009E5CA9">
        <w:rPr>
          <w:rFonts w:ascii="TH Sarabun New" w:hAnsi="TH Sarabun New" w:cs="TH Sarabun New"/>
          <w:color w:val="000000"/>
          <w:sz w:val="36"/>
          <w:szCs w:val="36"/>
        </w:rPr>
        <w:t>Descriptive analysis composed of percentages,</w:t>
      </w:r>
      <w:r w:rsidR="00B508BE" w:rsidRPr="009E5CA9">
        <w:rPr>
          <w:rFonts w:ascii="TH Sarabun New" w:hAnsi="TH Sarabun New" w:cs="TH Sarabun New"/>
          <w:color w:val="000000"/>
          <w:sz w:val="36"/>
          <w:szCs w:val="36"/>
        </w:rPr>
        <w:t xml:space="preserve"> </w:t>
      </w:r>
      <w:r w:rsidR="00D60495" w:rsidRPr="009E5CA9">
        <w:rPr>
          <w:rFonts w:ascii="TH Sarabun New" w:hAnsi="TH Sarabun New" w:cs="TH Sarabun New"/>
          <w:color w:val="000000"/>
          <w:sz w:val="36"/>
          <w:szCs w:val="36"/>
        </w:rPr>
        <w:t>mean,</w:t>
      </w:r>
      <w:r w:rsidR="00B508BE" w:rsidRPr="009E5CA9">
        <w:rPr>
          <w:rFonts w:ascii="TH Sarabun New" w:hAnsi="TH Sarabun New" w:cs="TH Sarabun New"/>
          <w:color w:val="000000"/>
          <w:sz w:val="36"/>
          <w:szCs w:val="36"/>
        </w:rPr>
        <w:t xml:space="preserve"> </w:t>
      </w:r>
      <w:r w:rsidR="00D60495" w:rsidRPr="009E5CA9">
        <w:rPr>
          <w:rFonts w:ascii="TH Sarabun New" w:hAnsi="TH Sarabun New" w:cs="TH Sarabun New"/>
          <w:color w:val="000000"/>
          <w:sz w:val="36"/>
          <w:szCs w:val="36"/>
        </w:rPr>
        <w:t xml:space="preserve">and standard </w:t>
      </w:r>
      <w:r w:rsidR="00B508BE" w:rsidRPr="009E5CA9">
        <w:rPr>
          <w:rFonts w:ascii="TH Sarabun New" w:hAnsi="TH Sarabun New" w:cs="TH Sarabun New"/>
          <w:color w:val="000000"/>
          <w:sz w:val="36"/>
          <w:szCs w:val="36"/>
        </w:rPr>
        <w:t xml:space="preserve">deviation. Inferential analysis t-test was used to analysis data. </w:t>
      </w:r>
    </w:p>
    <w:p w:rsidR="00AF2335" w:rsidRPr="009E5CA9" w:rsidRDefault="00FE514A" w:rsidP="00AF2335">
      <w:pPr>
        <w:ind w:left="720" w:firstLine="720"/>
        <w:rPr>
          <w:rFonts w:ascii="TH Sarabun New" w:hAnsi="TH Sarabun New" w:cs="TH Sarabun New"/>
          <w:sz w:val="36"/>
          <w:szCs w:val="36"/>
        </w:rPr>
      </w:pPr>
      <w:r w:rsidRPr="009E5CA9">
        <w:rPr>
          <w:rFonts w:ascii="TH Sarabun New" w:hAnsi="TH Sarabun New" w:cs="TH Sarabun New"/>
          <w:sz w:val="36"/>
          <w:szCs w:val="36"/>
        </w:rPr>
        <w:t>The result of the study revealed that</w:t>
      </w:r>
      <w:r w:rsidRPr="009E5CA9">
        <w:rPr>
          <w:rFonts w:ascii="TH Sarabun New" w:hAnsi="TH Sarabun New" w:cs="TH Sarabun New"/>
          <w:b/>
          <w:bCs/>
          <w:sz w:val="36"/>
          <w:szCs w:val="36"/>
        </w:rPr>
        <w:t xml:space="preserve"> </w:t>
      </w:r>
      <w:r w:rsidRPr="009E5CA9">
        <w:rPr>
          <w:rFonts w:ascii="TH Sarabun New" w:hAnsi="TH Sarabun New" w:cs="TH Sarabun New"/>
          <w:sz w:val="36"/>
          <w:szCs w:val="36"/>
        </w:rPr>
        <w:t xml:space="preserve">1) The patients with </w:t>
      </w:r>
      <w:r w:rsidR="00E663DB" w:rsidRPr="009E5CA9">
        <w:rPr>
          <w:rFonts w:ascii="TH Sarabun New" w:hAnsi="TH Sarabun New" w:cs="TH Sarabun New"/>
          <w:sz w:val="36"/>
          <w:szCs w:val="36"/>
        </w:rPr>
        <w:t>CVD</w:t>
      </w:r>
      <w:r w:rsidR="000D6B46" w:rsidRPr="009E5CA9">
        <w:rPr>
          <w:rFonts w:ascii="TH Sarabun New" w:hAnsi="TH Sarabun New" w:cs="TH Sarabun New"/>
          <w:sz w:val="36"/>
          <w:szCs w:val="36"/>
        </w:rPr>
        <w:t xml:space="preserve"> </w:t>
      </w:r>
      <w:r w:rsidRPr="009E5CA9">
        <w:rPr>
          <w:rFonts w:ascii="TH Sarabun New" w:hAnsi="TH Sarabun New" w:cs="TH Sarabun New"/>
          <w:sz w:val="36"/>
          <w:szCs w:val="36"/>
        </w:rPr>
        <w:t xml:space="preserve">who participated in </w:t>
      </w:r>
      <w:r w:rsidR="000D6B46" w:rsidRPr="009E5CA9">
        <w:rPr>
          <w:rFonts w:ascii="TH Sarabun New" w:hAnsi="TH Sarabun New" w:cs="TH Sarabun New"/>
          <w:sz w:val="36"/>
          <w:szCs w:val="36"/>
        </w:rPr>
        <w:t xml:space="preserve">the self-management and social support program </w:t>
      </w:r>
      <w:r w:rsidRPr="009E5CA9">
        <w:rPr>
          <w:rFonts w:ascii="TH Sarabun New" w:hAnsi="TH Sarabun New" w:cs="TH Sarabun New"/>
          <w:sz w:val="36"/>
          <w:szCs w:val="36"/>
        </w:rPr>
        <w:t xml:space="preserve">had a significant difference in mean scores for </w:t>
      </w:r>
      <w:r w:rsidR="000D6B46" w:rsidRPr="009E5CA9">
        <w:rPr>
          <w:rFonts w:ascii="TH Sarabun New" w:hAnsi="TH Sarabun New" w:cs="TH Sarabun New"/>
          <w:sz w:val="36"/>
          <w:szCs w:val="36"/>
        </w:rPr>
        <w:t xml:space="preserve">diet behavior </w:t>
      </w:r>
      <w:r w:rsidRPr="009E5CA9">
        <w:rPr>
          <w:rFonts w:ascii="TH Sarabun New" w:hAnsi="TH Sarabun New" w:cs="TH Sarabun New"/>
          <w:sz w:val="36"/>
          <w:szCs w:val="36"/>
        </w:rPr>
        <w:t>(p&lt; .05)</w:t>
      </w:r>
      <w:r w:rsidR="00FD7BE9" w:rsidRPr="009E5CA9">
        <w:rPr>
          <w:rFonts w:ascii="TH Sarabun New" w:hAnsi="TH Sarabun New" w:cs="TH Sarabun New"/>
          <w:sz w:val="36"/>
          <w:szCs w:val="36"/>
        </w:rPr>
        <w:t>, 2)</w:t>
      </w:r>
      <w:r w:rsidRPr="009E5CA9">
        <w:rPr>
          <w:rFonts w:ascii="TH Sarabun New" w:hAnsi="TH Sarabun New" w:cs="TH Sarabun New"/>
          <w:sz w:val="36"/>
          <w:szCs w:val="36"/>
        </w:rPr>
        <w:t xml:space="preserve"> The patients with </w:t>
      </w:r>
      <w:r w:rsidR="001916AB" w:rsidRPr="009E5CA9">
        <w:rPr>
          <w:rFonts w:ascii="TH Sarabun New" w:hAnsi="TH Sarabun New" w:cs="TH Sarabun New"/>
          <w:sz w:val="36"/>
          <w:szCs w:val="36"/>
        </w:rPr>
        <w:t xml:space="preserve">CVD </w:t>
      </w:r>
      <w:r w:rsidRPr="009E5CA9">
        <w:rPr>
          <w:rFonts w:ascii="TH Sarabun New" w:hAnsi="TH Sarabun New" w:cs="TH Sarabun New"/>
          <w:sz w:val="36"/>
          <w:szCs w:val="36"/>
        </w:rPr>
        <w:t>who participate</w:t>
      </w:r>
      <w:r w:rsidR="000D6B46" w:rsidRPr="009E5CA9">
        <w:rPr>
          <w:rFonts w:ascii="TH Sarabun New" w:hAnsi="TH Sarabun New" w:cs="TH Sarabun New"/>
          <w:sz w:val="36"/>
          <w:szCs w:val="36"/>
        </w:rPr>
        <w:t xml:space="preserve"> the self-management and social support program in </w:t>
      </w:r>
      <w:r w:rsidR="000D6B46" w:rsidRPr="009E5CA9">
        <w:rPr>
          <w:rFonts w:ascii="TH Sarabun New" w:hAnsi="TH Sarabun New" w:cs="TH Sarabun New"/>
          <w:sz w:val="36"/>
          <w:szCs w:val="36"/>
        </w:rPr>
        <w:lastRenderedPageBreak/>
        <w:t xml:space="preserve">mean scores for diet </w:t>
      </w:r>
      <w:r w:rsidR="00D45069" w:rsidRPr="009E5CA9">
        <w:rPr>
          <w:rFonts w:ascii="TH Sarabun New" w:hAnsi="TH Sarabun New" w:cs="TH Sarabun New"/>
          <w:sz w:val="36"/>
          <w:szCs w:val="36"/>
        </w:rPr>
        <w:t xml:space="preserve">behavior was significantly different </w:t>
      </w:r>
      <w:r w:rsidRPr="009E5CA9">
        <w:rPr>
          <w:rFonts w:ascii="TH Sarabun New" w:hAnsi="TH Sarabun New" w:cs="TH Sarabun New"/>
          <w:sz w:val="36"/>
          <w:szCs w:val="36"/>
        </w:rPr>
        <w:t>more than that of the control group</w:t>
      </w:r>
      <w:r w:rsidR="00AF2335" w:rsidRPr="009E5CA9">
        <w:rPr>
          <w:rFonts w:ascii="TH Sarabun New" w:hAnsi="TH Sarabun New" w:cs="TH Sarabun New"/>
          <w:sz w:val="36"/>
          <w:szCs w:val="36"/>
        </w:rPr>
        <w:t xml:space="preserve"> (p&lt; .05</w:t>
      </w:r>
      <w:r w:rsidR="00B508BE" w:rsidRPr="009E5CA9">
        <w:rPr>
          <w:rFonts w:ascii="TH Sarabun New" w:hAnsi="TH Sarabun New" w:cs="TH Sarabun New"/>
          <w:sz w:val="36"/>
          <w:szCs w:val="36"/>
        </w:rPr>
        <w:t>).</w:t>
      </w:r>
    </w:p>
    <w:p w:rsidR="005F4A26" w:rsidRPr="005F4A26" w:rsidRDefault="005F4A26" w:rsidP="005F4A26">
      <w:pPr>
        <w:rPr>
          <w:rFonts w:ascii="TH Sarabun New" w:hAnsi="TH Sarabun New" w:cs="TH Sarabun New"/>
          <w:sz w:val="36"/>
          <w:szCs w:val="36"/>
        </w:rPr>
      </w:pPr>
      <w:proofErr w:type="gramStart"/>
      <w:r w:rsidRPr="005F4A26">
        <w:rPr>
          <w:rFonts w:ascii="TH Sarabun New" w:hAnsi="TH Sarabun New" w:cs="TH Sarabun New"/>
          <w:b/>
          <w:bCs/>
          <w:sz w:val="32"/>
          <w:szCs w:val="32"/>
        </w:rPr>
        <w:t>key</w:t>
      </w:r>
      <w:proofErr w:type="gramEnd"/>
      <w:r w:rsidRPr="005F4A26">
        <w:rPr>
          <w:rFonts w:ascii="TH Sarabun New" w:hAnsi="TH Sarabun New" w:cs="TH Sarabun New"/>
          <w:b/>
          <w:bCs/>
          <w:sz w:val="32"/>
          <w:szCs w:val="32"/>
        </w:rPr>
        <w:t xml:space="preserve"> word :</w:t>
      </w:r>
      <w:r w:rsidRPr="005F4A26">
        <w:rPr>
          <w:rFonts w:ascii="TH Sarabun New" w:hAnsi="TH Sarabun New" w:cs="TH Sarabun New"/>
          <w:color w:val="000000"/>
          <w:sz w:val="24"/>
          <w:szCs w:val="24"/>
        </w:rPr>
        <w:t xml:space="preserve">  </w:t>
      </w:r>
      <w:r w:rsidRPr="005F4A26">
        <w:rPr>
          <w:rFonts w:ascii="TH Sarabun New" w:hAnsi="TH Sarabun New" w:cs="TH Sarabun New"/>
          <w:color w:val="000000"/>
          <w:sz w:val="32"/>
          <w:szCs w:val="32"/>
        </w:rPr>
        <w:t xml:space="preserve">Diet behavior, </w:t>
      </w:r>
      <w:r w:rsidRPr="005F4A26">
        <w:rPr>
          <w:rFonts w:ascii="TH Sarabun New" w:hAnsi="TH Sarabun New" w:cs="TH Sarabun New"/>
          <w:sz w:val="32"/>
          <w:szCs w:val="32"/>
        </w:rPr>
        <w:t xml:space="preserve"> </w:t>
      </w:r>
      <w:r w:rsidRPr="005F4A26">
        <w:rPr>
          <w:rFonts w:ascii="TH Sarabun New" w:hAnsi="TH Sarabun New" w:cs="TH Sarabun New"/>
          <w:color w:val="000000"/>
          <w:sz w:val="32"/>
          <w:szCs w:val="32"/>
        </w:rPr>
        <w:t xml:space="preserve">coronary artery </w:t>
      </w:r>
      <w:r w:rsidRPr="005F4A26">
        <w:rPr>
          <w:rFonts w:ascii="TH Sarabun New" w:hAnsi="TH Sarabun New" w:cs="TH Sarabun New"/>
          <w:sz w:val="32"/>
          <w:szCs w:val="32"/>
        </w:rPr>
        <w:t xml:space="preserve"> disease , self-management, social support,</w:t>
      </w:r>
    </w:p>
    <w:p w:rsidR="00901582" w:rsidRPr="009E5CA9" w:rsidRDefault="00901582" w:rsidP="00FE514A">
      <w:pPr>
        <w:ind w:firstLine="720"/>
        <w:jc w:val="both"/>
        <w:outlineLvl w:val="0"/>
        <w:rPr>
          <w:rFonts w:ascii="TH Sarabun New" w:hAnsi="TH Sarabun New" w:cs="TH Sarabun New"/>
          <w:sz w:val="32"/>
          <w:szCs w:val="32"/>
        </w:rPr>
      </w:pPr>
    </w:p>
    <w:p w:rsidR="00C067B4" w:rsidRPr="009E5CA9" w:rsidRDefault="009E5CA9">
      <w:pPr>
        <w:rPr>
          <w:rFonts w:ascii="TH Sarabun New" w:hAnsi="TH Sarabun New" w:cs="TH Sarabun New"/>
          <w:sz w:val="40"/>
          <w:szCs w:val="40"/>
        </w:rPr>
      </w:pPr>
      <w:r w:rsidRPr="009E5CA9">
        <w:rPr>
          <w:rFonts w:ascii="TH Sarabun New" w:hAnsi="TH Sarabun New" w:cs="TH Sarabun New"/>
          <w:sz w:val="40"/>
          <w:szCs w:val="40"/>
        </w:rPr>
        <w:t>Reference</w:t>
      </w:r>
    </w:p>
    <w:p w:rsidR="00B508BE" w:rsidRPr="009E5CA9" w:rsidRDefault="00B508BE" w:rsidP="009E5CA9">
      <w:pPr>
        <w:pStyle w:val="ListParagraph"/>
        <w:numPr>
          <w:ilvl w:val="0"/>
          <w:numId w:val="1"/>
        </w:numPr>
        <w:rPr>
          <w:rFonts w:ascii="TH SarabunPSK" w:hAnsi="TH SarabunPSK" w:cs="TH SarabunPSK"/>
          <w:sz w:val="32"/>
          <w:szCs w:val="32"/>
        </w:rPr>
      </w:pPr>
      <w:proofErr w:type="spellStart"/>
      <w:r w:rsidRPr="009E5CA9">
        <w:rPr>
          <w:rFonts w:ascii="TH SarabunPSK" w:hAnsi="TH SarabunPSK" w:cs="TH SarabunPSK"/>
          <w:sz w:val="32"/>
          <w:szCs w:val="32"/>
        </w:rPr>
        <w:t>Froger-Bompas</w:t>
      </w:r>
      <w:proofErr w:type="spellEnd"/>
      <w:proofErr w:type="gramStart"/>
      <w:r w:rsidRPr="009E5CA9">
        <w:rPr>
          <w:rFonts w:ascii="TH SarabunPSK" w:hAnsi="TH SarabunPSK" w:cs="TH SarabunPSK"/>
          <w:sz w:val="32"/>
          <w:szCs w:val="32"/>
        </w:rPr>
        <w:t>.</w:t>
      </w:r>
      <w:r w:rsidRPr="009E5CA9">
        <w:rPr>
          <w:rFonts w:ascii="TH SarabunPSK" w:hAnsi="TH SarabunPSK" w:cs="TH SarabunPSK" w:hint="cs"/>
          <w:sz w:val="32"/>
          <w:szCs w:val="32"/>
          <w:cs/>
        </w:rPr>
        <w:t>(</w:t>
      </w:r>
      <w:proofErr w:type="gramEnd"/>
      <w:r w:rsidRPr="009E5CA9">
        <w:rPr>
          <w:rFonts w:ascii="TH SarabunPSK" w:hAnsi="TH SarabunPSK" w:cs="TH SarabunPSK"/>
          <w:sz w:val="32"/>
          <w:szCs w:val="32"/>
        </w:rPr>
        <w:t>2009</w:t>
      </w:r>
      <w:r w:rsidRPr="009E5CA9">
        <w:rPr>
          <w:rFonts w:ascii="TH SarabunPSK" w:hAnsi="TH SarabunPSK" w:cs="TH SarabunPSK" w:hint="cs"/>
          <w:sz w:val="32"/>
          <w:szCs w:val="32"/>
          <w:cs/>
        </w:rPr>
        <w:t>)</w:t>
      </w:r>
      <w:r w:rsidRPr="009E5CA9">
        <w:rPr>
          <w:rFonts w:ascii="TH SarabunPSK" w:hAnsi="TH SarabunPSK" w:cs="TH SarabunPSK"/>
          <w:sz w:val="32"/>
          <w:szCs w:val="32"/>
        </w:rPr>
        <w:t xml:space="preserve">. Sustained positive impact of a coronary rehabilitation programed </w:t>
      </w:r>
      <w:r w:rsidRPr="009E5CA9">
        <w:rPr>
          <w:rFonts w:ascii="TH SarabunPSK" w:hAnsi="TH SarabunPSK" w:cs="TH SarabunPSK" w:hint="cs"/>
          <w:sz w:val="32"/>
          <w:szCs w:val="32"/>
          <w:cs/>
        </w:rPr>
        <w:tab/>
      </w:r>
      <w:r w:rsidRPr="009E5CA9">
        <w:rPr>
          <w:rFonts w:ascii="TH SarabunPSK" w:hAnsi="TH SarabunPSK" w:cs="TH SarabunPSK"/>
          <w:sz w:val="32"/>
          <w:szCs w:val="32"/>
        </w:rPr>
        <w:t xml:space="preserve">on adherence to dietary recommendations. </w:t>
      </w:r>
      <w:r w:rsidRPr="009E5CA9">
        <w:rPr>
          <w:rFonts w:ascii="TH SarabunPSK" w:hAnsi="TH SarabunPSK" w:cs="TH SarabunPSK"/>
          <w:i/>
          <w:iCs/>
          <w:sz w:val="32"/>
          <w:szCs w:val="32"/>
        </w:rPr>
        <w:t xml:space="preserve">Archives of Cardiovascular </w:t>
      </w:r>
      <w:r w:rsidRPr="009E5CA9">
        <w:rPr>
          <w:rFonts w:ascii="TH SarabunPSK" w:hAnsi="TH SarabunPSK" w:cs="TH SarabunPSK" w:hint="cs"/>
          <w:i/>
          <w:iCs/>
          <w:sz w:val="32"/>
          <w:szCs w:val="32"/>
          <w:cs/>
        </w:rPr>
        <w:tab/>
      </w:r>
      <w:r w:rsidRPr="009E5CA9">
        <w:rPr>
          <w:rFonts w:ascii="TH SarabunPSK" w:hAnsi="TH SarabunPSK" w:cs="TH SarabunPSK"/>
          <w:i/>
          <w:iCs/>
          <w:sz w:val="32"/>
          <w:szCs w:val="32"/>
        </w:rPr>
        <w:t>Disease</w:t>
      </w:r>
      <w:proofErr w:type="gramStart"/>
      <w:r w:rsidRPr="009E5CA9">
        <w:rPr>
          <w:rFonts w:ascii="TH SarabunPSK" w:hAnsi="TH SarabunPSK" w:cs="TH SarabunPSK"/>
          <w:i/>
          <w:iCs/>
          <w:sz w:val="32"/>
          <w:szCs w:val="32"/>
        </w:rPr>
        <w:t>,</w:t>
      </w:r>
      <w:r w:rsidRPr="009E5CA9">
        <w:rPr>
          <w:rFonts w:ascii="TH SarabunPSK" w:hAnsi="TH SarabunPSK" w:cs="TH SarabunPSK"/>
          <w:sz w:val="32"/>
          <w:szCs w:val="32"/>
        </w:rPr>
        <w:t>102,97</w:t>
      </w:r>
      <w:proofErr w:type="gramEnd"/>
      <w:r w:rsidRPr="009E5CA9">
        <w:rPr>
          <w:rFonts w:ascii="TH SarabunPSK" w:hAnsi="TH SarabunPSK" w:cs="TH SarabunPSK"/>
          <w:sz w:val="32"/>
          <w:szCs w:val="32"/>
        </w:rPr>
        <w:t>-104.</w:t>
      </w:r>
    </w:p>
    <w:p w:rsidR="00B508BE" w:rsidRPr="009E5CA9" w:rsidRDefault="00B508BE" w:rsidP="009E5CA9">
      <w:pPr>
        <w:pStyle w:val="ListParagraph"/>
        <w:numPr>
          <w:ilvl w:val="0"/>
          <w:numId w:val="1"/>
        </w:numPr>
        <w:rPr>
          <w:rFonts w:ascii="TH SarabunPSK" w:hAnsi="TH SarabunPSK" w:cs="TH SarabunPSK"/>
          <w:b/>
          <w:bCs/>
          <w:sz w:val="32"/>
          <w:szCs w:val="32"/>
          <w:cs/>
        </w:rPr>
      </w:pPr>
      <w:proofErr w:type="spellStart"/>
      <w:r w:rsidRPr="009E5CA9">
        <w:rPr>
          <w:rFonts w:ascii="TH SarabunPSK" w:hAnsi="TH SarabunPSK" w:cs="TH SarabunPSK"/>
          <w:sz w:val="32"/>
          <w:szCs w:val="32"/>
        </w:rPr>
        <w:t>Martinez</w:t>
      </w:r>
      <w:proofErr w:type="gramStart"/>
      <w:r w:rsidRPr="009E5CA9">
        <w:rPr>
          <w:rFonts w:ascii="TH SarabunPSK" w:hAnsi="TH SarabunPSK" w:cs="TH SarabunPSK"/>
          <w:sz w:val="32"/>
          <w:szCs w:val="32"/>
        </w:rPr>
        <w:t>,L.G</w:t>
      </w:r>
      <w:proofErr w:type="spellEnd"/>
      <w:proofErr w:type="gramEnd"/>
      <w:r w:rsidRPr="009E5CA9">
        <w:rPr>
          <w:rFonts w:ascii="TH SarabunPSK" w:hAnsi="TH SarabunPSK" w:cs="TH SarabunPSK"/>
          <w:sz w:val="32"/>
          <w:szCs w:val="32"/>
        </w:rPr>
        <w:t>.,&amp; House-</w:t>
      </w:r>
      <w:proofErr w:type="spellStart"/>
      <w:r w:rsidRPr="009E5CA9">
        <w:rPr>
          <w:rFonts w:ascii="TH SarabunPSK" w:hAnsi="TH SarabunPSK" w:cs="TH SarabunPSK"/>
          <w:sz w:val="32"/>
          <w:szCs w:val="32"/>
        </w:rPr>
        <w:t>Fancher,M.A</w:t>
      </w:r>
      <w:proofErr w:type="spellEnd"/>
      <w:r w:rsidRPr="009E5CA9">
        <w:rPr>
          <w:rFonts w:ascii="TH SarabunPSK" w:hAnsi="TH SarabunPSK" w:cs="TH SarabunPSK"/>
          <w:sz w:val="32"/>
          <w:szCs w:val="32"/>
        </w:rPr>
        <w:t xml:space="preserve">. </w:t>
      </w:r>
      <w:r w:rsidRPr="009E5CA9">
        <w:rPr>
          <w:rFonts w:ascii="TH SarabunPSK" w:hAnsi="TH SarabunPSK" w:cs="TH SarabunPSK" w:hint="cs"/>
          <w:sz w:val="32"/>
          <w:szCs w:val="32"/>
          <w:cs/>
        </w:rPr>
        <w:t>(</w:t>
      </w:r>
      <w:r w:rsidRPr="009E5CA9">
        <w:rPr>
          <w:rFonts w:ascii="TH SarabunPSK" w:hAnsi="TH SarabunPSK" w:cs="TH SarabunPSK"/>
          <w:sz w:val="32"/>
          <w:szCs w:val="32"/>
        </w:rPr>
        <w:t>2000</w:t>
      </w:r>
      <w:r w:rsidRPr="009E5CA9">
        <w:rPr>
          <w:rFonts w:ascii="TH SarabunPSK" w:hAnsi="TH SarabunPSK" w:cs="TH SarabunPSK" w:hint="cs"/>
          <w:sz w:val="32"/>
          <w:szCs w:val="32"/>
          <w:cs/>
        </w:rPr>
        <w:t>)</w:t>
      </w:r>
      <w:r w:rsidRPr="009E5CA9">
        <w:rPr>
          <w:rFonts w:ascii="TH SarabunPSK" w:hAnsi="TH SarabunPSK" w:cs="TH SarabunPSK"/>
          <w:sz w:val="32"/>
          <w:szCs w:val="32"/>
        </w:rPr>
        <w:t xml:space="preserve">. Medical surgery nursing: Assessment and </w:t>
      </w:r>
      <w:r w:rsidRPr="009E5CA9">
        <w:rPr>
          <w:rFonts w:ascii="TH SarabunPSK" w:hAnsi="TH SarabunPSK" w:cs="TH SarabunPSK"/>
          <w:sz w:val="32"/>
          <w:szCs w:val="32"/>
        </w:rPr>
        <w:tab/>
        <w:t xml:space="preserve">management of clinical problem. </w:t>
      </w:r>
      <w:r w:rsidRPr="009E5CA9">
        <w:rPr>
          <w:rFonts w:ascii="TH SarabunPSK" w:hAnsi="TH SarabunPSK" w:cs="TH SarabunPSK"/>
          <w:i/>
          <w:iCs/>
          <w:sz w:val="32"/>
          <w:szCs w:val="32"/>
        </w:rPr>
        <w:t>Nursing management coronary artery disease</w:t>
      </w:r>
      <w:r w:rsidRPr="009E5CA9">
        <w:rPr>
          <w:rFonts w:ascii="TH SarabunPSK" w:hAnsi="TH SarabunPSK" w:cs="TH SarabunPSK"/>
          <w:sz w:val="32"/>
          <w:szCs w:val="32"/>
        </w:rPr>
        <w:t>.</w:t>
      </w:r>
    </w:p>
    <w:p w:rsidR="00B508BE" w:rsidRPr="009E5CA9" w:rsidRDefault="00B508BE" w:rsidP="009E5CA9">
      <w:pPr>
        <w:pStyle w:val="ListParagraph"/>
        <w:numPr>
          <w:ilvl w:val="0"/>
          <w:numId w:val="1"/>
        </w:numPr>
        <w:jc w:val="thaiDistribute"/>
        <w:rPr>
          <w:rFonts w:ascii="TH Sarabun New" w:hAnsi="TH Sarabun New" w:cs="TH Sarabun New"/>
          <w:sz w:val="32"/>
          <w:szCs w:val="32"/>
        </w:rPr>
      </w:pPr>
      <w:proofErr w:type="spellStart"/>
      <w:r w:rsidRPr="009E5CA9">
        <w:rPr>
          <w:rFonts w:ascii="TH Sarabun New" w:hAnsi="TH Sarabun New" w:cs="TH Sarabun New"/>
          <w:sz w:val="32"/>
          <w:szCs w:val="32"/>
        </w:rPr>
        <w:t>Mosleh</w:t>
      </w:r>
      <w:proofErr w:type="spellEnd"/>
      <w:r w:rsidRPr="009E5CA9">
        <w:rPr>
          <w:rFonts w:ascii="TH Sarabun New" w:hAnsi="TH Sarabun New" w:cs="TH Sarabun New"/>
          <w:sz w:val="32"/>
          <w:szCs w:val="32"/>
        </w:rPr>
        <w:t xml:space="preserve"> &amp; </w:t>
      </w:r>
      <w:proofErr w:type="spellStart"/>
      <w:r w:rsidRPr="009E5CA9">
        <w:rPr>
          <w:rFonts w:ascii="TH Sarabun New" w:hAnsi="TH Sarabun New" w:cs="TH Sarabun New"/>
          <w:sz w:val="32"/>
          <w:szCs w:val="32"/>
        </w:rPr>
        <w:t>Darawad</w:t>
      </w:r>
      <w:proofErr w:type="spellEnd"/>
      <w:r w:rsidRPr="009E5CA9">
        <w:rPr>
          <w:rFonts w:ascii="TH Sarabun New" w:hAnsi="TH Sarabun New" w:cs="TH Sarabun New"/>
          <w:sz w:val="32"/>
          <w:szCs w:val="32"/>
        </w:rPr>
        <w:t>. (</w:t>
      </w:r>
      <w:r w:rsidRPr="009E5CA9">
        <w:rPr>
          <w:rFonts w:ascii="TH Sarabun New" w:hAnsi="TH Sarabun New" w:cs="TH Sarabun New"/>
          <w:sz w:val="32"/>
          <w:szCs w:val="32"/>
          <w:cs/>
        </w:rPr>
        <w:t xml:space="preserve">2015). </w:t>
      </w:r>
      <w:r w:rsidRPr="009E5CA9">
        <w:rPr>
          <w:rFonts w:ascii="TH Sarabun New" w:hAnsi="TH Sarabun New" w:cs="TH Sarabun New"/>
          <w:sz w:val="32"/>
          <w:szCs w:val="32"/>
        </w:rPr>
        <w:t xml:space="preserve">Patients’ Adherence to Healthy Behavior in Coronary Heart </w:t>
      </w:r>
      <w:r w:rsidRPr="009E5CA9">
        <w:rPr>
          <w:rFonts w:ascii="TH Sarabun New" w:hAnsi="TH Sarabun New" w:cs="TH Sarabun New"/>
          <w:sz w:val="32"/>
          <w:szCs w:val="32"/>
        </w:rPr>
        <w:tab/>
        <w:t xml:space="preserve">Disease Risk Factor Management Among Jordanian Patients  </w:t>
      </w:r>
      <w:r w:rsidRPr="009E5CA9">
        <w:rPr>
          <w:rFonts w:ascii="TH Sarabun New" w:hAnsi="TH Sarabun New" w:cs="TH Sarabun New"/>
          <w:i/>
          <w:sz w:val="32"/>
          <w:szCs w:val="32"/>
        </w:rPr>
        <w:t xml:space="preserve">Journal of </w:t>
      </w:r>
      <w:r w:rsidRPr="009E5CA9">
        <w:rPr>
          <w:rFonts w:ascii="TH Sarabun New" w:hAnsi="TH Sarabun New" w:cs="TH Sarabun New"/>
          <w:i/>
          <w:sz w:val="32"/>
          <w:szCs w:val="32"/>
        </w:rPr>
        <w:tab/>
        <w:t xml:space="preserve">Cardiovascular Nursing, </w:t>
      </w:r>
      <w:r w:rsidRPr="009E5CA9">
        <w:rPr>
          <w:rFonts w:ascii="TH Sarabun New" w:hAnsi="TH Sarabun New" w:cs="TH Sarabun New"/>
          <w:iCs/>
          <w:sz w:val="32"/>
          <w:szCs w:val="32"/>
        </w:rPr>
        <w:t xml:space="preserve">Vol. </w:t>
      </w:r>
      <w:r w:rsidRPr="009E5CA9">
        <w:rPr>
          <w:rFonts w:ascii="TH Sarabun New" w:hAnsi="TH Sarabun New" w:cs="TH Sarabun New"/>
          <w:iCs/>
          <w:sz w:val="32"/>
          <w:szCs w:val="32"/>
          <w:cs/>
        </w:rPr>
        <w:t>30</w:t>
      </w:r>
      <w:r w:rsidRPr="009E5CA9">
        <w:rPr>
          <w:rFonts w:ascii="TH Sarabun New" w:hAnsi="TH Sarabun New" w:cs="TH Sarabun New"/>
          <w:iCs/>
          <w:sz w:val="32"/>
          <w:szCs w:val="32"/>
        </w:rPr>
        <w:t xml:space="preserve">, No. </w:t>
      </w:r>
      <w:r w:rsidRPr="009E5CA9">
        <w:rPr>
          <w:rFonts w:ascii="TH Sarabun New" w:hAnsi="TH Sarabun New" w:cs="TH Sarabun New"/>
          <w:iCs/>
          <w:sz w:val="32"/>
          <w:szCs w:val="32"/>
          <w:cs/>
        </w:rPr>
        <w:t>6</w:t>
      </w:r>
      <w:r w:rsidRPr="009E5CA9">
        <w:rPr>
          <w:rFonts w:ascii="TH Sarabun New" w:hAnsi="TH Sarabun New" w:cs="TH Sarabun New"/>
          <w:iCs/>
          <w:sz w:val="32"/>
          <w:szCs w:val="32"/>
        </w:rPr>
        <w:t xml:space="preserve">, </w:t>
      </w:r>
      <w:proofErr w:type="spellStart"/>
      <w:r w:rsidRPr="009E5CA9">
        <w:rPr>
          <w:rFonts w:ascii="TH Sarabun New" w:hAnsi="TH Sarabun New" w:cs="TH Sarabun New"/>
          <w:iCs/>
          <w:sz w:val="32"/>
          <w:szCs w:val="32"/>
        </w:rPr>
        <w:t>pp</w:t>
      </w:r>
      <w:proofErr w:type="spellEnd"/>
      <w:r w:rsidRPr="009E5CA9">
        <w:rPr>
          <w:rFonts w:ascii="TH Sarabun New" w:hAnsi="TH Sarabun New" w:cs="TH Sarabun New"/>
          <w:i/>
          <w:sz w:val="32"/>
          <w:szCs w:val="32"/>
        </w:rPr>
        <w:t xml:space="preserve"> </w:t>
      </w:r>
      <w:r w:rsidRPr="009E5CA9">
        <w:rPr>
          <w:rFonts w:ascii="TH Sarabun New" w:hAnsi="TH Sarabun New" w:cs="TH Sarabun New"/>
          <w:i/>
          <w:sz w:val="32"/>
          <w:szCs w:val="32"/>
          <w:cs/>
        </w:rPr>
        <w:t>471-478</w:t>
      </w:r>
      <w:r w:rsidRPr="009E5CA9">
        <w:rPr>
          <w:rFonts w:ascii="TH Sarabun New" w:hAnsi="TH Sarabun New" w:cs="TH Sarabun New"/>
          <w:sz w:val="32"/>
          <w:szCs w:val="32"/>
          <w:cs/>
        </w:rPr>
        <w:t>.</w:t>
      </w:r>
    </w:p>
    <w:p w:rsidR="009E5CA9" w:rsidRPr="009E5CA9" w:rsidRDefault="009E5CA9" w:rsidP="009E5CA9">
      <w:pPr>
        <w:pStyle w:val="ListParagraph"/>
        <w:numPr>
          <w:ilvl w:val="0"/>
          <w:numId w:val="1"/>
        </w:numPr>
        <w:tabs>
          <w:tab w:val="left" w:pos="709"/>
        </w:tabs>
        <w:jc w:val="both"/>
        <w:rPr>
          <w:rFonts w:ascii="TH Sarabun New" w:hAnsi="TH Sarabun New" w:cs="TH Sarabun New"/>
          <w:sz w:val="32"/>
          <w:szCs w:val="36"/>
        </w:rPr>
      </w:pPr>
      <w:proofErr w:type="spellStart"/>
      <w:r w:rsidRPr="009E5CA9">
        <w:rPr>
          <w:rFonts w:ascii="TH Sarabun New" w:hAnsi="TH Sarabun New" w:cs="TH Sarabun New"/>
          <w:sz w:val="32"/>
          <w:szCs w:val="36"/>
        </w:rPr>
        <w:t>Pachanat</w:t>
      </w:r>
      <w:proofErr w:type="spellEnd"/>
      <w:r w:rsidRPr="009E5CA9">
        <w:rPr>
          <w:rFonts w:ascii="TH Sarabun New" w:hAnsi="TH Sarabun New" w:cs="TH Sarabun New"/>
          <w:sz w:val="32"/>
          <w:szCs w:val="36"/>
        </w:rPr>
        <w:t xml:space="preserve"> T</w:t>
      </w:r>
      <w:r w:rsidRPr="009E5CA9">
        <w:rPr>
          <w:rFonts w:ascii="TH Sarabun New" w:hAnsi="TH Sarabun New" w:cs="TH Sarabun New"/>
          <w:b/>
          <w:bCs/>
          <w:sz w:val="32"/>
          <w:szCs w:val="36"/>
        </w:rPr>
        <w:t xml:space="preserve">, </w:t>
      </w:r>
      <w:proofErr w:type="spellStart"/>
      <w:r w:rsidRPr="009E5CA9">
        <w:rPr>
          <w:rFonts w:ascii="TH Sarabun New" w:hAnsi="TH Sarabun New" w:cs="TH Sarabun New"/>
          <w:sz w:val="32"/>
          <w:szCs w:val="36"/>
        </w:rPr>
        <w:t>Yupin</w:t>
      </w:r>
      <w:proofErr w:type="spellEnd"/>
      <w:r w:rsidRPr="009E5CA9">
        <w:rPr>
          <w:rFonts w:ascii="TH Sarabun New" w:hAnsi="TH Sarabun New" w:cs="TH Sarabun New"/>
          <w:sz w:val="32"/>
          <w:szCs w:val="36"/>
        </w:rPr>
        <w:t xml:space="preserve"> A, </w:t>
      </w:r>
      <w:proofErr w:type="spellStart"/>
      <w:r w:rsidRPr="009E5CA9">
        <w:rPr>
          <w:rFonts w:ascii="TH Sarabun New" w:hAnsi="TH Sarabun New" w:cs="TH Sarabun New"/>
          <w:sz w:val="32"/>
          <w:szCs w:val="36"/>
        </w:rPr>
        <w:t>Chanokporn</w:t>
      </w:r>
      <w:proofErr w:type="spellEnd"/>
      <w:r w:rsidRPr="009E5CA9">
        <w:rPr>
          <w:rFonts w:ascii="TH Sarabun New" w:hAnsi="TH Sarabun New" w:cs="TH Sarabun New"/>
          <w:sz w:val="32"/>
          <w:szCs w:val="36"/>
        </w:rPr>
        <w:t xml:space="preserve"> J. (2011) Factors Predicting Medication Adherence among Cardiovascular Patients in a Primary Care Setting, Pacific Rim </w:t>
      </w:r>
      <w:proofErr w:type="spellStart"/>
      <w:r w:rsidRPr="009E5CA9">
        <w:rPr>
          <w:rFonts w:ascii="TH Sarabun New" w:hAnsi="TH Sarabun New" w:cs="TH Sarabun New"/>
          <w:sz w:val="32"/>
          <w:szCs w:val="36"/>
        </w:rPr>
        <w:t>Internationa</w:t>
      </w:r>
      <w:proofErr w:type="spellEnd"/>
      <w:r w:rsidRPr="009E5CA9">
        <w:rPr>
          <w:rFonts w:ascii="TH Sarabun New" w:hAnsi="TH Sarabun New" w:cs="TH Sarabun New"/>
          <w:sz w:val="32"/>
          <w:szCs w:val="36"/>
        </w:rPr>
        <w:t xml:space="preserve"> Journal of Nursing Research, 15(4), October-December .</w:t>
      </w:r>
    </w:p>
    <w:p w:rsidR="009E5CA9" w:rsidRDefault="009E5CA9" w:rsidP="009E5CA9">
      <w:pPr>
        <w:pStyle w:val="ListParagraph"/>
        <w:numPr>
          <w:ilvl w:val="0"/>
          <w:numId w:val="1"/>
        </w:numPr>
        <w:spacing w:after="80"/>
        <w:rPr>
          <w:rFonts w:ascii="TH Sarabun New" w:hAnsi="TH Sarabun New" w:cs="TH Sarabun New"/>
          <w:sz w:val="32"/>
          <w:szCs w:val="32"/>
        </w:rPr>
      </w:pPr>
      <w:proofErr w:type="spellStart"/>
      <w:r w:rsidRPr="009E5CA9">
        <w:rPr>
          <w:rFonts w:ascii="TH Sarabun New" w:hAnsi="TH Sarabun New" w:cs="TH Sarabun New"/>
          <w:sz w:val="32"/>
          <w:szCs w:val="32"/>
        </w:rPr>
        <w:t>Parichad</w:t>
      </w:r>
      <w:proofErr w:type="spellEnd"/>
      <w:r w:rsidRPr="009E5CA9">
        <w:rPr>
          <w:rFonts w:ascii="TH Sarabun New" w:hAnsi="TH Sarabun New" w:cs="TH Sarabun New"/>
          <w:sz w:val="32"/>
          <w:szCs w:val="32"/>
        </w:rPr>
        <w:t xml:space="preserve"> K, </w:t>
      </w:r>
      <w:proofErr w:type="spellStart"/>
      <w:r w:rsidRPr="009E5CA9">
        <w:rPr>
          <w:rFonts w:ascii="TH Sarabun New" w:hAnsi="TH Sarabun New" w:cs="TH Sarabun New"/>
          <w:sz w:val="32"/>
          <w:szCs w:val="32"/>
        </w:rPr>
        <w:t>Pachanat</w:t>
      </w:r>
      <w:proofErr w:type="spellEnd"/>
      <w:r w:rsidRPr="009E5CA9">
        <w:rPr>
          <w:rFonts w:ascii="TH Sarabun New" w:hAnsi="TH Sarabun New" w:cs="TH Sarabun New"/>
          <w:sz w:val="32"/>
          <w:szCs w:val="32"/>
        </w:rPr>
        <w:t xml:space="preserve"> T, </w:t>
      </w:r>
      <w:proofErr w:type="spellStart"/>
      <w:r w:rsidRPr="009E5CA9">
        <w:rPr>
          <w:rFonts w:ascii="TH Sarabun New" w:hAnsi="TH Sarabun New" w:cs="TH Sarabun New"/>
          <w:sz w:val="32"/>
          <w:szCs w:val="32"/>
        </w:rPr>
        <w:t>Noraluk</w:t>
      </w:r>
      <w:proofErr w:type="spellEnd"/>
      <w:r w:rsidRPr="009E5CA9">
        <w:rPr>
          <w:rFonts w:ascii="TH Sarabun New" w:hAnsi="TH Sarabun New" w:cs="TH Sarabun New"/>
          <w:sz w:val="32"/>
          <w:szCs w:val="32"/>
        </w:rPr>
        <w:t xml:space="preserve"> k. </w:t>
      </w:r>
      <w:r w:rsidRPr="009E5CA9">
        <w:rPr>
          <w:rFonts w:ascii="TH Sarabun New" w:hAnsi="TH Sarabun New" w:cs="TH Sarabun New"/>
          <w:sz w:val="32"/>
          <w:szCs w:val="32"/>
        </w:rPr>
        <w:t>(2014).</w:t>
      </w:r>
      <w:r w:rsidRPr="009E5CA9">
        <w:rPr>
          <w:rFonts w:ascii="TH Sarabun New" w:hAnsi="TH Sarabun New" w:cs="TH Sarabun New"/>
          <w:sz w:val="32"/>
          <w:szCs w:val="32"/>
        </w:rPr>
        <w:t xml:space="preserve">The </w:t>
      </w:r>
      <w:proofErr w:type="gramStart"/>
      <w:r w:rsidRPr="009E5CA9">
        <w:rPr>
          <w:rFonts w:ascii="TH Sarabun New" w:hAnsi="TH Sarabun New" w:cs="TH Sarabun New"/>
          <w:sz w:val="32"/>
          <w:szCs w:val="32"/>
        </w:rPr>
        <w:t>effected</w:t>
      </w:r>
      <w:proofErr w:type="gramEnd"/>
      <w:r w:rsidRPr="009E5CA9">
        <w:rPr>
          <w:rFonts w:ascii="TH Sarabun New" w:hAnsi="TH Sarabun New" w:cs="TH Sarabun New"/>
          <w:sz w:val="32"/>
          <w:szCs w:val="32"/>
        </w:rPr>
        <w:t xml:space="preserve"> of educative supportive nursing program on dietary behavior among patients after </w:t>
      </w:r>
      <w:proofErr w:type="spellStart"/>
      <w:r w:rsidRPr="009E5CA9">
        <w:rPr>
          <w:rFonts w:ascii="TH Sarabun New" w:hAnsi="TH Sarabun New" w:cs="TH Sarabun New"/>
          <w:sz w:val="32"/>
          <w:szCs w:val="32"/>
        </w:rPr>
        <w:t>percutious</w:t>
      </w:r>
      <w:proofErr w:type="spellEnd"/>
      <w:r w:rsidRPr="009E5CA9">
        <w:rPr>
          <w:rFonts w:ascii="TH Sarabun New" w:hAnsi="TH Sarabun New" w:cs="TH Sarabun New"/>
          <w:sz w:val="32"/>
          <w:szCs w:val="32"/>
        </w:rPr>
        <w:t xml:space="preserve"> </w:t>
      </w:r>
      <w:proofErr w:type="spellStart"/>
      <w:r w:rsidRPr="009E5CA9">
        <w:rPr>
          <w:rFonts w:ascii="TH Sarabun New" w:hAnsi="TH Sarabun New" w:cs="TH Sarabun New"/>
          <w:sz w:val="32"/>
          <w:szCs w:val="32"/>
        </w:rPr>
        <w:t>transluminal</w:t>
      </w:r>
      <w:proofErr w:type="spellEnd"/>
      <w:r w:rsidRPr="009E5CA9">
        <w:rPr>
          <w:rFonts w:ascii="TH Sarabun New" w:hAnsi="TH Sarabun New" w:cs="TH Sarabun New"/>
          <w:sz w:val="32"/>
          <w:szCs w:val="32"/>
        </w:rPr>
        <w:t xml:space="preserve"> coronary intervention, </w:t>
      </w:r>
      <w:proofErr w:type="spellStart"/>
      <w:r w:rsidRPr="009E5CA9">
        <w:rPr>
          <w:rFonts w:ascii="TH Sarabun New" w:hAnsi="TH Sarabun New" w:cs="TH Sarabun New"/>
          <w:sz w:val="32"/>
          <w:szCs w:val="32"/>
        </w:rPr>
        <w:t>Kuakarun</w:t>
      </w:r>
      <w:proofErr w:type="spellEnd"/>
      <w:r w:rsidRPr="009E5CA9">
        <w:rPr>
          <w:rFonts w:ascii="TH Sarabun New" w:hAnsi="TH Sarabun New" w:cs="TH Sarabun New"/>
          <w:sz w:val="32"/>
          <w:szCs w:val="32"/>
        </w:rPr>
        <w:t xml:space="preserve"> Journal of Nursing, 21(extra)</w:t>
      </w:r>
      <w:r w:rsidRPr="009E5CA9">
        <w:rPr>
          <w:rFonts w:ascii="TH Sarabun New" w:hAnsi="TH Sarabun New" w:cs="TH Sarabun New"/>
          <w:sz w:val="32"/>
          <w:szCs w:val="32"/>
        </w:rPr>
        <w:t>.</w:t>
      </w:r>
      <w:r w:rsidRPr="009E5CA9">
        <w:rPr>
          <w:rFonts w:ascii="TH Sarabun New" w:hAnsi="TH Sarabun New" w:cs="TH Sarabun New"/>
          <w:sz w:val="32"/>
          <w:szCs w:val="32"/>
        </w:rPr>
        <w:t xml:space="preserve">  </w:t>
      </w:r>
    </w:p>
    <w:p w:rsidR="009E5CA9" w:rsidRDefault="009E5CA9" w:rsidP="009E5CA9">
      <w:pPr>
        <w:spacing w:after="80"/>
        <w:rPr>
          <w:rFonts w:ascii="TH Sarabun New" w:hAnsi="TH Sarabun New" w:cs="TH Sarabun New"/>
          <w:sz w:val="32"/>
          <w:szCs w:val="32"/>
        </w:rPr>
      </w:pPr>
    </w:p>
    <w:p w:rsidR="009E5CA9" w:rsidRDefault="009E5CA9" w:rsidP="009E5CA9">
      <w:pPr>
        <w:spacing w:after="80"/>
        <w:rPr>
          <w:rFonts w:ascii="TH Sarabun New" w:hAnsi="TH Sarabun New" w:cs="TH Sarabun New"/>
          <w:sz w:val="32"/>
          <w:szCs w:val="32"/>
        </w:rPr>
      </w:pPr>
    </w:p>
    <w:p w:rsidR="009E5CA9" w:rsidRDefault="009E5CA9" w:rsidP="009E5CA9">
      <w:pPr>
        <w:spacing w:after="80"/>
        <w:rPr>
          <w:rFonts w:ascii="TH Sarabun New" w:hAnsi="TH Sarabun New" w:cs="TH Sarabun New"/>
          <w:sz w:val="32"/>
          <w:szCs w:val="32"/>
        </w:rPr>
      </w:pPr>
    </w:p>
    <w:p w:rsidR="009E5CA9" w:rsidRDefault="009E5CA9" w:rsidP="009E5CA9">
      <w:pPr>
        <w:spacing w:after="80"/>
        <w:rPr>
          <w:rFonts w:ascii="TH Sarabun New" w:hAnsi="TH Sarabun New" w:cs="TH Sarabun New"/>
          <w:sz w:val="32"/>
          <w:szCs w:val="32"/>
        </w:rPr>
      </w:pPr>
    </w:p>
    <w:p w:rsidR="009E5CA9" w:rsidRDefault="009E5CA9" w:rsidP="009E5CA9">
      <w:pPr>
        <w:spacing w:after="80"/>
        <w:rPr>
          <w:rFonts w:ascii="TH Sarabun New" w:hAnsi="TH Sarabun New" w:cs="TH Sarabun New"/>
          <w:sz w:val="32"/>
          <w:szCs w:val="32"/>
        </w:rPr>
      </w:pPr>
    </w:p>
    <w:p w:rsidR="009E5CA9" w:rsidRPr="009E5CA9" w:rsidRDefault="009E5CA9" w:rsidP="009E5CA9">
      <w:pPr>
        <w:spacing w:after="80"/>
        <w:rPr>
          <w:rFonts w:ascii="TH Sarabun New" w:hAnsi="TH Sarabun New" w:cs="TH Sarabun New"/>
          <w:sz w:val="32"/>
          <w:szCs w:val="32"/>
        </w:rPr>
      </w:pPr>
    </w:p>
    <w:p w:rsidR="001916AB" w:rsidRDefault="001916AB" w:rsidP="00FD7BE9">
      <w:pPr>
        <w:jc w:val="both"/>
        <w:rPr>
          <w:b/>
        </w:rPr>
      </w:pPr>
    </w:p>
    <w:p w:rsidR="001916AB" w:rsidRDefault="001916AB" w:rsidP="00FD7BE9">
      <w:pPr>
        <w:jc w:val="both"/>
        <w:rPr>
          <w:b/>
        </w:rPr>
      </w:pPr>
    </w:p>
    <w:p w:rsidR="00342CB5" w:rsidRDefault="00342CB5" w:rsidP="00FD7BE9">
      <w:pPr>
        <w:jc w:val="both"/>
        <w:rPr>
          <w:b/>
        </w:rPr>
      </w:pPr>
      <w:r>
        <w:rPr>
          <w:b/>
          <w:noProof/>
        </w:rPr>
        <w:lastRenderedPageBreak/>
        <w:drawing>
          <wp:inline distT="0" distB="0" distL="0" distR="0" wp14:anchorId="4EE1BEFB" wp14:editId="456885B7">
            <wp:extent cx="938254" cy="113703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pachana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9894" cy="1139025"/>
                    </a:xfrm>
                    <a:prstGeom prst="rect">
                      <a:avLst/>
                    </a:prstGeom>
                  </pic:spPr>
                </pic:pic>
              </a:graphicData>
            </a:graphic>
          </wp:inline>
        </w:drawing>
      </w:r>
    </w:p>
    <w:p w:rsidR="001916AB" w:rsidRDefault="001916AB" w:rsidP="00FD7BE9">
      <w:pPr>
        <w:jc w:val="both"/>
        <w:rPr>
          <w:b/>
        </w:rPr>
      </w:pPr>
    </w:p>
    <w:p w:rsidR="00B86C0D" w:rsidRPr="00B86C0D" w:rsidRDefault="00B86C0D" w:rsidP="00B86C0D">
      <w:pPr>
        <w:jc w:val="both"/>
        <w:rPr>
          <w:b/>
          <w:sz w:val="32"/>
          <w:szCs w:val="32"/>
        </w:rPr>
      </w:pPr>
      <w:r w:rsidRPr="00B86C0D">
        <w:rPr>
          <w:b/>
          <w:sz w:val="32"/>
          <w:szCs w:val="32"/>
        </w:rPr>
        <w:t>Biography</w:t>
      </w:r>
    </w:p>
    <w:p w:rsidR="00B86C0D" w:rsidRPr="00B86C0D" w:rsidRDefault="005F4A26" w:rsidP="00B86C0D">
      <w:pPr>
        <w:rPr>
          <w:rFonts w:cs="Cordia New"/>
          <w:sz w:val="32"/>
          <w:szCs w:val="32"/>
        </w:rPr>
      </w:pPr>
      <w:r w:rsidRPr="00B86C0D">
        <w:rPr>
          <w:sz w:val="32"/>
          <w:szCs w:val="32"/>
          <w:lang w:val="en-NZ"/>
        </w:rPr>
        <w:t>Assist</w:t>
      </w:r>
      <w:r>
        <w:rPr>
          <w:sz w:val="32"/>
          <w:szCs w:val="32"/>
          <w:lang w:val="en-NZ"/>
        </w:rPr>
        <w:t xml:space="preserve"> Prof Dr</w:t>
      </w:r>
      <w:r w:rsidRPr="00B86C0D">
        <w:rPr>
          <w:sz w:val="32"/>
          <w:szCs w:val="32"/>
          <w:lang w:val="en-NZ"/>
        </w:rPr>
        <w:t xml:space="preserve"> </w:t>
      </w:r>
      <w:proofErr w:type="spellStart"/>
      <w:r w:rsidR="00B86C0D" w:rsidRPr="00B86C0D">
        <w:rPr>
          <w:rFonts w:cs="Cordia New"/>
          <w:sz w:val="32"/>
          <w:szCs w:val="32"/>
        </w:rPr>
        <w:t>Pachanat</w:t>
      </w:r>
      <w:proofErr w:type="spellEnd"/>
      <w:r w:rsidR="00B86C0D" w:rsidRPr="00B86C0D">
        <w:rPr>
          <w:rFonts w:cs="Cordia New"/>
          <w:sz w:val="32"/>
          <w:szCs w:val="32"/>
        </w:rPr>
        <w:t xml:space="preserve"> </w:t>
      </w:r>
      <w:proofErr w:type="spellStart"/>
      <w:r w:rsidR="00B86C0D" w:rsidRPr="00B86C0D">
        <w:rPr>
          <w:rFonts w:cs="Cordia New"/>
          <w:sz w:val="32"/>
          <w:szCs w:val="32"/>
        </w:rPr>
        <w:t>Tantikosoom</w:t>
      </w:r>
      <w:proofErr w:type="spellEnd"/>
      <w:r>
        <w:rPr>
          <w:rFonts w:cs="Cordia New"/>
          <w:sz w:val="32"/>
          <w:szCs w:val="32"/>
        </w:rPr>
        <w:t xml:space="preserve"> </w:t>
      </w:r>
      <w:r w:rsidR="00B86C0D" w:rsidRPr="00B86C0D">
        <w:rPr>
          <w:rFonts w:cs="Cordia New"/>
          <w:sz w:val="32"/>
          <w:szCs w:val="32"/>
        </w:rPr>
        <w:t xml:space="preserve">had </w:t>
      </w:r>
      <w:proofErr w:type="spellStart"/>
      <w:r w:rsidR="00B86C0D" w:rsidRPr="00B86C0D">
        <w:rPr>
          <w:rFonts w:cs="Cordia New"/>
          <w:sz w:val="32"/>
          <w:szCs w:val="32"/>
        </w:rPr>
        <w:t>successed</w:t>
      </w:r>
      <w:proofErr w:type="spellEnd"/>
      <w:r w:rsidR="00B86C0D" w:rsidRPr="00B86C0D">
        <w:rPr>
          <w:rFonts w:cs="Cordia New"/>
          <w:sz w:val="32"/>
          <w:szCs w:val="32"/>
        </w:rPr>
        <w:t xml:space="preserve"> in </w:t>
      </w:r>
      <w:proofErr w:type="spellStart"/>
      <w:r w:rsidR="00B86C0D" w:rsidRPr="00B86C0D">
        <w:rPr>
          <w:rFonts w:cs="Cordia New"/>
          <w:sz w:val="32"/>
          <w:szCs w:val="32"/>
        </w:rPr>
        <w:t>Phd</w:t>
      </w:r>
      <w:proofErr w:type="spellEnd"/>
      <w:r w:rsidR="00B86C0D" w:rsidRPr="00B86C0D">
        <w:rPr>
          <w:rFonts w:cs="Cordia New"/>
          <w:sz w:val="32"/>
          <w:szCs w:val="32"/>
        </w:rPr>
        <w:t xml:space="preserve"> Nursing, Faculty of Nursing, </w:t>
      </w:r>
      <w:proofErr w:type="spellStart"/>
      <w:r w:rsidR="00B86C0D" w:rsidRPr="00B86C0D">
        <w:rPr>
          <w:rFonts w:cs="Cordia New"/>
          <w:sz w:val="32"/>
          <w:szCs w:val="32"/>
        </w:rPr>
        <w:t>Chulalongkorn</w:t>
      </w:r>
      <w:proofErr w:type="spellEnd"/>
      <w:r w:rsidR="00B86C0D" w:rsidRPr="00B86C0D">
        <w:rPr>
          <w:rFonts w:cs="Cordia New"/>
          <w:sz w:val="32"/>
          <w:szCs w:val="32"/>
        </w:rPr>
        <w:t xml:space="preserve"> University, Bangkok, Thailand in 2012. She was visiting scholar in school of nursing, University of Minnesota, USA (02/2010-04/2014)</w:t>
      </w:r>
      <w:r w:rsidR="009E5CA9">
        <w:rPr>
          <w:rFonts w:cs="Cordia New"/>
          <w:sz w:val="32"/>
          <w:szCs w:val="32"/>
        </w:rPr>
        <w:t xml:space="preserve">. </w:t>
      </w:r>
      <w:r w:rsidR="00B86C0D" w:rsidRPr="00B86C0D">
        <w:rPr>
          <w:sz w:val="32"/>
          <w:szCs w:val="32"/>
        </w:rPr>
        <w:t xml:space="preserve">She is the lecturer nurse in faculty of nursing, </w:t>
      </w:r>
      <w:proofErr w:type="spellStart"/>
      <w:r w:rsidR="00B86C0D" w:rsidRPr="00B86C0D">
        <w:rPr>
          <w:sz w:val="32"/>
          <w:szCs w:val="32"/>
        </w:rPr>
        <w:t>Chulalongkron</w:t>
      </w:r>
      <w:proofErr w:type="spellEnd"/>
      <w:r w:rsidR="00B86C0D" w:rsidRPr="00B86C0D">
        <w:rPr>
          <w:sz w:val="32"/>
          <w:szCs w:val="32"/>
        </w:rPr>
        <w:t xml:space="preserve"> </w:t>
      </w:r>
      <w:proofErr w:type="gramStart"/>
      <w:r w:rsidR="00B86C0D" w:rsidRPr="00B86C0D">
        <w:rPr>
          <w:sz w:val="32"/>
          <w:szCs w:val="32"/>
        </w:rPr>
        <w:t>university</w:t>
      </w:r>
      <w:proofErr w:type="gramEnd"/>
      <w:r w:rsidR="00B86C0D" w:rsidRPr="00B86C0D">
        <w:rPr>
          <w:sz w:val="32"/>
          <w:szCs w:val="32"/>
        </w:rPr>
        <w:t xml:space="preserve"> and consultancy in research with nurse in The police hospital, Thailand.  She has especially in field adult nursing with cardiovascular and orthopedic nurse. She has been serving as an editorial board member of repute and human ethic commenting of </w:t>
      </w:r>
      <w:proofErr w:type="spellStart"/>
      <w:r w:rsidR="00B86C0D" w:rsidRPr="00B86C0D">
        <w:rPr>
          <w:sz w:val="32"/>
          <w:szCs w:val="32"/>
        </w:rPr>
        <w:t>Chulalongkron</w:t>
      </w:r>
      <w:proofErr w:type="spellEnd"/>
      <w:r w:rsidR="00B86C0D" w:rsidRPr="00B86C0D">
        <w:rPr>
          <w:sz w:val="32"/>
          <w:szCs w:val="32"/>
        </w:rPr>
        <w:t xml:space="preserve"> University, Thailand. </w:t>
      </w:r>
    </w:p>
    <w:p w:rsidR="00B86C0D" w:rsidRPr="00B86C0D" w:rsidRDefault="00B86C0D" w:rsidP="00B86C0D">
      <w:pPr>
        <w:rPr>
          <w:rFonts w:cs="Cordia New"/>
          <w:sz w:val="32"/>
          <w:szCs w:val="32"/>
        </w:rPr>
      </w:pPr>
    </w:p>
    <w:p w:rsidR="00B86C0D" w:rsidRPr="00B86C0D" w:rsidRDefault="00BD39B2" w:rsidP="00BD39B2">
      <w:pPr>
        <w:rPr>
          <w:b/>
          <w:sz w:val="32"/>
          <w:szCs w:val="32"/>
        </w:rPr>
      </w:pPr>
      <w:r w:rsidRPr="00B86C0D">
        <w:rPr>
          <w:sz w:val="32"/>
          <w:szCs w:val="32"/>
          <w:lang w:val="en-NZ"/>
        </w:rPr>
        <w:t xml:space="preserve">E-mail: </w:t>
      </w:r>
      <w:hyperlink r:id="rId8" w:history="1">
        <w:r w:rsidR="009E5CA9" w:rsidRPr="00A14910">
          <w:rPr>
            <w:rStyle w:val="Hyperlink"/>
            <w:sz w:val="32"/>
            <w:szCs w:val="32"/>
            <w:lang w:val="en-NZ"/>
          </w:rPr>
          <w:t>pachanut.t@chula.ac.th</w:t>
        </w:r>
      </w:hyperlink>
      <w:r w:rsidRPr="00B86C0D">
        <w:rPr>
          <w:sz w:val="32"/>
          <w:szCs w:val="32"/>
          <w:lang w:val="en-NZ"/>
        </w:rPr>
        <w:t xml:space="preserve">, </w:t>
      </w:r>
      <w:hyperlink r:id="rId9" w:history="1">
        <w:r w:rsidRPr="00B86C0D">
          <w:rPr>
            <w:rStyle w:val="Hyperlink"/>
            <w:sz w:val="32"/>
            <w:szCs w:val="32"/>
            <w:lang w:val="en-NZ"/>
          </w:rPr>
          <w:t>pachanut.n@gmail.com</w:t>
        </w:r>
      </w:hyperlink>
      <w:r w:rsidRPr="00B86C0D">
        <w:rPr>
          <w:sz w:val="32"/>
          <w:szCs w:val="32"/>
          <w:lang w:val="en-NZ"/>
        </w:rPr>
        <w:t xml:space="preserve"> </w:t>
      </w:r>
      <w:r w:rsidRPr="00B86C0D">
        <w:rPr>
          <w:sz w:val="32"/>
          <w:szCs w:val="32"/>
          <w:lang w:val="en-NZ"/>
        </w:rPr>
        <w:br/>
      </w:r>
    </w:p>
    <w:p w:rsidR="00FD7BE9" w:rsidRPr="00FD7BE9" w:rsidRDefault="00FD7BE9" w:rsidP="00FD7BE9">
      <w:pPr>
        <w:jc w:val="both"/>
        <w:rPr>
          <w:b/>
          <w:lang w:val="en-NZ"/>
        </w:rPr>
      </w:pPr>
    </w:p>
    <w:p w:rsidR="00FD7BE9" w:rsidRPr="00293698" w:rsidRDefault="00FD7BE9">
      <w:pPr>
        <w:rPr>
          <w:sz w:val="32"/>
          <w:szCs w:val="32"/>
        </w:rPr>
      </w:pPr>
      <w:bookmarkStart w:id="0" w:name="_GoBack"/>
      <w:bookmarkEnd w:id="0"/>
    </w:p>
    <w:sectPr w:rsidR="00FD7BE9" w:rsidRPr="00293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F3018"/>
    <w:multiLevelType w:val="hybridMultilevel"/>
    <w:tmpl w:val="9B627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14A"/>
    <w:rsid w:val="0003374C"/>
    <w:rsid w:val="00061674"/>
    <w:rsid w:val="000D6B46"/>
    <w:rsid w:val="000E70EA"/>
    <w:rsid w:val="001053AD"/>
    <w:rsid w:val="00142797"/>
    <w:rsid w:val="001916AB"/>
    <w:rsid w:val="001E4E4F"/>
    <w:rsid w:val="00203490"/>
    <w:rsid w:val="002264DF"/>
    <w:rsid w:val="00293698"/>
    <w:rsid w:val="00342CB5"/>
    <w:rsid w:val="003F2E16"/>
    <w:rsid w:val="005F4A26"/>
    <w:rsid w:val="006A0991"/>
    <w:rsid w:val="00752E49"/>
    <w:rsid w:val="00901582"/>
    <w:rsid w:val="009E5CA9"/>
    <w:rsid w:val="00A200DD"/>
    <w:rsid w:val="00A84792"/>
    <w:rsid w:val="00AF2335"/>
    <w:rsid w:val="00B508BE"/>
    <w:rsid w:val="00B86C0D"/>
    <w:rsid w:val="00BD39B2"/>
    <w:rsid w:val="00C067B4"/>
    <w:rsid w:val="00D45069"/>
    <w:rsid w:val="00D60495"/>
    <w:rsid w:val="00D85634"/>
    <w:rsid w:val="00D86668"/>
    <w:rsid w:val="00E663DB"/>
    <w:rsid w:val="00E81909"/>
    <w:rsid w:val="00F43188"/>
    <w:rsid w:val="00F81276"/>
    <w:rsid w:val="00FD7BE9"/>
    <w:rsid w:val="00FE514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14A"/>
    <w:pPr>
      <w:spacing w:after="0" w:line="240" w:lineRule="auto"/>
    </w:pPr>
    <w:rPr>
      <w:rFonts w:ascii="Cordia New" w:eastAsia="Cordia New" w:hAnsi="Cordia New" w:cs="Angsana New"/>
      <w:sz w:val="28"/>
      <w:szCs w:val="28"/>
      <w:lang w:bidi="th-TH"/>
    </w:rPr>
  </w:style>
  <w:style w:type="paragraph" w:styleId="Heading1">
    <w:name w:val="heading 1"/>
    <w:basedOn w:val="Normal"/>
    <w:next w:val="Normal"/>
    <w:link w:val="Heading1Char"/>
    <w:uiPriority w:val="9"/>
    <w:qFormat/>
    <w:rsid w:val="00B86C0D"/>
    <w:pPr>
      <w:keepNext/>
      <w:keepLines/>
      <w:spacing w:before="240" w:line="259" w:lineRule="auto"/>
      <w:outlineLvl w:val="0"/>
    </w:pPr>
    <w:rPr>
      <w:rFonts w:asciiTheme="majorHAnsi" w:eastAsiaTheme="majorEastAsia" w:hAnsiTheme="majorHAnsi" w:cstheme="majorBidi"/>
      <w:color w:val="2E74B5" w:themeColor="accent1" w:themeShade="BF"/>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1276"/>
    <w:rPr>
      <w:color w:val="0563C1" w:themeColor="hyperlink"/>
      <w:u w:val="single"/>
    </w:rPr>
  </w:style>
  <w:style w:type="character" w:customStyle="1" w:styleId="Heading1Char">
    <w:name w:val="Heading 1 Char"/>
    <w:basedOn w:val="DefaultParagraphFont"/>
    <w:link w:val="Heading1"/>
    <w:uiPriority w:val="9"/>
    <w:rsid w:val="00B86C0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42CB5"/>
    <w:rPr>
      <w:rFonts w:ascii="Tahoma" w:hAnsi="Tahoma"/>
      <w:sz w:val="16"/>
      <w:szCs w:val="20"/>
    </w:rPr>
  </w:style>
  <w:style w:type="character" w:customStyle="1" w:styleId="BalloonTextChar">
    <w:name w:val="Balloon Text Char"/>
    <w:basedOn w:val="DefaultParagraphFont"/>
    <w:link w:val="BalloonText"/>
    <w:uiPriority w:val="99"/>
    <w:semiHidden/>
    <w:rsid w:val="00342CB5"/>
    <w:rPr>
      <w:rFonts w:ascii="Tahoma" w:eastAsia="Cordia New" w:hAnsi="Tahoma" w:cs="Angsana New"/>
      <w:sz w:val="16"/>
      <w:szCs w:val="20"/>
      <w:lang w:bidi="th-TH"/>
    </w:rPr>
  </w:style>
  <w:style w:type="paragraph" w:styleId="ListParagraph">
    <w:name w:val="List Paragraph"/>
    <w:basedOn w:val="Normal"/>
    <w:uiPriority w:val="34"/>
    <w:qFormat/>
    <w:rsid w:val="009E5CA9"/>
    <w:pPr>
      <w:ind w:left="720"/>
      <w:contextualSpacing/>
    </w:pPr>
    <w:rPr>
      <w:szCs w:val="3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14A"/>
    <w:pPr>
      <w:spacing w:after="0" w:line="240" w:lineRule="auto"/>
    </w:pPr>
    <w:rPr>
      <w:rFonts w:ascii="Cordia New" w:eastAsia="Cordia New" w:hAnsi="Cordia New" w:cs="Angsana New"/>
      <w:sz w:val="28"/>
      <w:szCs w:val="28"/>
      <w:lang w:bidi="th-TH"/>
    </w:rPr>
  </w:style>
  <w:style w:type="paragraph" w:styleId="Heading1">
    <w:name w:val="heading 1"/>
    <w:basedOn w:val="Normal"/>
    <w:next w:val="Normal"/>
    <w:link w:val="Heading1Char"/>
    <w:uiPriority w:val="9"/>
    <w:qFormat/>
    <w:rsid w:val="00B86C0D"/>
    <w:pPr>
      <w:keepNext/>
      <w:keepLines/>
      <w:spacing w:before="240" w:line="259" w:lineRule="auto"/>
      <w:outlineLvl w:val="0"/>
    </w:pPr>
    <w:rPr>
      <w:rFonts w:asciiTheme="majorHAnsi" w:eastAsiaTheme="majorEastAsia" w:hAnsiTheme="majorHAnsi" w:cstheme="majorBidi"/>
      <w:color w:val="2E74B5" w:themeColor="accent1" w:themeShade="BF"/>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1276"/>
    <w:rPr>
      <w:color w:val="0563C1" w:themeColor="hyperlink"/>
      <w:u w:val="single"/>
    </w:rPr>
  </w:style>
  <w:style w:type="character" w:customStyle="1" w:styleId="Heading1Char">
    <w:name w:val="Heading 1 Char"/>
    <w:basedOn w:val="DefaultParagraphFont"/>
    <w:link w:val="Heading1"/>
    <w:uiPriority w:val="9"/>
    <w:rsid w:val="00B86C0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42CB5"/>
    <w:rPr>
      <w:rFonts w:ascii="Tahoma" w:hAnsi="Tahoma"/>
      <w:sz w:val="16"/>
      <w:szCs w:val="20"/>
    </w:rPr>
  </w:style>
  <w:style w:type="character" w:customStyle="1" w:styleId="BalloonTextChar">
    <w:name w:val="Balloon Text Char"/>
    <w:basedOn w:val="DefaultParagraphFont"/>
    <w:link w:val="BalloonText"/>
    <w:uiPriority w:val="99"/>
    <w:semiHidden/>
    <w:rsid w:val="00342CB5"/>
    <w:rPr>
      <w:rFonts w:ascii="Tahoma" w:eastAsia="Cordia New" w:hAnsi="Tahoma" w:cs="Angsana New"/>
      <w:sz w:val="16"/>
      <w:szCs w:val="20"/>
      <w:lang w:bidi="th-TH"/>
    </w:rPr>
  </w:style>
  <w:style w:type="paragraph" w:styleId="ListParagraph">
    <w:name w:val="List Paragraph"/>
    <w:basedOn w:val="Normal"/>
    <w:uiPriority w:val="34"/>
    <w:qFormat/>
    <w:rsid w:val="009E5CA9"/>
    <w:pPr>
      <w:ind w:left="720"/>
      <w:contextualSpacing/>
    </w:pPr>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chanut.t@chula.ac.th"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achanut.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0685F-DB45-40F8-AEE0-1C6A9D8D2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3054</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prachanut</cp:lastModifiedBy>
  <cp:revision>2</cp:revision>
  <dcterms:created xsi:type="dcterms:W3CDTF">2017-06-02T06:17:00Z</dcterms:created>
  <dcterms:modified xsi:type="dcterms:W3CDTF">2017-06-02T06:17:00Z</dcterms:modified>
</cp:coreProperties>
</file>