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B5" w:rsidRPr="00396033" w:rsidRDefault="00D1295B" w:rsidP="00581879">
      <w:pPr>
        <w:jc w:val="center"/>
        <w:rPr>
          <w:rFonts w:ascii="Times New Roman" w:hAnsi="Times New Roman" w:cs="Times New Roman"/>
          <w:color w:val="FF0000"/>
          <w:sz w:val="19"/>
          <w:szCs w:val="19"/>
        </w:rPr>
      </w:pPr>
      <w:r w:rsidRPr="00396033">
        <w:rPr>
          <w:rFonts w:ascii="Times New Roman" w:hAnsi="Times New Roman" w:cs="Times New Roman"/>
          <w:color w:val="FF0000"/>
          <w:sz w:val="19"/>
          <w:szCs w:val="19"/>
        </w:rPr>
        <w:t xml:space="preserve">Is VCUG </w:t>
      </w:r>
      <w:proofErr w:type="spellStart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>Really</w:t>
      </w:r>
      <w:proofErr w:type="spellEnd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 xml:space="preserve"> </w:t>
      </w:r>
      <w:proofErr w:type="spellStart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>Necessary</w:t>
      </w:r>
      <w:proofErr w:type="spellEnd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 xml:space="preserve"> </w:t>
      </w:r>
      <w:proofErr w:type="spellStart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>for</w:t>
      </w:r>
      <w:proofErr w:type="spellEnd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 xml:space="preserve"> </w:t>
      </w:r>
      <w:proofErr w:type="spellStart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>Children</w:t>
      </w:r>
      <w:proofErr w:type="spellEnd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 xml:space="preserve"> </w:t>
      </w:r>
      <w:proofErr w:type="spellStart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>Older</w:t>
      </w:r>
      <w:proofErr w:type="spellEnd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 xml:space="preserve"> </w:t>
      </w:r>
      <w:proofErr w:type="spellStart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>than</w:t>
      </w:r>
      <w:proofErr w:type="spellEnd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 xml:space="preserve"> </w:t>
      </w:r>
      <w:proofErr w:type="spellStart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>Two</w:t>
      </w:r>
      <w:proofErr w:type="spellEnd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 xml:space="preserve"> </w:t>
      </w:r>
      <w:proofErr w:type="spellStart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>Years</w:t>
      </w:r>
      <w:proofErr w:type="spellEnd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 xml:space="preserve"> </w:t>
      </w:r>
      <w:proofErr w:type="spellStart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>With</w:t>
      </w:r>
      <w:proofErr w:type="spellEnd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 xml:space="preserve"> </w:t>
      </w:r>
      <w:proofErr w:type="spellStart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>Recurrent</w:t>
      </w:r>
      <w:proofErr w:type="spellEnd"/>
      <w:r w:rsidR="00536FD1" w:rsidRPr="00396033">
        <w:rPr>
          <w:rFonts w:ascii="Times New Roman" w:hAnsi="Times New Roman" w:cs="Times New Roman"/>
          <w:color w:val="FF0000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color w:val="FF0000"/>
          <w:sz w:val="19"/>
          <w:szCs w:val="19"/>
        </w:rPr>
        <w:t>Urinary</w:t>
      </w:r>
      <w:proofErr w:type="spellEnd"/>
      <w:r w:rsidRPr="00396033">
        <w:rPr>
          <w:rFonts w:ascii="Times New Roman" w:hAnsi="Times New Roman" w:cs="Times New Roman"/>
          <w:color w:val="FF0000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color w:val="FF0000"/>
          <w:sz w:val="19"/>
          <w:szCs w:val="19"/>
        </w:rPr>
        <w:t>Tract</w:t>
      </w:r>
      <w:proofErr w:type="spellEnd"/>
      <w:r w:rsidRPr="00396033">
        <w:rPr>
          <w:rFonts w:ascii="Times New Roman" w:hAnsi="Times New Roman" w:cs="Times New Roman"/>
          <w:color w:val="FF0000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color w:val="FF0000"/>
          <w:sz w:val="19"/>
          <w:szCs w:val="19"/>
        </w:rPr>
        <w:t>İnfection</w:t>
      </w:r>
      <w:proofErr w:type="spellEnd"/>
      <w:r w:rsidRPr="00396033">
        <w:rPr>
          <w:rFonts w:ascii="Times New Roman" w:hAnsi="Times New Roman" w:cs="Times New Roman"/>
          <w:color w:val="FF0000"/>
          <w:sz w:val="19"/>
          <w:szCs w:val="19"/>
        </w:rPr>
        <w:t>?</w:t>
      </w:r>
      <w:r w:rsidR="002351B2" w:rsidRPr="00396033">
        <w:rPr>
          <w:rFonts w:ascii="Times New Roman" w:hAnsi="Times New Roman" w:cs="Times New Roman"/>
          <w:color w:val="FF0000"/>
          <w:sz w:val="19"/>
          <w:szCs w:val="19"/>
        </w:rPr>
        <w:br/>
      </w:r>
    </w:p>
    <w:p w:rsidR="00581879" w:rsidRPr="00396033" w:rsidRDefault="00581879" w:rsidP="00581879">
      <w:pPr>
        <w:rPr>
          <w:rFonts w:ascii="Times New Roman" w:hAnsi="Times New Roman" w:cs="Times New Roman"/>
          <w:sz w:val="19"/>
          <w:szCs w:val="19"/>
        </w:rPr>
      </w:pPr>
      <w:r w:rsidRPr="00396033">
        <w:rPr>
          <w:rFonts w:ascii="Times New Roman" w:hAnsi="Times New Roman" w:cs="Times New Roman"/>
          <w:sz w:val="19"/>
          <w:szCs w:val="19"/>
        </w:rPr>
        <w:t xml:space="preserve">F.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Selcuk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Simsek,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Firat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university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Medical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Faculty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Nuclear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Medicine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Department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Assistant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Professor</w:t>
      </w:r>
      <w:proofErr w:type="spellEnd"/>
    </w:p>
    <w:p w:rsidR="001557DA" w:rsidRPr="00396033" w:rsidRDefault="001557DA" w:rsidP="001557DA">
      <w:pPr>
        <w:rPr>
          <w:rFonts w:ascii="Times New Roman" w:hAnsi="Times New Roman" w:cs="Times New Roman"/>
          <w:sz w:val="19"/>
          <w:szCs w:val="19"/>
        </w:rPr>
      </w:pPr>
      <w:proofErr w:type="spellStart"/>
      <w:r w:rsidRPr="00396033">
        <w:rPr>
          <w:rFonts w:ascii="Times New Roman" w:hAnsi="Times New Roman" w:cs="Times New Roman"/>
          <w:sz w:val="19"/>
          <w:szCs w:val="19"/>
        </w:rPr>
        <w:t>Aslihan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Kara,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Firat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university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Medical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Faculty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Pediatric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Nephrology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Department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Assistant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Professor</w:t>
      </w:r>
      <w:proofErr w:type="spellEnd"/>
    </w:p>
    <w:p w:rsidR="002D055B" w:rsidRPr="00396033" w:rsidRDefault="002D055B" w:rsidP="002D055B">
      <w:pPr>
        <w:pStyle w:val="keywords"/>
        <w:ind w:firstLine="0"/>
        <w:rPr>
          <w:sz w:val="19"/>
          <w:szCs w:val="19"/>
        </w:rPr>
      </w:pPr>
      <w:r w:rsidRPr="00396033">
        <w:rPr>
          <w:bCs w:val="0"/>
          <w:i w:val="0"/>
          <w:iCs w:val="0"/>
          <w:noProof w:val="0"/>
          <w:color w:val="FF0000"/>
          <w:sz w:val="19"/>
          <w:szCs w:val="19"/>
          <w:lang w:val="en-IN" w:eastAsia="en-IN"/>
        </w:rPr>
        <w:t>Keywords:</w:t>
      </w:r>
      <w:r w:rsidRPr="00396033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High Grade VUR, recurrent UTI, VCUG, </w:t>
      </w:r>
      <w:r w:rsidRPr="00396033">
        <w:rPr>
          <w:sz w:val="19"/>
          <w:szCs w:val="19"/>
        </w:rPr>
        <w:t>99mTc-DMSA scintigraphy</w:t>
      </w:r>
    </w:p>
    <w:p w:rsidR="002D055B" w:rsidRPr="00396033" w:rsidRDefault="002D055B" w:rsidP="002D055B">
      <w:pPr>
        <w:spacing w:line="360" w:lineRule="auto"/>
        <w:ind w:left="2832" w:firstLine="708"/>
        <w:jc w:val="both"/>
        <w:rPr>
          <w:rFonts w:ascii="Times New Roman" w:hAnsi="Times New Roman" w:cs="Times New Roman"/>
          <w:color w:val="FF0000"/>
          <w:sz w:val="19"/>
          <w:szCs w:val="19"/>
          <w:shd w:val="clear" w:color="auto" w:fill="FFFFFF"/>
        </w:rPr>
      </w:pPr>
    </w:p>
    <w:p w:rsidR="002D055B" w:rsidRPr="00396033" w:rsidRDefault="002D055B" w:rsidP="002D055B">
      <w:pPr>
        <w:spacing w:line="360" w:lineRule="auto"/>
        <w:ind w:left="2832" w:firstLine="708"/>
        <w:jc w:val="both"/>
        <w:rPr>
          <w:rFonts w:ascii="Times New Roman" w:hAnsi="Times New Roman" w:cs="Times New Roman"/>
          <w:color w:val="FF0000"/>
          <w:sz w:val="19"/>
          <w:szCs w:val="19"/>
          <w:shd w:val="clear" w:color="auto" w:fill="FFFFFF"/>
        </w:rPr>
      </w:pPr>
      <w:r w:rsidRPr="00396033">
        <w:rPr>
          <w:rFonts w:ascii="Times New Roman" w:hAnsi="Times New Roman" w:cs="Times New Roman"/>
          <w:color w:val="FF0000"/>
          <w:sz w:val="19"/>
          <w:szCs w:val="19"/>
          <w:shd w:val="clear" w:color="auto" w:fill="FFFFFF"/>
        </w:rPr>
        <w:t>ABSTRACT</w:t>
      </w:r>
    </w:p>
    <w:p w:rsidR="002D055B" w:rsidRPr="00396033" w:rsidRDefault="00124FC0" w:rsidP="00534610">
      <w:pPr>
        <w:spacing w:line="360" w:lineRule="auto"/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396033">
        <w:rPr>
          <w:rFonts w:ascii="Times New Roman" w:hAnsi="Times New Roman" w:cs="Times New Roman"/>
          <w:sz w:val="19"/>
          <w:szCs w:val="19"/>
          <w:shd w:val="clear" w:color="auto" w:fill="FFFFFF"/>
        </w:rPr>
        <w:t>Purpose</w:t>
      </w:r>
      <w:proofErr w:type="spellEnd"/>
      <w:r w:rsidRPr="00396033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: </w:t>
      </w:r>
      <w:r w:rsidR="002351B2" w:rsidRPr="00396033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VUR </w:t>
      </w:r>
      <w:proofErr w:type="spellStart"/>
      <w:r w:rsidR="002351B2" w:rsidRPr="00396033">
        <w:rPr>
          <w:rFonts w:ascii="Times New Roman" w:hAnsi="Times New Roman" w:cs="Times New Roman"/>
          <w:sz w:val="19"/>
          <w:szCs w:val="19"/>
          <w:shd w:val="clear" w:color="auto" w:fill="FFFFFF"/>
        </w:rPr>
        <w:t>incidence</w:t>
      </w:r>
      <w:proofErr w:type="spellEnd"/>
      <w:r w:rsidR="002351B2" w:rsidRPr="00396033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is </w:t>
      </w:r>
      <w:proofErr w:type="spellStart"/>
      <w:r w:rsidR="002351B2" w:rsidRPr="00396033">
        <w:rPr>
          <w:rFonts w:ascii="Times New Roman" w:hAnsi="Times New Roman" w:cs="Times New Roman"/>
          <w:sz w:val="19"/>
          <w:szCs w:val="19"/>
          <w:shd w:val="clear" w:color="auto" w:fill="FFFFFF"/>
        </w:rPr>
        <w:t>around</w:t>
      </w:r>
      <w:proofErr w:type="spellEnd"/>
      <w:r w:rsidR="002351B2" w:rsidRPr="00396033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</w:t>
      </w:r>
      <w:proofErr w:type="gramStart"/>
      <w:r w:rsidR="002351B2" w:rsidRPr="00396033">
        <w:rPr>
          <w:rFonts w:ascii="Times New Roman" w:hAnsi="Times New Roman" w:cs="Times New Roman"/>
          <w:sz w:val="19"/>
          <w:szCs w:val="19"/>
          <w:shd w:val="clear" w:color="auto" w:fill="FFFFFF"/>
        </w:rPr>
        <w:t>1.0</w:t>
      </w:r>
      <w:proofErr w:type="gramEnd"/>
      <w:r w:rsidR="002351B2" w:rsidRPr="00396033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% in general </w:t>
      </w:r>
      <w:proofErr w:type="spellStart"/>
      <w:r w:rsidR="002351B2" w:rsidRPr="00396033">
        <w:rPr>
          <w:rFonts w:ascii="Times New Roman" w:hAnsi="Times New Roman" w:cs="Times New Roman"/>
          <w:sz w:val="19"/>
          <w:szCs w:val="19"/>
        </w:rPr>
        <w:t>population</w:t>
      </w:r>
      <w:proofErr w:type="spellEnd"/>
      <w:r w:rsidR="002351B2" w:rsidRPr="00396033">
        <w:rPr>
          <w:rFonts w:ascii="Times New Roman" w:hAnsi="Times New Roman" w:cs="Times New Roman"/>
          <w:sz w:val="19"/>
          <w:szCs w:val="19"/>
        </w:rPr>
        <w:t xml:space="preserve">, but it </w:t>
      </w:r>
      <w:proofErr w:type="spellStart"/>
      <w:r w:rsidR="002351B2" w:rsidRPr="00396033">
        <w:rPr>
          <w:rFonts w:ascii="Times New Roman" w:hAnsi="Times New Roman" w:cs="Times New Roman"/>
          <w:sz w:val="19"/>
          <w:szCs w:val="19"/>
        </w:rPr>
        <w:t>occurs</w:t>
      </w:r>
      <w:proofErr w:type="spellEnd"/>
      <w:r w:rsidR="002351B2" w:rsidRPr="00396033">
        <w:rPr>
          <w:rFonts w:ascii="Times New Roman" w:hAnsi="Times New Roman" w:cs="Times New Roman"/>
          <w:sz w:val="19"/>
          <w:szCs w:val="19"/>
        </w:rPr>
        <w:t xml:space="preserve"> as </w:t>
      </w:r>
      <w:proofErr w:type="spellStart"/>
      <w:r w:rsidR="002351B2" w:rsidRPr="00396033">
        <w:rPr>
          <w:rFonts w:ascii="Times New Roman" w:hAnsi="Times New Roman" w:cs="Times New Roman"/>
          <w:sz w:val="19"/>
          <w:szCs w:val="19"/>
        </w:rPr>
        <w:t>high</w:t>
      </w:r>
      <w:proofErr w:type="spellEnd"/>
      <w:r w:rsidR="002351B2" w:rsidRPr="00396033">
        <w:rPr>
          <w:rFonts w:ascii="Times New Roman" w:hAnsi="Times New Roman" w:cs="Times New Roman"/>
          <w:sz w:val="19"/>
          <w:szCs w:val="19"/>
        </w:rPr>
        <w:t xml:space="preserve"> as 25.0-50.0% </w:t>
      </w:r>
      <w:proofErr w:type="spellStart"/>
      <w:r w:rsidR="002351B2" w:rsidRPr="00396033">
        <w:rPr>
          <w:rFonts w:ascii="Times New Roman" w:hAnsi="Times New Roman" w:cs="Times New Roman"/>
          <w:sz w:val="19"/>
          <w:szCs w:val="19"/>
        </w:rPr>
        <w:t>among</w:t>
      </w:r>
      <w:proofErr w:type="spellEnd"/>
      <w:r w:rsidR="002351B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351B2" w:rsidRPr="00396033">
        <w:rPr>
          <w:rFonts w:ascii="Times New Roman" w:hAnsi="Times New Roman" w:cs="Times New Roman"/>
          <w:sz w:val="19"/>
          <w:szCs w:val="19"/>
        </w:rPr>
        <w:t>children</w:t>
      </w:r>
      <w:proofErr w:type="spellEnd"/>
      <w:r w:rsidR="002351B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351B2" w:rsidRPr="00396033">
        <w:rPr>
          <w:rFonts w:ascii="Times New Roman" w:hAnsi="Times New Roman" w:cs="Times New Roman"/>
          <w:sz w:val="19"/>
          <w:szCs w:val="19"/>
        </w:rPr>
        <w:t>with</w:t>
      </w:r>
      <w:proofErr w:type="spellEnd"/>
      <w:r w:rsidR="002351B2" w:rsidRPr="00396033">
        <w:rPr>
          <w:rFonts w:ascii="Times New Roman" w:hAnsi="Times New Roman" w:cs="Times New Roman"/>
          <w:sz w:val="19"/>
          <w:szCs w:val="19"/>
        </w:rPr>
        <w:t xml:space="preserve"> UTI. </w:t>
      </w:r>
      <w:r w:rsidR="00F61B11" w:rsidRPr="00396033">
        <w:rPr>
          <w:rFonts w:ascii="Times New Roman" w:hAnsi="Times New Roman" w:cs="Times New Roman"/>
          <w:sz w:val="19"/>
          <w:szCs w:val="19"/>
        </w:rPr>
        <w:t xml:space="preserve">Presence of VUR </w:t>
      </w:r>
      <w:proofErr w:type="spellStart"/>
      <w:r w:rsidR="00F61B11" w:rsidRPr="00396033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F61B11" w:rsidRPr="00396033">
        <w:rPr>
          <w:rFonts w:ascii="Times New Roman" w:hAnsi="Times New Roman" w:cs="Times New Roman"/>
          <w:sz w:val="19"/>
          <w:szCs w:val="19"/>
        </w:rPr>
        <w:t xml:space="preserve"> UTI </w:t>
      </w:r>
      <w:proofErr w:type="spellStart"/>
      <w:r w:rsidR="00F61B11" w:rsidRPr="00396033">
        <w:rPr>
          <w:rFonts w:ascii="Times New Roman" w:hAnsi="Times New Roman" w:cs="Times New Roman"/>
          <w:sz w:val="19"/>
          <w:szCs w:val="19"/>
        </w:rPr>
        <w:t>together</w:t>
      </w:r>
      <w:proofErr w:type="spellEnd"/>
      <w:r w:rsidR="00F61B11" w:rsidRPr="00396033">
        <w:rPr>
          <w:rFonts w:ascii="Times New Roman" w:hAnsi="Times New Roman" w:cs="Times New Roman"/>
          <w:sz w:val="19"/>
          <w:szCs w:val="19"/>
        </w:rPr>
        <w:t xml:space="preserve"> is </w:t>
      </w:r>
      <w:proofErr w:type="spellStart"/>
      <w:r w:rsidR="00F61B11" w:rsidRPr="00396033">
        <w:rPr>
          <w:rFonts w:ascii="Times New Roman" w:hAnsi="Times New Roman" w:cs="Times New Roman"/>
          <w:sz w:val="19"/>
          <w:szCs w:val="19"/>
        </w:rPr>
        <w:t>considered</w:t>
      </w:r>
      <w:proofErr w:type="spellEnd"/>
      <w:r w:rsidR="00F61B11" w:rsidRPr="00396033">
        <w:rPr>
          <w:rFonts w:ascii="Times New Roman" w:hAnsi="Times New Roman" w:cs="Times New Roman"/>
          <w:sz w:val="19"/>
          <w:szCs w:val="19"/>
        </w:rPr>
        <w:t xml:space="preserve"> a </w:t>
      </w:r>
      <w:proofErr w:type="spellStart"/>
      <w:r w:rsidR="00F61B11" w:rsidRPr="00396033">
        <w:rPr>
          <w:rFonts w:ascii="Times New Roman" w:hAnsi="Times New Roman" w:cs="Times New Roman"/>
          <w:sz w:val="19"/>
          <w:szCs w:val="19"/>
        </w:rPr>
        <w:t>very</w:t>
      </w:r>
      <w:proofErr w:type="spellEnd"/>
      <w:r w:rsidR="00F61B11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61B11" w:rsidRPr="00396033">
        <w:rPr>
          <w:rFonts w:ascii="Times New Roman" w:hAnsi="Times New Roman" w:cs="Times New Roman"/>
          <w:sz w:val="19"/>
          <w:szCs w:val="19"/>
        </w:rPr>
        <w:t>important</w:t>
      </w:r>
      <w:proofErr w:type="spellEnd"/>
      <w:r w:rsidR="00F61B11" w:rsidRPr="00396033">
        <w:rPr>
          <w:rFonts w:ascii="Times New Roman" w:hAnsi="Times New Roman" w:cs="Times New Roman"/>
          <w:sz w:val="19"/>
          <w:szCs w:val="19"/>
        </w:rPr>
        <w:t xml:space="preserve"> risk </w:t>
      </w:r>
      <w:proofErr w:type="spellStart"/>
      <w:r w:rsidR="00F61B11" w:rsidRPr="00396033">
        <w:rPr>
          <w:rFonts w:ascii="Times New Roman" w:hAnsi="Times New Roman" w:cs="Times New Roman"/>
          <w:sz w:val="19"/>
          <w:szCs w:val="19"/>
        </w:rPr>
        <w:t>factor</w:t>
      </w:r>
      <w:proofErr w:type="spellEnd"/>
      <w:r w:rsidR="00F61B11" w:rsidRPr="00396033">
        <w:rPr>
          <w:rFonts w:ascii="Times New Roman" w:hAnsi="Times New Roman" w:cs="Times New Roman"/>
          <w:sz w:val="19"/>
          <w:szCs w:val="19"/>
        </w:rPr>
        <w:t xml:space="preserve"> in </w:t>
      </w:r>
      <w:proofErr w:type="spellStart"/>
      <w:r w:rsidR="00F61B11" w:rsidRPr="00396033">
        <w:rPr>
          <w:rFonts w:ascii="Times New Roman" w:hAnsi="Times New Roman" w:cs="Times New Roman"/>
          <w:sz w:val="19"/>
          <w:szCs w:val="19"/>
        </w:rPr>
        <w:t>development</w:t>
      </w:r>
      <w:proofErr w:type="spellEnd"/>
      <w:r w:rsidR="00F61B11" w:rsidRPr="00396033">
        <w:rPr>
          <w:rFonts w:ascii="Times New Roman" w:hAnsi="Times New Roman" w:cs="Times New Roman"/>
          <w:sz w:val="19"/>
          <w:szCs w:val="19"/>
        </w:rPr>
        <w:t xml:space="preserve"> of </w:t>
      </w:r>
      <w:proofErr w:type="spellStart"/>
      <w:r w:rsidR="00F61B11" w:rsidRPr="00396033">
        <w:rPr>
          <w:rFonts w:ascii="Times New Roman" w:hAnsi="Times New Roman" w:cs="Times New Roman"/>
          <w:sz w:val="19"/>
          <w:szCs w:val="19"/>
        </w:rPr>
        <w:t>renal</w:t>
      </w:r>
      <w:proofErr w:type="spellEnd"/>
      <w:r w:rsidR="00F61B11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61B11" w:rsidRPr="00396033">
        <w:rPr>
          <w:rFonts w:ascii="Times New Roman" w:hAnsi="Times New Roman" w:cs="Times New Roman"/>
          <w:sz w:val="19"/>
          <w:szCs w:val="19"/>
        </w:rPr>
        <w:t>scar</w:t>
      </w:r>
      <w:proofErr w:type="spellEnd"/>
      <w:r w:rsidR="00F61B11" w:rsidRPr="00396033">
        <w:rPr>
          <w:rFonts w:ascii="Times New Roman" w:hAnsi="Times New Roman" w:cs="Times New Roman"/>
          <w:sz w:val="19"/>
          <w:szCs w:val="19"/>
        </w:rPr>
        <w:t>.</w:t>
      </w:r>
      <w:r w:rsidR="00C15EC6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15EC6" w:rsidRPr="00396033">
        <w:rPr>
          <w:rFonts w:ascii="Times New Roman" w:hAnsi="Times New Roman" w:cs="Times New Roman"/>
          <w:sz w:val="19"/>
          <w:szCs w:val="19"/>
        </w:rPr>
        <w:t>After</w:t>
      </w:r>
      <w:proofErr w:type="spellEnd"/>
      <w:r w:rsidR="00C15EC6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15EC6" w:rsidRPr="00396033">
        <w:rPr>
          <w:rFonts w:ascii="Times New Roman" w:hAnsi="Times New Roman" w:cs="Times New Roman"/>
          <w:sz w:val="19"/>
          <w:szCs w:val="19"/>
        </w:rPr>
        <w:t>the</w:t>
      </w:r>
      <w:proofErr w:type="spellEnd"/>
      <w:r w:rsidR="00C15EC6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15EC6" w:rsidRPr="00396033">
        <w:rPr>
          <w:rFonts w:ascii="Times New Roman" w:hAnsi="Times New Roman" w:cs="Times New Roman"/>
          <w:sz w:val="19"/>
          <w:szCs w:val="19"/>
        </w:rPr>
        <w:t>first</w:t>
      </w:r>
      <w:proofErr w:type="spellEnd"/>
      <w:r w:rsidR="00C15EC6" w:rsidRPr="00396033">
        <w:rPr>
          <w:rFonts w:ascii="Times New Roman" w:hAnsi="Times New Roman" w:cs="Times New Roman"/>
          <w:sz w:val="19"/>
          <w:szCs w:val="19"/>
        </w:rPr>
        <w:t xml:space="preserve"> UTI </w:t>
      </w:r>
      <w:proofErr w:type="spellStart"/>
      <w:r w:rsidR="00C15EC6" w:rsidRPr="00396033">
        <w:rPr>
          <w:rFonts w:ascii="Times New Roman" w:hAnsi="Times New Roman" w:cs="Times New Roman"/>
          <w:sz w:val="19"/>
          <w:szCs w:val="19"/>
        </w:rPr>
        <w:t>urinary</w:t>
      </w:r>
      <w:proofErr w:type="spellEnd"/>
      <w:r w:rsidR="00C15EC6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15EC6" w:rsidRPr="00396033">
        <w:rPr>
          <w:rFonts w:ascii="Times New Roman" w:hAnsi="Times New Roman" w:cs="Times New Roman"/>
          <w:sz w:val="19"/>
          <w:szCs w:val="19"/>
        </w:rPr>
        <w:t>system</w:t>
      </w:r>
      <w:proofErr w:type="spellEnd"/>
      <w:r w:rsidR="00C15EC6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15EC6" w:rsidRPr="00396033">
        <w:rPr>
          <w:rFonts w:ascii="Times New Roman" w:hAnsi="Times New Roman" w:cs="Times New Roman"/>
          <w:sz w:val="19"/>
          <w:szCs w:val="19"/>
        </w:rPr>
        <w:t>im</w:t>
      </w:r>
      <w:r w:rsidR="002F342C" w:rsidRPr="00396033">
        <w:rPr>
          <w:rFonts w:ascii="Times New Roman" w:hAnsi="Times New Roman" w:cs="Times New Roman"/>
          <w:sz w:val="19"/>
          <w:szCs w:val="19"/>
        </w:rPr>
        <w:t>aging</w:t>
      </w:r>
      <w:proofErr w:type="spellEnd"/>
      <w:r w:rsidR="002F342C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F342C" w:rsidRPr="00396033">
        <w:rPr>
          <w:rFonts w:ascii="Times New Roman" w:hAnsi="Times New Roman" w:cs="Times New Roman"/>
          <w:sz w:val="19"/>
          <w:szCs w:val="19"/>
        </w:rPr>
        <w:t>generally</w:t>
      </w:r>
      <w:proofErr w:type="spellEnd"/>
      <w:r w:rsidR="002F342C" w:rsidRPr="00396033">
        <w:rPr>
          <w:rFonts w:ascii="Times New Roman" w:hAnsi="Times New Roman" w:cs="Times New Roman"/>
          <w:sz w:val="19"/>
          <w:szCs w:val="19"/>
        </w:rPr>
        <w:t xml:space="preserve"> not </w:t>
      </w:r>
      <w:proofErr w:type="spellStart"/>
      <w:r w:rsidR="002F342C" w:rsidRPr="00396033">
        <w:rPr>
          <w:rFonts w:ascii="Times New Roman" w:hAnsi="Times New Roman" w:cs="Times New Roman"/>
          <w:sz w:val="19"/>
          <w:szCs w:val="19"/>
        </w:rPr>
        <w:t>recommended</w:t>
      </w:r>
      <w:proofErr w:type="spellEnd"/>
      <w:r w:rsidR="002F342C" w:rsidRPr="00396033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r w:rsidR="002F0C87" w:rsidRPr="00396033">
        <w:rPr>
          <w:rFonts w:ascii="Times New Roman" w:hAnsi="Times New Roman" w:cs="Times New Roman"/>
          <w:sz w:val="19"/>
          <w:szCs w:val="19"/>
        </w:rPr>
        <w:t>I</w:t>
      </w:r>
      <w:r w:rsidR="002F342C" w:rsidRPr="00396033">
        <w:rPr>
          <w:rFonts w:ascii="Times New Roman" w:hAnsi="Times New Roman" w:cs="Times New Roman"/>
          <w:sz w:val="19"/>
          <w:szCs w:val="19"/>
        </w:rPr>
        <w:t>f</w:t>
      </w:r>
      <w:proofErr w:type="spellEnd"/>
      <w:r w:rsidR="002F342C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F342C" w:rsidRPr="00396033">
        <w:rPr>
          <w:rFonts w:ascii="Times New Roman" w:hAnsi="Times New Roman" w:cs="Times New Roman"/>
          <w:sz w:val="19"/>
          <w:szCs w:val="19"/>
        </w:rPr>
        <w:t>patient</w:t>
      </w:r>
      <w:r w:rsidR="008C409A" w:rsidRPr="00396033">
        <w:rPr>
          <w:rFonts w:ascii="Times New Roman" w:hAnsi="Times New Roman" w:cs="Times New Roman"/>
          <w:sz w:val="19"/>
          <w:szCs w:val="19"/>
        </w:rPr>
        <w:t>’s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age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between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2-2</w:t>
      </w:r>
      <w:r w:rsidR="002F342C" w:rsidRPr="00396033">
        <w:rPr>
          <w:rFonts w:ascii="Times New Roman" w:hAnsi="Times New Roman" w:cs="Times New Roman"/>
          <w:sz w:val="19"/>
          <w:szCs w:val="19"/>
        </w:rPr>
        <w:t xml:space="preserve">4 </w:t>
      </w:r>
      <w:proofErr w:type="spellStart"/>
      <w:r w:rsidR="002F342C" w:rsidRPr="00396033">
        <w:rPr>
          <w:rFonts w:ascii="Times New Roman" w:hAnsi="Times New Roman" w:cs="Times New Roman"/>
          <w:sz w:val="19"/>
          <w:szCs w:val="19"/>
        </w:rPr>
        <w:t>months</w:t>
      </w:r>
      <w:proofErr w:type="spellEnd"/>
      <w:r w:rsidR="002F342C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F342C" w:rsidRPr="00396033">
        <w:rPr>
          <w:rFonts w:ascii="Times New Roman" w:hAnsi="Times New Roman" w:cs="Times New Roman"/>
          <w:sz w:val="19"/>
          <w:szCs w:val="19"/>
        </w:rPr>
        <w:t>with</w:t>
      </w:r>
      <w:proofErr w:type="spellEnd"/>
      <w:r w:rsidR="002F342C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F342C" w:rsidRPr="00396033">
        <w:rPr>
          <w:rFonts w:ascii="Times New Roman" w:hAnsi="Times New Roman" w:cs="Times New Roman"/>
          <w:sz w:val="19"/>
          <w:szCs w:val="19"/>
        </w:rPr>
        <w:t>recurrent</w:t>
      </w:r>
      <w:proofErr w:type="spellEnd"/>
      <w:r w:rsidR="002F342C" w:rsidRPr="00396033">
        <w:rPr>
          <w:rFonts w:ascii="Times New Roman" w:hAnsi="Times New Roman" w:cs="Times New Roman"/>
          <w:sz w:val="19"/>
          <w:szCs w:val="19"/>
        </w:rPr>
        <w:t xml:space="preserve"> UTI</w:t>
      </w:r>
      <w:r w:rsidR="008C409A" w:rsidRPr="00396033">
        <w:rPr>
          <w:rFonts w:ascii="Times New Roman" w:hAnsi="Times New Roman" w:cs="Times New Roman"/>
          <w:sz w:val="19"/>
          <w:szCs w:val="19"/>
        </w:rPr>
        <w:t>,</w:t>
      </w:r>
      <w:r w:rsidR="002F342C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F342C" w:rsidRPr="00396033">
        <w:rPr>
          <w:rFonts w:ascii="Times New Roman" w:hAnsi="Times New Roman" w:cs="Times New Roman"/>
          <w:sz w:val="19"/>
          <w:szCs w:val="19"/>
        </w:rPr>
        <w:t>guidelines</w:t>
      </w:r>
      <w:proofErr w:type="spellEnd"/>
      <w:r w:rsidR="002F342C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F342C" w:rsidRPr="00396033">
        <w:rPr>
          <w:rFonts w:ascii="Times New Roman" w:hAnsi="Times New Roman" w:cs="Times New Roman"/>
          <w:sz w:val="19"/>
          <w:szCs w:val="19"/>
        </w:rPr>
        <w:t>suggests</w:t>
      </w:r>
      <w:proofErr w:type="spellEnd"/>
      <w:r w:rsidR="002F342C" w:rsidRPr="00396033">
        <w:rPr>
          <w:rFonts w:ascii="Times New Roman" w:hAnsi="Times New Roman" w:cs="Times New Roman"/>
          <w:sz w:val="19"/>
          <w:szCs w:val="19"/>
        </w:rPr>
        <w:t xml:space="preserve"> VCUG. </w:t>
      </w:r>
      <w:proofErr w:type="spellStart"/>
      <w:r w:rsidR="00B35C80" w:rsidRPr="00396033">
        <w:rPr>
          <w:rFonts w:ascii="Times New Roman" w:hAnsi="Times New Roman" w:cs="Times New Roman"/>
          <w:sz w:val="19"/>
          <w:szCs w:val="19"/>
        </w:rPr>
        <w:t>Children</w:t>
      </w:r>
      <w:r w:rsidR="008C409A" w:rsidRPr="00396033">
        <w:rPr>
          <w:rFonts w:ascii="Times New Roman" w:hAnsi="Times New Roman" w:cs="Times New Roman"/>
          <w:sz w:val="19"/>
          <w:szCs w:val="19"/>
        </w:rPr>
        <w:t>s</w:t>
      </w:r>
      <w:proofErr w:type="spellEnd"/>
      <w:r w:rsidR="00B35C80" w:rsidRPr="00396033">
        <w:rPr>
          <w:rFonts w:ascii="Times New Roman" w:hAnsi="Times New Roman" w:cs="Times New Roman"/>
          <w:sz w:val="19"/>
          <w:szCs w:val="19"/>
        </w:rPr>
        <w:t xml:space="preserve"> &gt;24 </w:t>
      </w:r>
      <w:proofErr w:type="spellStart"/>
      <w:r w:rsidR="00B35C80" w:rsidRPr="00396033">
        <w:rPr>
          <w:rFonts w:ascii="Times New Roman" w:hAnsi="Times New Roman" w:cs="Times New Roman"/>
          <w:sz w:val="19"/>
          <w:szCs w:val="19"/>
        </w:rPr>
        <w:t>months</w:t>
      </w:r>
      <w:proofErr w:type="spellEnd"/>
      <w:r w:rsidR="00B35C8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B35C80" w:rsidRPr="00396033">
        <w:rPr>
          <w:rFonts w:ascii="Times New Roman" w:hAnsi="Times New Roman" w:cs="Times New Roman"/>
          <w:sz w:val="19"/>
          <w:szCs w:val="19"/>
        </w:rPr>
        <w:t>with</w:t>
      </w:r>
      <w:proofErr w:type="spellEnd"/>
      <w:r w:rsidR="00B35C8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B35C80" w:rsidRPr="00396033">
        <w:rPr>
          <w:rFonts w:ascii="Times New Roman" w:hAnsi="Times New Roman" w:cs="Times New Roman"/>
          <w:sz w:val="19"/>
          <w:szCs w:val="19"/>
        </w:rPr>
        <w:t>recurrent</w:t>
      </w:r>
      <w:proofErr w:type="spellEnd"/>
      <w:r w:rsidR="00B35C80" w:rsidRPr="00396033">
        <w:rPr>
          <w:rFonts w:ascii="Times New Roman" w:hAnsi="Times New Roman" w:cs="Times New Roman"/>
          <w:sz w:val="19"/>
          <w:szCs w:val="19"/>
        </w:rPr>
        <w:t xml:space="preserve"> UTI, a </w:t>
      </w:r>
      <w:proofErr w:type="spellStart"/>
      <w:r w:rsidR="00B35C80" w:rsidRPr="00396033">
        <w:rPr>
          <w:rFonts w:ascii="Times New Roman" w:hAnsi="Times New Roman" w:cs="Times New Roman"/>
          <w:sz w:val="19"/>
          <w:szCs w:val="19"/>
        </w:rPr>
        <w:t>large</w:t>
      </w:r>
      <w:proofErr w:type="spellEnd"/>
      <w:r w:rsidR="00B35C8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B35C80" w:rsidRPr="00396033">
        <w:rPr>
          <w:rFonts w:ascii="Times New Roman" w:hAnsi="Times New Roman" w:cs="Times New Roman"/>
          <w:sz w:val="19"/>
          <w:szCs w:val="19"/>
        </w:rPr>
        <w:t>number</w:t>
      </w:r>
      <w:proofErr w:type="spellEnd"/>
      <w:r w:rsidR="00B35C80" w:rsidRPr="00396033">
        <w:rPr>
          <w:rFonts w:ascii="Times New Roman" w:hAnsi="Times New Roman" w:cs="Times New Roman"/>
          <w:sz w:val="19"/>
          <w:szCs w:val="19"/>
        </w:rPr>
        <w:t xml:space="preserve"> of </w:t>
      </w:r>
      <w:proofErr w:type="spellStart"/>
      <w:r w:rsidR="00B35C80" w:rsidRPr="00396033">
        <w:rPr>
          <w:rFonts w:ascii="Times New Roman" w:hAnsi="Times New Roman" w:cs="Times New Roman"/>
          <w:sz w:val="19"/>
          <w:szCs w:val="19"/>
        </w:rPr>
        <w:t>clinical</w:t>
      </w:r>
      <w:proofErr w:type="spellEnd"/>
      <w:r w:rsidR="00B35C8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B35C80" w:rsidRPr="00396033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B35C8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B35C80" w:rsidRPr="00396033">
        <w:rPr>
          <w:rFonts w:ascii="Times New Roman" w:hAnsi="Times New Roman" w:cs="Times New Roman"/>
          <w:sz w:val="19"/>
          <w:szCs w:val="19"/>
        </w:rPr>
        <w:t>biochemical</w:t>
      </w:r>
      <w:proofErr w:type="spellEnd"/>
      <w:r w:rsidR="00B35C8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B35C80" w:rsidRPr="00396033">
        <w:rPr>
          <w:rFonts w:ascii="Times New Roman" w:hAnsi="Times New Roman" w:cs="Times New Roman"/>
          <w:sz w:val="19"/>
          <w:szCs w:val="19"/>
        </w:rPr>
        <w:t>parameters</w:t>
      </w:r>
      <w:proofErr w:type="spellEnd"/>
      <w:r w:rsidR="00B35C8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B35C80" w:rsidRPr="00396033">
        <w:rPr>
          <w:rFonts w:ascii="Times New Roman" w:hAnsi="Times New Roman" w:cs="Times New Roman"/>
          <w:sz w:val="19"/>
          <w:szCs w:val="19"/>
        </w:rPr>
        <w:t>evaluated</w:t>
      </w:r>
      <w:proofErr w:type="spellEnd"/>
      <w:r w:rsidR="00B35C8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B35C80" w:rsidRPr="00396033">
        <w:rPr>
          <w:rFonts w:ascii="Times New Roman" w:hAnsi="Times New Roman" w:cs="Times New Roman"/>
          <w:sz w:val="19"/>
          <w:szCs w:val="19"/>
        </w:rPr>
        <w:t>for</w:t>
      </w:r>
      <w:proofErr w:type="spellEnd"/>
      <w:r w:rsidR="00B35C80" w:rsidRPr="00396033">
        <w:rPr>
          <w:rFonts w:ascii="Times New Roman" w:hAnsi="Times New Roman" w:cs="Times New Roman"/>
          <w:sz w:val="19"/>
          <w:szCs w:val="19"/>
        </w:rPr>
        <w:t xml:space="preserve"> VCUG.</w:t>
      </w:r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However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this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modality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cause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high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gonadal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radiation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exposure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i</w:t>
      </w:r>
      <w:r w:rsidR="008C409A" w:rsidRPr="00396033">
        <w:rPr>
          <w:rFonts w:ascii="Times New Roman" w:hAnsi="Times New Roman" w:cs="Times New Roman"/>
          <w:sz w:val="19"/>
          <w:szCs w:val="19"/>
        </w:rPr>
        <w:t>ncreased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  <w:shd w:val="clear" w:color="auto" w:fill="FFFFFF"/>
        </w:rPr>
        <w:t>infection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risk, </w:t>
      </w:r>
      <w:r w:rsidR="008C409A" w:rsidRPr="00396033">
        <w:rPr>
          <w:rFonts w:ascii="Times New Roman" w:hAnsi="Times New Roman" w:cs="Times New Roman"/>
          <w:sz w:val="19"/>
          <w:szCs w:val="19"/>
        </w:rPr>
        <w:t xml:space="preserve">in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addition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to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higher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costs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increased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8C409A" w:rsidRPr="00396033">
        <w:rPr>
          <w:rFonts w:ascii="Times New Roman" w:hAnsi="Times New Roman" w:cs="Times New Roman"/>
          <w:sz w:val="19"/>
          <w:szCs w:val="19"/>
        </w:rPr>
        <w:t>morbidity</w:t>
      </w:r>
      <w:proofErr w:type="spellEnd"/>
      <w:r w:rsidR="008C409A" w:rsidRPr="00396033">
        <w:rPr>
          <w:rFonts w:ascii="Times New Roman" w:hAnsi="Times New Roman" w:cs="Times New Roman"/>
          <w:sz w:val="19"/>
          <w:szCs w:val="19"/>
        </w:rPr>
        <w:t>.</w:t>
      </w:r>
      <w:r w:rsidR="003D0F5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Our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aim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that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, is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there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any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chance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to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discriminate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High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Grade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VUR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from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others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via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99mTc-DMSA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scintigraphy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in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children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&gt;24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months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F0C87" w:rsidRPr="00396033">
        <w:rPr>
          <w:rFonts w:ascii="Times New Roman" w:hAnsi="Times New Roman" w:cs="Times New Roman"/>
          <w:sz w:val="19"/>
          <w:szCs w:val="19"/>
        </w:rPr>
        <w:t>with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3D0F50" w:rsidRPr="00396033">
        <w:rPr>
          <w:rFonts w:ascii="Times New Roman" w:hAnsi="Times New Roman" w:cs="Times New Roman"/>
          <w:sz w:val="19"/>
          <w:szCs w:val="19"/>
        </w:rPr>
        <w:t>recurrent</w:t>
      </w:r>
      <w:proofErr w:type="spellEnd"/>
      <w:r w:rsidR="003D0F50" w:rsidRPr="00396033">
        <w:rPr>
          <w:rFonts w:ascii="Times New Roman" w:hAnsi="Times New Roman" w:cs="Times New Roman"/>
          <w:sz w:val="19"/>
          <w:szCs w:val="19"/>
        </w:rPr>
        <w:t xml:space="preserve"> UTI.  </w:t>
      </w:r>
    </w:p>
    <w:p w:rsidR="003D0F50" w:rsidRPr="00396033" w:rsidRDefault="00124FC0" w:rsidP="00534610">
      <w:pPr>
        <w:spacing w:line="360" w:lineRule="auto"/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396033">
        <w:rPr>
          <w:rFonts w:ascii="Times New Roman" w:hAnsi="Times New Roman" w:cs="Times New Roman"/>
          <w:sz w:val="19"/>
          <w:szCs w:val="19"/>
        </w:rPr>
        <w:t>Material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>-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Methods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: </w:t>
      </w:r>
      <w:proofErr w:type="spellStart"/>
      <w:r w:rsidR="00467667" w:rsidRPr="00396033">
        <w:rPr>
          <w:rFonts w:ascii="Times New Roman" w:hAnsi="Times New Roman" w:cs="Times New Roman"/>
          <w:sz w:val="19"/>
          <w:szCs w:val="19"/>
        </w:rPr>
        <w:t>Patients</w:t>
      </w:r>
      <w:proofErr w:type="spellEnd"/>
      <w:r w:rsidR="00467667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467667" w:rsidRPr="00396033">
        <w:rPr>
          <w:rFonts w:ascii="Times New Roman" w:hAnsi="Times New Roman" w:cs="Times New Roman"/>
          <w:sz w:val="19"/>
          <w:szCs w:val="19"/>
        </w:rPr>
        <w:t>who</w:t>
      </w:r>
      <w:r w:rsidR="002F0C87" w:rsidRPr="00396033">
        <w:rPr>
          <w:rFonts w:ascii="Times New Roman" w:hAnsi="Times New Roman" w:cs="Times New Roman"/>
          <w:sz w:val="19"/>
          <w:szCs w:val="19"/>
        </w:rPr>
        <w:t>m</w:t>
      </w:r>
      <w:proofErr w:type="spellEnd"/>
      <w:r w:rsidR="002F0C87" w:rsidRPr="00396033">
        <w:rPr>
          <w:rFonts w:ascii="Times New Roman" w:hAnsi="Times New Roman" w:cs="Times New Roman"/>
          <w:sz w:val="19"/>
          <w:szCs w:val="19"/>
        </w:rPr>
        <w:t xml:space="preserve"> &gt;24 </w:t>
      </w:r>
      <w:proofErr w:type="spellStart"/>
      <w:r w:rsidR="002F0C87" w:rsidRPr="00396033">
        <w:rPr>
          <w:rFonts w:ascii="Times New Roman" w:hAnsi="Times New Roman" w:cs="Times New Roman"/>
          <w:sz w:val="19"/>
          <w:szCs w:val="19"/>
        </w:rPr>
        <w:t>months</w:t>
      </w:r>
      <w:proofErr w:type="spellEnd"/>
      <w:r w:rsidR="002F0C87" w:rsidRPr="00396033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CB590A" w:rsidRPr="00396033">
        <w:rPr>
          <w:rFonts w:ascii="Times New Roman" w:hAnsi="Times New Roman" w:cs="Times New Roman"/>
          <w:sz w:val="19"/>
          <w:szCs w:val="19"/>
        </w:rPr>
        <w:t>underwent</w:t>
      </w:r>
      <w:proofErr w:type="spellEnd"/>
      <w:r w:rsidR="00CB590A" w:rsidRPr="00396033">
        <w:rPr>
          <w:rFonts w:ascii="Times New Roman" w:hAnsi="Times New Roman" w:cs="Times New Roman"/>
          <w:sz w:val="19"/>
          <w:szCs w:val="19"/>
        </w:rPr>
        <w:t xml:space="preserve"> </w:t>
      </w:r>
      <w:r w:rsidR="00467667" w:rsidRPr="00396033">
        <w:rPr>
          <w:rFonts w:ascii="Times New Roman" w:hAnsi="Times New Roman" w:cs="Times New Roman"/>
          <w:sz w:val="19"/>
          <w:szCs w:val="19"/>
        </w:rPr>
        <w:t xml:space="preserve">99mTc-DMSA </w:t>
      </w:r>
      <w:proofErr w:type="spellStart"/>
      <w:r w:rsidR="00467667" w:rsidRPr="00396033">
        <w:rPr>
          <w:rFonts w:ascii="Times New Roman" w:hAnsi="Times New Roman" w:cs="Times New Roman"/>
          <w:sz w:val="19"/>
          <w:szCs w:val="19"/>
        </w:rPr>
        <w:t>scintigraphy</w:t>
      </w:r>
      <w:proofErr w:type="spellEnd"/>
      <w:r w:rsidR="00467667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467667" w:rsidRPr="00396033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467667" w:rsidRPr="00396033">
        <w:rPr>
          <w:rFonts w:ascii="Times New Roman" w:hAnsi="Times New Roman" w:cs="Times New Roman"/>
          <w:sz w:val="19"/>
          <w:szCs w:val="19"/>
        </w:rPr>
        <w:t xml:space="preserve"> VCUG </w:t>
      </w:r>
      <w:proofErr w:type="spellStart"/>
      <w:r w:rsidR="00467667" w:rsidRPr="00396033">
        <w:rPr>
          <w:rFonts w:ascii="Times New Roman" w:hAnsi="Times New Roman" w:cs="Times New Roman"/>
          <w:sz w:val="19"/>
          <w:szCs w:val="19"/>
        </w:rPr>
        <w:t>for</w:t>
      </w:r>
      <w:proofErr w:type="spellEnd"/>
      <w:r w:rsidR="00467667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467667" w:rsidRPr="00396033">
        <w:rPr>
          <w:rFonts w:ascii="Times New Roman" w:hAnsi="Times New Roman" w:cs="Times New Roman"/>
          <w:sz w:val="19"/>
          <w:szCs w:val="19"/>
        </w:rPr>
        <w:t>recurrent</w:t>
      </w:r>
      <w:proofErr w:type="spellEnd"/>
      <w:r w:rsidR="00467667" w:rsidRPr="00396033">
        <w:rPr>
          <w:rFonts w:ascii="Times New Roman" w:hAnsi="Times New Roman" w:cs="Times New Roman"/>
          <w:sz w:val="19"/>
          <w:szCs w:val="19"/>
        </w:rPr>
        <w:t xml:space="preserve"> UTI </w:t>
      </w:r>
      <w:proofErr w:type="spellStart"/>
      <w:r w:rsidR="00467667" w:rsidRPr="00396033">
        <w:rPr>
          <w:rFonts w:ascii="Times New Roman" w:hAnsi="Times New Roman" w:cs="Times New Roman"/>
          <w:sz w:val="19"/>
          <w:szCs w:val="19"/>
        </w:rPr>
        <w:t>between</w:t>
      </w:r>
      <w:proofErr w:type="spellEnd"/>
      <w:r w:rsidR="00467667" w:rsidRPr="00396033">
        <w:rPr>
          <w:rFonts w:ascii="Times New Roman" w:hAnsi="Times New Roman" w:cs="Times New Roman"/>
          <w:sz w:val="19"/>
          <w:szCs w:val="19"/>
        </w:rPr>
        <w:t xml:space="preserve"> 2010 </w:t>
      </w:r>
      <w:proofErr w:type="spellStart"/>
      <w:r w:rsidR="00467667" w:rsidRPr="00396033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467667" w:rsidRPr="00396033">
        <w:rPr>
          <w:rFonts w:ascii="Times New Roman" w:hAnsi="Times New Roman" w:cs="Times New Roman"/>
          <w:sz w:val="19"/>
          <w:szCs w:val="19"/>
        </w:rPr>
        <w:t xml:space="preserve"> 2016 </w:t>
      </w:r>
      <w:proofErr w:type="spellStart"/>
      <w:r w:rsidR="00467667" w:rsidRPr="00396033">
        <w:rPr>
          <w:rFonts w:ascii="Times New Roman" w:hAnsi="Times New Roman" w:cs="Times New Roman"/>
          <w:sz w:val="19"/>
          <w:szCs w:val="19"/>
        </w:rPr>
        <w:t>were</w:t>
      </w:r>
      <w:proofErr w:type="spellEnd"/>
      <w:r w:rsidR="00467667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467667" w:rsidRPr="00396033">
        <w:rPr>
          <w:rFonts w:ascii="Times New Roman" w:hAnsi="Times New Roman" w:cs="Times New Roman"/>
          <w:sz w:val="19"/>
          <w:szCs w:val="19"/>
        </w:rPr>
        <w:t>retrospectively</w:t>
      </w:r>
      <w:proofErr w:type="spellEnd"/>
      <w:r w:rsidR="00467667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548F9" w:rsidRPr="00396033">
        <w:rPr>
          <w:rFonts w:ascii="Times New Roman" w:hAnsi="Times New Roman" w:cs="Times New Roman"/>
          <w:sz w:val="19"/>
          <w:szCs w:val="19"/>
        </w:rPr>
        <w:t>evaluated</w:t>
      </w:r>
      <w:proofErr w:type="spellEnd"/>
      <w:r w:rsidR="001548F9" w:rsidRPr="00396033">
        <w:rPr>
          <w:rFonts w:ascii="Times New Roman" w:hAnsi="Times New Roman" w:cs="Times New Roman"/>
          <w:sz w:val="19"/>
          <w:szCs w:val="19"/>
        </w:rPr>
        <w:t xml:space="preserve"> in </w:t>
      </w:r>
      <w:proofErr w:type="spellStart"/>
      <w:r w:rsidR="001548F9" w:rsidRPr="00396033">
        <w:rPr>
          <w:rFonts w:ascii="Times New Roman" w:hAnsi="Times New Roman" w:cs="Times New Roman"/>
          <w:sz w:val="19"/>
          <w:szCs w:val="19"/>
        </w:rPr>
        <w:t>our</w:t>
      </w:r>
      <w:proofErr w:type="spellEnd"/>
      <w:r w:rsidR="001548F9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548F9" w:rsidRPr="00396033">
        <w:rPr>
          <w:rFonts w:ascii="Times New Roman" w:hAnsi="Times New Roman" w:cs="Times New Roman"/>
          <w:sz w:val="19"/>
          <w:szCs w:val="19"/>
        </w:rPr>
        <w:t>database</w:t>
      </w:r>
      <w:proofErr w:type="spellEnd"/>
      <w:r w:rsidR="00467667" w:rsidRPr="00396033">
        <w:rPr>
          <w:rFonts w:ascii="Times New Roman" w:hAnsi="Times New Roman" w:cs="Times New Roman"/>
          <w:sz w:val="19"/>
          <w:szCs w:val="19"/>
        </w:rPr>
        <w:t>.</w:t>
      </w:r>
      <w:r w:rsidR="00C40D0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A2ADD" w:rsidRPr="00396033">
        <w:rPr>
          <w:rFonts w:ascii="Times New Roman" w:hAnsi="Times New Roman" w:cs="Times New Roman"/>
          <w:sz w:val="19"/>
          <w:szCs w:val="19"/>
        </w:rPr>
        <w:t>Among</w:t>
      </w:r>
      <w:proofErr w:type="spellEnd"/>
      <w:r w:rsidR="00FA2ADD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A2ADD" w:rsidRPr="00396033">
        <w:rPr>
          <w:rFonts w:ascii="Times New Roman" w:hAnsi="Times New Roman" w:cs="Times New Roman"/>
          <w:sz w:val="19"/>
          <w:szCs w:val="19"/>
        </w:rPr>
        <w:t>them</w:t>
      </w:r>
      <w:proofErr w:type="spellEnd"/>
      <w:r w:rsidR="00FA2ADD" w:rsidRPr="00396033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FA2ADD" w:rsidRPr="00396033">
        <w:rPr>
          <w:rFonts w:ascii="Times New Roman" w:hAnsi="Times New Roman" w:cs="Times New Roman"/>
          <w:sz w:val="19"/>
          <w:szCs w:val="19"/>
        </w:rPr>
        <w:t>if</w:t>
      </w:r>
      <w:proofErr w:type="spellEnd"/>
      <w:r w:rsidR="00FA2ADD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A2ADD" w:rsidRPr="00396033">
        <w:rPr>
          <w:rFonts w:ascii="Times New Roman" w:hAnsi="Times New Roman" w:cs="Times New Roman"/>
          <w:sz w:val="19"/>
          <w:szCs w:val="19"/>
        </w:rPr>
        <w:t>patients</w:t>
      </w:r>
      <w:proofErr w:type="spellEnd"/>
      <w:r w:rsidR="00FA2ADD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A2ADD" w:rsidRPr="00396033">
        <w:rPr>
          <w:rFonts w:ascii="Times New Roman" w:hAnsi="Times New Roman" w:cs="Times New Roman"/>
          <w:sz w:val="19"/>
          <w:szCs w:val="19"/>
        </w:rPr>
        <w:t>have</w:t>
      </w:r>
      <w:proofErr w:type="spellEnd"/>
      <w:r w:rsidR="00FA2ADD" w:rsidRPr="00396033">
        <w:rPr>
          <w:rFonts w:ascii="Times New Roman" w:hAnsi="Times New Roman" w:cs="Times New Roman"/>
          <w:sz w:val="19"/>
          <w:szCs w:val="19"/>
        </w:rPr>
        <w:t xml:space="preserve"> normal </w:t>
      </w:r>
      <w:proofErr w:type="spellStart"/>
      <w:r w:rsidR="00FA2ADD" w:rsidRPr="00396033">
        <w:rPr>
          <w:rFonts w:ascii="Times New Roman" w:hAnsi="Times New Roman" w:cs="Times New Roman"/>
          <w:sz w:val="19"/>
          <w:szCs w:val="19"/>
        </w:rPr>
        <w:t>scintigraphy</w:t>
      </w:r>
      <w:proofErr w:type="spellEnd"/>
      <w:r w:rsidR="002F0C87" w:rsidRPr="00396033">
        <w:rPr>
          <w:rFonts w:ascii="Times New Roman" w:hAnsi="Times New Roman" w:cs="Times New Roman"/>
          <w:sz w:val="19"/>
          <w:szCs w:val="19"/>
        </w:rPr>
        <w:t>,</w:t>
      </w:r>
      <w:r w:rsidR="00E87E9D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87E9D" w:rsidRPr="00396033">
        <w:rPr>
          <w:rFonts w:ascii="Times New Roman" w:hAnsi="Times New Roman" w:cs="Times New Roman"/>
          <w:sz w:val="19"/>
          <w:szCs w:val="19"/>
        </w:rPr>
        <w:t>they</w:t>
      </w:r>
      <w:proofErr w:type="spellEnd"/>
      <w:r w:rsidR="00E87E9D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87E9D" w:rsidRPr="00396033">
        <w:rPr>
          <w:rFonts w:ascii="Times New Roman" w:hAnsi="Times New Roman" w:cs="Times New Roman"/>
          <w:sz w:val="19"/>
          <w:szCs w:val="19"/>
        </w:rPr>
        <w:t>included</w:t>
      </w:r>
      <w:proofErr w:type="spellEnd"/>
      <w:r w:rsidR="00E87E9D" w:rsidRPr="00396033">
        <w:rPr>
          <w:rFonts w:ascii="Times New Roman" w:hAnsi="Times New Roman" w:cs="Times New Roman"/>
          <w:sz w:val="19"/>
          <w:szCs w:val="19"/>
        </w:rPr>
        <w:t xml:space="preserve"> in</w:t>
      </w:r>
      <w:r w:rsidR="00CB590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B590A" w:rsidRPr="00396033">
        <w:rPr>
          <w:rFonts w:ascii="Times New Roman" w:hAnsi="Times New Roman" w:cs="Times New Roman"/>
          <w:sz w:val="19"/>
          <w:szCs w:val="19"/>
        </w:rPr>
        <w:t>the</w:t>
      </w:r>
      <w:proofErr w:type="spellEnd"/>
      <w:r w:rsidR="00CB590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E87E9D" w:rsidRPr="00396033">
        <w:rPr>
          <w:rFonts w:ascii="Times New Roman" w:hAnsi="Times New Roman" w:cs="Times New Roman"/>
          <w:sz w:val="19"/>
          <w:szCs w:val="19"/>
        </w:rPr>
        <w:t>study</w:t>
      </w:r>
      <w:proofErr w:type="spellEnd"/>
      <w:r w:rsidR="00E87E9D" w:rsidRPr="00396033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r w:rsidR="00CB590A" w:rsidRPr="00396033">
        <w:rPr>
          <w:rFonts w:ascii="Times New Roman" w:hAnsi="Times New Roman" w:cs="Times New Roman"/>
          <w:sz w:val="19"/>
          <w:szCs w:val="19"/>
        </w:rPr>
        <w:t>We</w:t>
      </w:r>
      <w:proofErr w:type="spellEnd"/>
      <w:r w:rsidR="00CB590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B590A" w:rsidRPr="00396033">
        <w:rPr>
          <w:rFonts w:ascii="Times New Roman" w:hAnsi="Times New Roman" w:cs="Times New Roman"/>
          <w:sz w:val="19"/>
          <w:szCs w:val="19"/>
        </w:rPr>
        <w:t>calculated</w:t>
      </w:r>
      <w:proofErr w:type="spellEnd"/>
      <w:r w:rsidR="00CB590A" w:rsidRPr="00396033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CB590A" w:rsidRPr="00396033">
        <w:rPr>
          <w:rFonts w:ascii="Times New Roman" w:hAnsi="Times New Roman" w:cs="Times New Roman"/>
          <w:sz w:val="19"/>
          <w:szCs w:val="19"/>
        </w:rPr>
        <w:t>the</w:t>
      </w:r>
      <w:proofErr w:type="spellEnd"/>
      <w:r w:rsidR="00CB590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B590A" w:rsidRPr="00396033">
        <w:rPr>
          <w:rFonts w:ascii="Times New Roman" w:hAnsi="Times New Roman" w:cs="Times New Roman"/>
          <w:sz w:val="19"/>
          <w:szCs w:val="19"/>
        </w:rPr>
        <w:t>possibility</w:t>
      </w:r>
      <w:proofErr w:type="spellEnd"/>
      <w:r w:rsidR="00CB590A" w:rsidRPr="00396033">
        <w:rPr>
          <w:rFonts w:ascii="Times New Roman" w:hAnsi="Times New Roman" w:cs="Times New Roman"/>
          <w:sz w:val="19"/>
          <w:szCs w:val="19"/>
        </w:rPr>
        <w:t xml:space="preserve"> of </w:t>
      </w:r>
      <w:proofErr w:type="spellStart"/>
      <w:r w:rsidR="00CB590A" w:rsidRPr="00396033">
        <w:rPr>
          <w:rFonts w:ascii="Times New Roman" w:hAnsi="Times New Roman" w:cs="Times New Roman"/>
          <w:sz w:val="19"/>
          <w:szCs w:val="19"/>
        </w:rPr>
        <w:t>high</w:t>
      </w:r>
      <w:proofErr w:type="spellEnd"/>
      <w:r w:rsidR="00CB590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B590A" w:rsidRPr="00396033">
        <w:rPr>
          <w:rFonts w:ascii="Times New Roman" w:hAnsi="Times New Roman" w:cs="Times New Roman"/>
          <w:sz w:val="19"/>
          <w:szCs w:val="19"/>
        </w:rPr>
        <w:t>grade</w:t>
      </w:r>
      <w:proofErr w:type="spellEnd"/>
      <w:r w:rsidR="00CB590A" w:rsidRPr="00396033">
        <w:rPr>
          <w:rFonts w:ascii="Times New Roman" w:hAnsi="Times New Roman" w:cs="Times New Roman"/>
          <w:sz w:val="19"/>
          <w:szCs w:val="19"/>
        </w:rPr>
        <w:t xml:space="preserve"> VUR in </w:t>
      </w:r>
      <w:proofErr w:type="spellStart"/>
      <w:r w:rsidR="00CB590A" w:rsidRPr="00396033">
        <w:rPr>
          <w:rFonts w:ascii="Times New Roman" w:hAnsi="Times New Roman" w:cs="Times New Roman"/>
          <w:sz w:val="19"/>
          <w:szCs w:val="19"/>
        </w:rPr>
        <w:t>scintigraphy</w:t>
      </w:r>
      <w:proofErr w:type="spellEnd"/>
      <w:r w:rsidR="00CB590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B590A" w:rsidRPr="00396033">
        <w:rPr>
          <w:rFonts w:ascii="Times New Roman" w:hAnsi="Times New Roman" w:cs="Times New Roman"/>
          <w:sz w:val="19"/>
          <w:szCs w:val="19"/>
        </w:rPr>
        <w:t>negative</w:t>
      </w:r>
      <w:proofErr w:type="spellEnd"/>
      <w:r w:rsidR="00CB590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B590A" w:rsidRPr="00396033">
        <w:rPr>
          <w:rFonts w:ascii="Times New Roman" w:hAnsi="Times New Roman" w:cs="Times New Roman"/>
          <w:sz w:val="19"/>
          <w:szCs w:val="19"/>
        </w:rPr>
        <w:t>patients</w:t>
      </w:r>
      <w:proofErr w:type="spellEnd"/>
      <w:r w:rsidR="00A4343E" w:rsidRPr="00396033">
        <w:rPr>
          <w:rFonts w:ascii="Times New Roman" w:hAnsi="Times New Roman" w:cs="Times New Roman"/>
          <w:sz w:val="19"/>
          <w:szCs w:val="19"/>
        </w:rPr>
        <w:t>.</w:t>
      </w:r>
      <w:r w:rsidR="00143E32" w:rsidRPr="00396033">
        <w:rPr>
          <w:rFonts w:ascii="Times New Roman" w:hAnsi="Times New Roman" w:cs="Times New Roman"/>
          <w:sz w:val="19"/>
          <w:szCs w:val="19"/>
        </w:rPr>
        <w:t xml:space="preserve"> VCUG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accepted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as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gold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standart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for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grading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VUR.</w:t>
      </w:r>
    </w:p>
    <w:p w:rsidR="00143E32" w:rsidRPr="00396033" w:rsidRDefault="00124FC0" w:rsidP="00534610">
      <w:pPr>
        <w:spacing w:line="360" w:lineRule="auto"/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396033">
        <w:rPr>
          <w:rFonts w:ascii="Times New Roman" w:hAnsi="Times New Roman" w:cs="Times New Roman"/>
          <w:sz w:val="19"/>
          <w:szCs w:val="19"/>
        </w:rPr>
        <w:t>Findings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: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There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wasn’t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any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high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grade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VUR in 42/44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kidney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20/22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patients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with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scintigraphy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negative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patients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Both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children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with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reflux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were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female</w:t>
      </w:r>
      <w:proofErr w:type="spellEnd"/>
      <w:r w:rsidR="00F11B14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11B14" w:rsidRPr="00396033">
        <w:rPr>
          <w:rFonts w:ascii="Times New Roman" w:hAnsi="Times New Roman" w:cs="Times New Roman"/>
          <w:sz w:val="19"/>
          <w:szCs w:val="19"/>
        </w:rPr>
        <w:t>with</w:t>
      </w:r>
      <w:proofErr w:type="spellEnd"/>
      <w:r w:rsidR="00F11B14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11B14" w:rsidRPr="00396033">
        <w:rPr>
          <w:rFonts w:ascii="Times New Roman" w:hAnsi="Times New Roman" w:cs="Times New Roman"/>
          <w:sz w:val="19"/>
          <w:szCs w:val="19"/>
        </w:rPr>
        <w:t>six</w:t>
      </w:r>
      <w:proofErr w:type="spellEnd"/>
      <w:r w:rsidR="00F11B14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11B14" w:rsidRPr="00396033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F11B14" w:rsidRPr="00396033">
        <w:rPr>
          <w:rFonts w:ascii="Times New Roman" w:hAnsi="Times New Roman" w:cs="Times New Roman"/>
          <w:sz w:val="19"/>
          <w:szCs w:val="19"/>
        </w:rPr>
        <w:t xml:space="preserve"> nine </w:t>
      </w:r>
      <w:proofErr w:type="spellStart"/>
      <w:r w:rsidR="00F11B14" w:rsidRPr="00396033">
        <w:rPr>
          <w:rFonts w:ascii="Times New Roman" w:hAnsi="Times New Roman" w:cs="Times New Roman"/>
          <w:sz w:val="19"/>
          <w:szCs w:val="19"/>
        </w:rPr>
        <w:t>years</w:t>
      </w:r>
      <w:proofErr w:type="spellEnd"/>
      <w:r w:rsidR="00F11B14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11B14" w:rsidRPr="00396033">
        <w:rPr>
          <w:rFonts w:ascii="Times New Roman" w:hAnsi="Times New Roman" w:cs="Times New Roman"/>
          <w:sz w:val="19"/>
          <w:szCs w:val="19"/>
        </w:rPr>
        <w:t>old</w:t>
      </w:r>
      <w:proofErr w:type="spellEnd"/>
      <w:r w:rsidR="00F11B14" w:rsidRPr="00396033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r w:rsidR="00F11B14" w:rsidRPr="00396033">
        <w:rPr>
          <w:rFonts w:ascii="Times New Roman" w:hAnsi="Times New Roman" w:cs="Times New Roman"/>
          <w:sz w:val="19"/>
          <w:szCs w:val="19"/>
        </w:rPr>
        <w:t>B</w:t>
      </w:r>
      <w:r w:rsidR="00143E32" w:rsidRPr="00396033">
        <w:rPr>
          <w:rFonts w:ascii="Times New Roman" w:hAnsi="Times New Roman" w:cs="Times New Roman"/>
          <w:sz w:val="19"/>
          <w:szCs w:val="19"/>
        </w:rPr>
        <w:t>oth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11B14" w:rsidRPr="00396033">
        <w:rPr>
          <w:rFonts w:ascii="Times New Roman" w:hAnsi="Times New Roman" w:cs="Times New Roman"/>
          <w:sz w:val="19"/>
          <w:szCs w:val="19"/>
        </w:rPr>
        <w:t>reflux</w:t>
      </w:r>
      <w:proofErr w:type="spellEnd"/>
      <w:r w:rsidR="00F11B14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11B14" w:rsidRPr="00396033">
        <w:rPr>
          <w:rFonts w:ascii="Times New Roman" w:hAnsi="Times New Roman" w:cs="Times New Roman"/>
          <w:sz w:val="19"/>
          <w:szCs w:val="19"/>
        </w:rPr>
        <w:t>was</w:t>
      </w:r>
      <w:proofErr w:type="spellEnd"/>
      <w:r w:rsidR="00F11B14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F11B14" w:rsidRPr="00396033">
        <w:rPr>
          <w:rFonts w:ascii="Times New Roman" w:hAnsi="Times New Roman" w:cs="Times New Roman"/>
          <w:sz w:val="19"/>
          <w:szCs w:val="19"/>
        </w:rPr>
        <w:t>Grade</w:t>
      </w:r>
      <w:proofErr w:type="spellEnd"/>
      <w:r w:rsidR="00F11B14" w:rsidRPr="00396033">
        <w:rPr>
          <w:rFonts w:ascii="Times New Roman" w:hAnsi="Times New Roman" w:cs="Times New Roman"/>
          <w:sz w:val="19"/>
          <w:szCs w:val="19"/>
        </w:rPr>
        <w:t xml:space="preserve"> 4 </w:t>
      </w:r>
      <w:proofErr w:type="spellStart"/>
      <w:r w:rsidR="00F11B14" w:rsidRPr="00396033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99mTc-DMSA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scintigraphy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had </w:t>
      </w:r>
      <w:proofErr w:type="gramStart"/>
      <w:r w:rsidR="00143E32" w:rsidRPr="00396033">
        <w:rPr>
          <w:rFonts w:ascii="Times New Roman" w:hAnsi="Times New Roman" w:cs="Times New Roman"/>
          <w:sz w:val="19"/>
          <w:szCs w:val="19"/>
        </w:rPr>
        <w:t>95.5</w:t>
      </w:r>
      <w:proofErr w:type="gram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% NPV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for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high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143E32" w:rsidRPr="00396033">
        <w:rPr>
          <w:rFonts w:ascii="Times New Roman" w:hAnsi="Times New Roman" w:cs="Times New Roman"/>
          <w:sz w:val="19"/>
          <w:szCs w:val="19"/>
        </w:rPr>
        <w:t>grade</w:t>
      </w:r>
      <w:proofErr w:type="spellEnd"/>
      <w:r w:rsidR="00143E32" w:rsidRPr="00396033">
        <w:rPr>
          <w:rFonts w:ascii="Times New Roman" w:hAnsi="Times New Roman" w:cs="Times New Roman"/>
          <w:sz w:val="19"/>
          <w:szCs w:val="19"/>
        </w:rPr>
        <w:t xml:space="preserve"> VUR.</w:t>
      </w:r>
    </w:p>
    <w:p w:rsidR="002F4F90" w:rsidRPr="00396033" w:rsidRDefault="00124FC0" w:rsidP="00534610">
      <w:pPr>
        <w:pStyle w:val="HTMLncedenBiimlendirilmi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396033">
        <w:rPr>
          <w:rFonts w:ascii="Times New Roman" w:eastAsiaTheme="minorEastAsia" w:hAnsi="Times New Roman" w:cs="Times New Roman"/>
          <w:sz w:val="19"/>
          <w:szCs w:val="19"/>
        </w:rPr>
        <w:t>Conclusion</w:t>
      </w:r>
      <w:proofErr w:type="spellEnd"/>
      <w:r w:rsidRPr="00396033">
        <w:rPr>
          <w:rFonts w:ascii="Times New Roman" w:eastAsiaTheme="minorEastAsia" w:hAnsi="Times New Roman" w:cs="Times New Roman"/>
          <w:sz w:val="19"/>
          <w:szCs w:val="19"/>
        </w:rPr>
        <w:t xml:space="preserve">: </w:t>
      </w:r>
      <w:proofErr w:type="spellStart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>Tc</w:t>
      </w:r>
      <w:proofErr w:type="spellEnd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 xml:space="preserve">-99mTc-DMSA </w:t>
      </w:r>
      <w:proofErr w:type="spellStart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>scintigraphy</w:t>
      </w:r>
      <w:proofErr w:type="spellEnd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 xml:space="preserve"> in &gt;24 </w:t>
      </w:r>
      <w:proofErr w:type="spellStart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>months</w:t>
      </w:r>
      <w:proofErr w:type="spellEnd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 xml:space="preserve"> </w:t>
      </w:r>
      <w:proofErr w:type="spellStart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>children</w:t>
      </w:r>
      <w:proofErr w:type="spellEnd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 xml:space="preserve"> </w:t>
      </w:r>
      <w:proofErr w:type="spellStart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>with</w:t>
      </w:r>
      <w:proofErr w:type="spellEnd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 xml:space="preserve"> </w:t>
      </w:r>
      <w:proofErr w:type="spellStart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>recurrent</w:t>
      </w:r>
      <w:proofErr w:type="spellEnd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 xml:space="preserve"> UTI has </w:t>
      </w:r>
      <w:proofErr w:type="spellStart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>high</w:t>
      </w:r>
      <w:proofErr w:type="spellEnd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 xml:space="preserve"> NPV </w:t>
      </w:r>
      <w:proofErr w:type="spellStart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>for</w:t>
      </w:r>
      <w:proofErr w:type="spellEnd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 xml:space="preserve"> </w:t>
      </w:r>
      <w:proofErr w:type="spellStart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>High</w:t>
      </w:r>
      <w:proofErr w:type="spellEnd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 xml:space="preserve"> </w:t>
      </w:r>
      <w:proofErr w:type="spellStart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>Grade</w:t>
      </w:r>
      <w:proofErr w:type="spellEnd"/>
      <w:r w:rsidR="00E4510C" w:rsidRPr="00396033">
        <w:rPr>
          <w:rFonts w:ascii="Times New Roman" w:eastAsiaTheme="minorEastAsia" w:hAnsi="Times New Roman" w:cs="Times New Roman"/>
          <w:sz w:val="19"/>
          <w:szCs w:val="19"/>
        </w:rPr>
        <w:t xml:space="preserve"> VUR.</w:t>
      </w:r>
      <w:r w:rsidR="006F270E" w:rsidRPr="00396033">
        <w:rPr>
          <w:rFonts w:ascii="Times New Roman" w:eastAsiaTheme="minorEastAsia" w:hAnsi="Times New Roman" w:cs="Times New Roman"/>
          <w:sz w:val="19"/>
          <w:szCs w:val="19"/>
        </w:rPr>
        <w:t xml:space="preserve"> </w:t>
      </w:r>
      <w:proofErr w:type="spellStart"/>
      <w:r w:rsidR="002157E4" w:rsidRPr="00396033">
        <w:rPr>
          <w:rFonts w:ascii="Times New Roman" w:hAnsi="Times New Roman" w:cs="Times New Roman"/>
          <w:sz w:val="19"/>
          <w:szCs w:val="19"/>
        </w:rPr>
        <w:t>W</w:t>
      </w:r>
      <w:r w:rsidR="002F4F90" w:rsidRPr="00396033">
        <w:rPr>
          <w:rFonts w:ascii="Times New Roman" w:hAnsi="Times New Roman" w:cs="Times New Roman"/>
          <w:sz w:val="19"/>
          <w:szCs w:val="19"/>
        </w:rPr>
        <w:t>hen</w:t>
      </w:r>
      <w:proofErr w:type="spellEnd"/>
      <w:r w:rsidR="002F4F90" w:rsidRPr="00396033">
        <w:rPr>
          <w:rFonts w:ascii="Times New Roman" w:hAnsi="Times New Roman" w:cs="Times New Roman"/>
          <w:sz w:val="19"/>
          <w:szCs w:val="19"/>
        </w:rPr>
        <w:t xml:space="preserve"> it is </w:t>
      </w:r>
      <w:proofErr w:type="spellStart"/>
      <w:r w:rsidR="002F4F90" w:rsidRPr="00396033">
        <w:rPr>
          <w:rFonts w:ascii="Times New Roman" w:hAnsi="Times New Roman" w:cs="Times New Roman"/>
          <w:sz w:val="19"/>
          <w:szCs w:val="19"/>
        </w:rPr>
        <w:t>remembered</w:t>
      </w:r>
      <w:proofErr w:type="spellEnd"/>
      <w:r w:rsidR="002F4F9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F4F90" w:rsidRPr="00396033">
        <w:rPr>
          <w:rFonts w:ascii="Times New Roman" w:hAnsi="Times New Roman" w:cs="Times New Roman"/>
          <w:sz w:val="19"/>
          <w:szCs w:val="19"/>
        </w:rPr>
        <w:t>that</w:t>
      </w:r>
      <w:proofErr w:type="spellEnd"/>
      <w:r w:rsidR="002157E4" w:rsidRPr="00396033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2157E4" w:rsidRPr="00396033">
        <w:rPr>
          <w:rFonts w:ascii="Times New Roman" w:hAnsi="Times New Roman" w:cs="Times New Roman"/>
          <w:sz w:val="19"/>
          <w:szCs w:val="19"/>
        </w:rPr>
        <w:t>G</w:t>
      </w:r>
      <w:r w:rsidR="002F4F90" w:rsidRPr="00396033">
        <w:rPr>
          <w:rFonts w:ascii="Times New Roman" w:hAnsi="Times New Roman" w:cs="Times New Roman"/>
          <w:sz w:val="19"/>
          <w:szCs w:val="19"/>
        </w:rPr>
        <w:t>rade</w:t>
      </w:r>
      <w:proofErr w:type="spellEnd"/>
      <w:r w:rsidR="002F4F90" w:rsidRPr="00396033">
        <w:rPr>
          <w:rFonts w:ascii="Times New Roman" w:hAnsi="Times New Roman" w:cs="Times New Roman"/>
          <w:sz w:val="19"/>
          <w:szCs w:val="19"/>
        </w:rPr>
        <w:t xml:space="preserve"> 4 </w:t>
      </w:r>
      <w:r w:rsidR="002157E4" w:rsidRPr="00396033">
        <w:rPr>
          <w:rFonts w:ascii="Times New Roman" w:hAnsi="Times New Roman" w:cs="Times New Roman"/>
          <w:sz w:val="19"/>
          <w:szCs w:val="19"/>
        </w:rPr>
        <w:t>VUR</w:t>
      </w:r>
      <w:r w:rsidR="002F4F90" w:rsidRPr="00396033">
        <w:rPr>
          <w:rFonts w:ascii="Times New Roman" w:hAnsi="Times New Roman" w:cs="Times New Roman"/>
          <w:sz w:val="19"/>
          <w:szCs w:val="19"/>
        </w:rPr>
        <w:t xml:space="preserve"> can be </w:t>
      </w:r>
      <w:proofErr w:type="spellStart"/>
      <w:r w:rsidR="002F4F90" w:rsidRPr="00396033">
        <w:rPr>
          <w:rFonts w:ascii="Times New Roman" w:hAnsi="Times New Roman" w:cs="Times New Roman"/>
          <w:sz w:val="19"/>
          <w:szCs w:val="19"/>
        </w:rPr>
        <w:t>removed</w:t>
      </w:r>
      <w:proofErr w:type="spellEnd"/>
      <w:r w:rsidR="002F4F9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F4F90" w:rsidRPr="00396033">
        <w:rPr>
          <w:rFonts w:ascii="Times New Roman" w:hAnsi="Times New Roman" w:cs="Times New Roman"/>
          <w:sz w:val="19"/>
          <w:szCs w:val="19"/>
        </w:rPr>
        <w:t>with</w:t>
      </w:r>
      <w:proofErr w:type="spellEnd"/>
      <w:r w:rsidR="002F4F9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F4F90" w:rsidRPr="00396033">
        <w:rPr>
          <w:rFonts w:ascii="Times New Roman" w:hAnsi="Times New Roman" w:cs="Times New Roman"/>
          <w:sz w:val="19"/>
          <w:szCs w:val="19"/>
        </w:rPr>
        <w:t>appropriate</w:t>
      </w:r>
      <w:proofErr w:type="spellEnd"/>
      <w:r w:rsidR="002F4F9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F4F90" w:rsidRPr="00396033">
        <w:rPr>
          <w:rFonts w:ascii="Times New Roman" w:hAnsi="Times New Roman" w:cs="Times New Roman"/>
          <w:sz w:val="19"/>
          <w:szCs w:val="19"/>
        </w:rPr>
        <w:t>treatment</w:t>
      </w:r>
      <w:proofErr w:type="spellEnd"/>
      <w:r w:rsidR="002F4F9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F4F90" w:rsidRPr="00396033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2F4F90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2F4F90" w:rsidRPr="00396033">
        <w:rPr>
          <w:rFonts w:ascii="Times New Roman" w:hAnsi="Times New Roman" w:cs="Times New Roman"/>
          <w:sz w:val="19"/>
          <w:szCs w:val="19"/>
        </w:rPr>
        <w:t>follow</w:t>
      </w:r>
      <w:proofErr w:type="spellEnd"/>
      <w:r w:rsidR="002F4F90" w:rsidRPr="00396033">
        <w:rPr>
          <w:rFonts w:ascii="Times New Roman" w:hAnsi="Times New Roman" w:cs="Times New Roman"/>
          <w:sz w:val="19"/>
          <w:szCs w:val="19"/>
        </w:rPr>
        <w:t>-</w:t>
      </w:r>
      <w:proofErr w:type="spellStart"/>
      <w:r w:rsidR="002F4F90" w:rsidRPr="00396033">
        <w:rPr>
          <w:rFonts w:ascii="Times New Roman" w:hAnsi="Times New Roman" w:cs="Times New Roman"/>
          <w:sz w:val="19"/>
          <w:szCs w:val="19"/>
        </w:rPr>
        <w:t>up</w:t>
      </w:r>
      <w:proofErr w:type="spellEnd"/>
      <w:r w:rsidR="00CE342E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E342E" w:rsidRPr="00396033">
        <w:rPr>
          <w:rFonts w:ascii="Times New Roman" w:hAnsi="Times New Roman" w:cs="Times New Roman"/>
          <w:sz w:val="19"/>
          <w:szCs w:val="19"/>
        </w:rPr>
        <w:t>without</w:t>
      </w:r>
      <w:proofErr w:type="spellEnd"/>
      <w:r w:rsidR="00CE342E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E342E" w:rsidRPr="00396033">
        <w:rPr>
          <w:rFonts w:ascii="Times New Roman" w:hAnsi="Times New Roman" w:cs="Times New Roman"/>
          <w:sz w:val="19"/>
          <w:szCs w:val="19"/>
        </w:rPr>
        <w:t>surgery</w:t>
      </w:r>
      <w:proofErr w:type="spellEnd"/>
      <w:r w:rsidR="00CE342E" w:rsidRPr="00396033">
        <w:rPr>
          <w:rFonts w:ascii="Times New Roman" w:hAnsi="Times New Roman" w:cs="Times New Roman"/>
          <w:sz w:val="19"/>
          <w:szCs w:val="19"/>
        </w:rPr>
        <w:t xml:space="preserve">, 99mTc-DMSA </w:t>
      </w:r>
      <w:proofErr w:type="spellStart"/>
      <w:r w:rsidR="00CE342E" w:rsidRPr="00396033">
        <w:rPr>
          <w:rFonts w:ascii="Times New Roman" w:hAnsi="Times New Roman" w:cs="Times New Roman"/>
          <w:sz w:val="19"/>
          <w:szCs w:val="19"/>
        </w:rPr>
        <w:t>scintigraphy</w:t>
      </w:r>
      <w:proofErr w:type="spellEnd"/>
      <w:r w:rsidR="002F0C87" w:rsidRPr="00396033">
        <w:rPr>
          <w:rFonts w:ascii="Times New Roman" w:hAnsi="Times New Roman" w:cs="Times New Roman"/>
          <w:sz w:val="19"/>
          <w:szCs w:val="19"/>
        </w:rPr>
        <w:t xml:space="preserve"> </w:t>
      </w:r>
      <w:r w:rsidR="00CE342E" w:rsidRPr="00396033">
        <w:rPr>
          <w:rFonts w:ascii="Times New Roman" w:hAnsi="Times New Roman" w:cs="Times New Roman"/>
          <w:sz w:val="19"/>
          <w:szCs w:val="19"/>
        </w:rPr>
        <w:t xml:space="preserve">is an </w:t>
      </w:r>
      <w:proofErr w:type="spellStart"/>
      <w:r w:rsidR="00CE342E" w:rsidRPr="00396033">
        <w:rPr>
          <w:rFonts w:ascii="Times New Roman" w:hAnsi="Times New Roman" w:cs="Times New Roman"/>
          <w:sz w:val="19"/>
          <w:szCs w:val="19"/>
        </w:rPr>
        <w:t>logical</w:t>
      </w:r>
      <w:proofErr w:type="spellEnd"/>
      <w:r w:rsidR="00CE342E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E342E" w:rsidRPr="00396033">
        <w:rPr>
          <w:rFonts w:ascii="Times New Roman" w:hAnsi="Times New Roman" w:cs="Times New Roman"/>
          <w:sz w:val="19"/>
          <w:szCs w:val="19"/>
        </w:rPr>
        <w:t>alternative</w:t>
      </w:r>
      <w:proofErr w:type="spellEnd"/>
      <w:r w:rsidR="00CE342E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E342E" w:rsidRPr="00396033">
        <w:rPr>
          <w:rFonts w:ascii="Times New Roman" w:hAnsi="Times New Roman" w:cs="Times New Roman"/>
          <w:sz w:val="19"/>
          <w:szCs w:val="19"/>
        </w:rPr>
        <w:t>for</w:t>
      </w:r>
      <w:proofErr w:type="spellEnd"/>
      <w:r w:rsidR="00CE342E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E342E" w:rsidRPr="00396033">
        <w:rPr>
          <w:rFonts w:ascii="Times New Roman" w:hAnsi="Times New Roman" w:cs="Times New Roman"/>
          <w:sz w:val="19"/>
          <w:szCs w:val="19"/>
        </w:rPr>
        <w:t>this</w:t>
      </w:r>
      <w:proofErr w:type="spellEnd"/>
      <w:r w:rsidR="00CE342E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CE342E" w:rsidRPr="00396033">
        <w:rPr>
          <w:rFonts w:ascii="Times New Roman" w:hAnsi="Times New Roman" w:cs="Times New Roman"/>
          <w:sz w:val="19"/>
          <w:szCs w:val="19"/>
        </w:rPr>
        <w:t>group</w:t>
      </w:r>
      <w:proofErr w:type="spellEnd"/>
      <w:r w:rsidR="00CE342E" w:rsidRPr="00396033">
        <w:rPr>
          <w:rFonts w:ascii="Times New Roman" w:hAnsi="Times New Roman" w:cs="Times New Roman"/>
          <w:sz w:val="19"/>
          <w:szCs w:val="19"/>
        </w:rPr>
        <w:t xml:space="preserve"> of </w:t>
      </w:r>
      <w:proofErr w:type="spellStart"/>
      <w:r w:rsidR="00CE342E" w:rsidRPr="00396033">
        <w:rPr>
          <w:rFonts w:ascii="Times New Roman" w:hAnsi="Times New Roman" w:cs="Times New Roman"/>
          <w:sz w:val="19"/>
          <w:szCs w:val="19"/>
        </w:rPr>
        <w:t>patients</w:t>
      </w:r>
      <w:proofErr w:type="spellEnd"/>
      <w:r w:rsidR="00CE342E" w:rsidRPr="00396033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r w:rsidR="003C4887" w:rsidRPr="00396033">
        <w:rPr>
          <w:rFonts w:ascii="Times New Roman" w:hAnsi="Times New Roman" w:cs="Times New Roman"/>
          <w:sz w:val="19"/>
          <w:szCs w:val="19"/>
        </w:rPr>
        <w:t>Thus</w:t>
      </w:r>
      <w:proofErr w:type="spellEnd"/>
      <w:r w:rsidR="003C4887" w:rsidRPr="00396033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much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lower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gonadal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radiation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exposure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decreased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infection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risk,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much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lower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costs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for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medicare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system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decreased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morbidity</w:t>
      </w:r>
      <w:proofErr w:type="spellEnd"/>
      <w:r w:rsidR="002A42DB" w:rsidRPr="00396033">
        <w:rPr>
          <w:rFonts w:ascii="Times New Roman" w:hAnsi="Times New Roman" w:cs="Times New Roman"/>
          <w:sz w:val="19"/>
          <w:szCs w:val="19"/>
        </w:rPr>
        <w:t xml:space="preserve"> can b</w:t>
      </w:r>
      <w:r w:rsidR="00DC305A" w:rsidRPr="00396033">
        <w:rPr>
          <w:rFonts w:ascii="Times New Roman" w:hAnsi="Times New Roman" w:cs="Times New Roman"/>
          <w:sz w:val="19"/>
          <w:szCs w:val="19"/>
        </w:rPr>
        <w:t xml:space="preserve">e </w:t>
      </w:r>
      <w:proofErr w:type="spellStart"/>
      <w:r w:rsidR="00DC305A" w:rsidRPr="00396033">
        <w:rPr>
          <w:rFonts w:ascii="Times New Roman" w:hAnsi="Times New Roman" w:cs="Times New Roman"/>
          <w:sz w:val="19"/>
          <w:szCs w:val="19"/>
        </w:rPr>
        <w:t>achieved</w:t>
      </w:r>
      <w:proofErr w:type="spellEnd"/>
      <w:r w:rsidR="00DC305A" w:rsidRPr="00396033">
        <w:rPr>
          <w:rFonts w:ascii="Times New Roman" w:hAnsi="Times New Roman" w:cs="Times New Roman"/>
          <w:sz w:val="19"/>
          <w:szCs w:val="19"/>
        </w:rPr>
        <w:t>.</w:t>
      </w:r>
    </w:p>
    <w:p w:rsidR="00CE342E" w:rsidRPr="00396033" w:rsidRDefault="00CE342E" w:rsidP="00DC305A">
      <w:pPr>
        <w:pStyle w:val="HTMLncedenBiimlendirilmi"/>
        <w:jc w:val="both"/>
        <w:rPr>
          <w:rFonts w:ascii="Times New Roman" w:hAnsi="Times New Roman" w:cs="Times New Roman"/>
          <w:sz w:val="19"/>
          <w:szCs w:val="19"/>
        </w:rPr>
      </w:pPr>
    </w:p>
    <w:p w:rsidR="00026FDC" w:rsidRPr="00396033" w:rsidRDefault="00D551F9" w:rsidP="00B76144">
      <w:pPr>
        <w:pStyle w:val="ListeParagraf1"/>
        <w:spacing w:line="360" w:lineRule="auto"/>
        <w:rPr>
          <w:color w:val="FF0000"/>
          <w:sz w:val="19"/>
          <w:szCs w:val="19"/>
        </w:rPr>
      </w:pPr>
      <w:r w:rsidRPr="00396033">
        <w:rPr>
          <w:color w:val="FF0000"/>
          <w:sz w:val="19"/>
          <w:szCs w:val="19"/>
        </w:rPr>
        <w:t>REFERENCES:</w:t>
      </w:r>
    </w:p>
    <w:p w:rsidR="00B76144" w:rsidRPr="00396033" w:rsidRDefault="00026FDC" w:rsidP="00B76144">
      <w:pPr>
        <w:pStyle w:val="ListeParagraf1"/>
        <w:numPr>
          <w:ilvl w:val="0"/>
          <w:numId w:val="4"/>
        </w:numPr>
        <w:spacing w:line="360" w:lineRule="auto"/>
        <w:rPr>
          <w:sz w:val="19"/>
          <w:szCs w:val="19"/>
        </w:rPr>
      </w:pPr>
      <w:r w:rsidRPr="00396033">
        <w:rPr>
          <w:rFonts w:eastAsia="Times New Roman"/>
          <w:sz w:val="19"/>
          <w:szCs w:val="19"/>
        </w:rPr>
        <w:t xml:space="preserve">Hansson S, </w:t>
      </w:r>
      <w:proofErr w:type="spellStart"/>
      <w:r w:rsidRPr="00396033">
        <w:rPr>
          <w:rFonts w:eastAsia="Times New Roman"/>
          <w:sz w:val="19"/>
          <w:szCs w:val="19"/>
        </w:rPr>
        <w:t>Bollgren</w:t>
      </w:r>
      <w:proofErr w:type="spellEnd"/>
      <w:r w:rsidRPr="00396033">
        <w:rPr>
          <w:rFonts w:eastAsia="Times New Roman"/>
          <w:sz w:val="19"/>
          <w:szCs w:val="19"/>
        </w:rPr>
        <w:t xml:space="preserve"> I, </w:t>
      </w:r>
      <w:proofErr w:type="spellStart"/>
      <w:r w:rsidRPr="00396033">
        <w:rPr>
          <w:rFonts w:eastAsia="Times New Roman"/>
          <w:sz w:val="19"/>
          <w:szCs w:val="19"/>
        </w:rPr>
        <w:t>Esbjörner</w:t>
      </w:r>
      <w:proofErr w:type="spellEnd"/>
      <w:r w:rsidRPr="00396033">
        <w:rPr>
          <w:rFonts w:eastAsia="Times New Roman"/>
          <w:sz w:val="19"/>
          <w:szCs w:val="19"/>
        </w:rPr>
        <w:t xml:space="preserve"> E, et al. Urinary tract infections in children below two years of age: a quality assurance project in Sweden. The Swedish Pediatric Nephrology Association. </w:t>
      </w:r>
      <w:proofErr w:type="spellStart"/>
      <w:r w:rsidRPr="00396033">
        <w:rPr>
          <w:rFonts w:eastAsia="Times New Roman"/>
          <w:i/>
          <w:sz w:val="19"/>
          <w:szCs w:val="19"/>
        </w:rPr>
        <w:t>ActaPaediatr</w:t>
      </w:r>
      <w:proofErr w:type="spellEnd"/>
      <w:r w:rsidRPr="00396033">
        <w:rPr>
          <w:rFonts w:eastAsia="Times New Roman"/>
          <w:i/>
          <w:sz w:val="19"/>
          <w:szCs w:val="19"/>
        </w:rPr>
        <w:t xml:space="preserve"> </w:t>
      </w:r>
      <w:r w:rsidRPr="00396033">
        <w:rPr>
          <w:rFonts w:eastAsia="Times New Roman"/>
          <w:sz w:val="19"/>
          <w:szCs w:val="19"/>
        </w:rPr>
        <w:t>1999</w:t>
      </w:r>
      <w:proofErr w:type="gramStart"/>
      <w:r w:rsidRPr="00396033">
        <w:rPr>
          <w:rFonts w:eastAsia="Times New Roman"/>
          <w:sz w:val="19"/>
          <w:szCs w:val="19"/>
        </w:rPr>
        <w:t>;88</w:t>
      </w:r>
      <w:proofErr w:type="gramEnd"/>
      <w:r w:rsidRPr="00396033">
        <w:rPr>
          <w:rFonts w:eastAsia="Times New Roman"/>
          <w:sz w:val="19"/>
          <w:szCs w:val="19"/>
        </w:rPr>
        <w:t xml:space="preserve">(3):270-4.  </w:t>
      </w:r>
    </w:p>
    <w:p w:rsidR="00B76144" w:rsidRPr="00396033" w:rsidRDefault="00026FDC" w:rsidP="00B76144">
      <w:pPr>
        <w:pStyle w:val="ListeParagraf1"/>
        <w:numPr>
          <w:ilvl w:val="0"/>
          <w:numId w:val="4"/>
        </w:numPr>
        <w:spacing w:line="360" w:lineRule="auto"/>
        <w:rPr>
          <w:sz w:val="19"/>
          <w:szCs w:val="19"/>
        </w:rPr>
      </w:pPr>
      <w:proofErr w:type="spellStart"/>
      <w:r w:rsidRPr="00396033">
        <w:rPr>
          <w:rFonts w:eastAsia="Times New Roman"/>
          <w:sz w:val="19"/>
          <w:szCs w:val="19"/>
        </w:rPr>
        <w:t>Stokland</w:t>
      </w:r>
      <w:proofErr w:type="spellEnd"/>
      <w:r w:rsidRPr="00396033">
        <w:rPr>
          <w:rFonts w:eastAsia="Times New Roman"/>
          <w:sz w:val="19"/>
          <w:szCs w:val="19"/>
        </w:rPr>
        <w:t xml:space="preserve"> E, </w:t>
      </w:r>
      <w:proofErr w:type="spellStart"/>
      <w:r w:rsidRPr="00396033">
        <w:rPr>
          <w:rFonts w:eastAsia="Times New Roman"/>
          <w:sz w:val="19"/>
          <w:szCs w:val="19"/>
        </w:rPr>
        <w:t>Hellström</w:t>
      </w:r>
      <w:proofErr w:type="spellEnd"/>
      <w:r w:rsidRPr="00396033">
        <w:rPr>
          <w:rFonts w:eastAsia="Times New Roman"/>
          <w:sz w:val="19"/>
          <w:szCs w:val="19"/>
        </w:rPr>
        <w:t xml:space="preserve"> M, </w:t>
      </w:r>
      <w:proofErr w:type="spellStart"/>
      <w:r w:rsidRPr="00396033">
        <w:rPr>
          <w:rFonts w:eastAsia="Times New Roman"/>
          <w:sz w:val="19"/>
          <w:szCs w:val="19"/>
        </w:rPr>
        <w:t>Jacobsson</w:t>
      </w:r>
      <w:proofErr w:type="spellEnd"/>
      <w:r w:rsidRPr="00396033">
        <w:rPr>
          <w:rFonts w:eastAsia="Times New Roman"/>
          <w:sz w:val="19"/>
          <w:szCs w:val="19"/>
        </w:rPr>
        <w:t xml:space="preserve"> B, et al. Evaluation of DMSA </w:t>
      </w:r>
      <w:proofErr w:type="spellStart"/>
      <w:r w:rsidRPr="00396033">
        <w:rPr>
          <w:rFonts w:eastAsia="Times New Roman"/>
          <w:sz w:val="19"/>
          <w:szCs w:val="19"/>
        </w:rPr>
        <w:t>scintigraphy</w:t>
      </w:r>
      <w:proofErr w:type="spellEnd"/>
      <w:r w:rsidRPr="00396033">
        <w:rPr>
          <w:rFonts w:eastAsia="Times New Roman"/>
          <w:sz w:val="19"/>
          <w:szCs w:val="19"/>
        </w:rPr>
        <w:t xml:space="preserve"> and </w:t>
      </w:r>
      <w:proofErr w:type="spellStart"/>
      <w:r w:rsidRPr="00396033">
        <w:rPr>
          <w:rFonts w:eastAsia="Times New Roman"/>
          <w:sz w:val="19"/>
          <w:szCs w:val="19"/>
        </w:rPr>
        <w:t>urography</w:t>
      </w:r>
      <w:proofErr w:type="spellEnd"/>
      <w:r w:rsidRPr="00396033">
        <w:rPr>
          <w:rFonts w:eastAsia="Times New Roman"/>
          <w:sz w:val="19"/>
          <w:szCs w:val="19"/>
        </w:rPr>
        <w:t xml:space="preserve"> in assessing both acute and permanent renal damage in children. </w:t>
      </w:r>
      <w:proofErr w:type="spellStart"/>
      <w:r w:rsidRPr="00396033">
        <w:rPr>
          <w:rFonts w:eastAsia="Times New Roman"/>
          <w:i/>
          <w:sz w:val="19"/>
          <w:szCs w:val="19"/>
        </w:rPr>
        <w:t>Acta</w:t>
      </w:r>
      <w:proofErr w:type="spellEnd"/>
      <w:r w:rsidRPr="00396033">
        <w:rPr>
          <w:rFonts w:eastAsia="Times New Roman"/>
          <w:i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i/>
          <w:sz w:val="19"/>
          <w:szCs w:val="19"/>
        </w:rPr>
        <w:t>Radiol</w:t>
      </w:r>
      <w:proofErr w:type="spellEnd"/>
      <w:r w:rsidRPr="00396033">
        <w:rPr>
          <w:rFonts w:eastAsia="Times New Roman"/>
          <w:i/>
          <w:sz w:val="19"/>
          <w:szCs w:val="19"/>
        </w:rPr>
        <w:t xml:space="preserve"> </w:t>
      </w:r>
      <w:r w:rsidRPr="00396033">
        <w:rPr>
          <w:rFonts w:eastAsia="Times New Roman"/>
          <w:sz w:val="19"/>
          <w:szCs w:val="19"/>
        </w:rPr>
        <w:t>1998</w:t>
      </w:r>
      <w:proofErr w:type="gramStart"/>
      <w:r w:rsidRPr="00396033">
        <w:rPr>
          <w:rFonts w:eastAsia="Times New Roman"/>
          <w:sz w:val="19"/>
          <w:szCs w:val="19"/>
        </w:rPr>
        <w:t>;39</w:t>
      </w:r>
      <w:proofErr w:type="gramEnd"/>
      <w:r w:rsidRPr="00396033">
        <w:rPr>
          <w:rFonts w:eastAsia="Times New Roman"/>
          <w:sz w:val="19"/>
          <w:szCs w:val="19"/>
        </w:rPr>
        <w:t xml:space="preserve">(4):447- 52. </w:t>
      </w:r>
    </w:p>
    <w:p w:rsidR="00B76144" w:rsidRPr="00396033" w:rsidRDefault="00026FDC" w:rsidP="00B76144">
      <w:pPr>
        <w:pStyle w:val="ListeParagraf1"/>
        <w:numPr>
          <w:ilvl w:val="0"/>
          <w:numId w:val="4"/>
        </w:numPr>
        <w:spacing w:line="360" w:lineRule="auto"/>
        <w:rPr>
          <w:sz w:val="19"/>
          <w:szCs w:val="19"/>
        </w:rPr>
      </w:pPr>
      <w:proofErr w:type="spellStart"/>
      <w:r w:rsidRPr="00396033">
        <w:rPr>
          <w:rFonts w:eastAsia="Times New Roman"/>
          <w:sz w:val="19"/>
          <w:szCs w:val="19"/>
        </w:rPr>
        <w:t>Chand</w:t>
      </w:r>
      <w:proofErr w:type="spellEnd"/>
      <w:r w:rsidRPr="00396033">
        <w:rPr>
          <w:rFonts w:eastAsia="Times New Roman"/>
          <w:sz w:val="19"/>
          <w:szCs w:val="19"/>
        </w:rPr>
        <w:t xml:space="preserve"> DH, Rhoades T, S. Poe SA, et al. “Incidence and severity of </w:t>
      </w:r>
      <w:proofErr w:type="spellStart"/>
      <w:r w:rsidRPr="00396033">
        <w:rPr>
          <w:rFonts w:eastAsia="Times New Roman"/>
          <w:sz w:val="19"/>
          <w:szCs w:val="19"/>
        </w:rPr>
        <w:t>vesicoureteral</w:t>
      </w:r>
      <w:proofErr w:type="spellEnd"/>
      <w:r w:rsidRPr="00396033">
        <w:rPr>
          <w:rFonts w:eastAsia="Times New Roman"/>
          <w:sz w:val="19"/>
          <w:szCs w:val="19"/>
        </w:rPr>
        <w:t xml:space="preserve"> reflux in children related to age, gender, race and diagnosis,” </w:t>
      </w:r>
      <w:r w:rsidRPr="00396033">
        <w:rPr>
          <w:rFonts w:eastAsia="Times New Roman"/>
          <w:i/>
          <w:sz w:val="19"/>
          <w:szCs w:val="19"/>
        </w:rPr>
        <w:t xml:space="preserve">The Journal </w:t>
      </w:r>
      <w:proofErr w:type="spellStart"/>
      <w:r w:rsidRPr="00396033">
        <w:rPr>
          <w:rFonts w:eastAsia="Times New Roman"/>
          <w:i/>
          <w:sz w:val="19"/>
          <w:szCs w:val="19"/>
        </w:rPr>
        <w:t>ofUrology</w:t>
      </w:r>
      <w:proofErr w:type="spellEnd"/>
      <w:r w:rsidRPr="00396033">
        <w:rPr>
          <w:rFonts w:eastAsia="Times New Roman"/>
          <w:sz w:val="19"/>
          <w:szCs w:val="19"/>
        </w:rPr>
        <w:t>, vol. 170, no. 4, part 2, pp. 1548–1550, 2003.</w:t>
      </w:r>
    </w:p>
    <w:p w:rsidR="00B76144" w:rsidRPr="00396033" w:rsidRDefault="00026FDC" w:rsidP="00B76144">
      <w:pPr>
        <w:pStyle w:val="ListeParagraf1"/>
        <w:numPr>
          <w:ilvl w:val="0"/>
          <w:numId w:val="4"/>
        </w:numPr>
        <w:spacing w:line="360" w:lineRule="auto"/>
        <w:rPr>
          <w:sz w:val="19"/>
          <w:szCs w:val="19"/>
        </w:rPr>
      </w:pPr>
      <w:r w:rsidRPr="00396033">
        <w:rPr>
          <w:rFonts w:eastAsia="Times New Roman"/>
          <w:sz w:val="19"/>
          <w:szCs w:val="19"/>
        </w:rPr>
        <w:t xml:space="preserve">Eccles MR, Jacobs GH. The Genetics of Primary </w:t>
      </w:r>
      <w:proofErr w:type="spellStart"/>
      <w:r w:rsidRPr="00396033">
        <w:rPr>
          <w:rFonts w:eastAsia="Times New Roman"/>
          <w:sz w:val="19"/>
          <w:szCs w:val="19"/>
        </w:rPr>
        <w:t>Vesicoureteral</w:t>
      </w:r>
      <w:proofErr w:type="spellEnd"/>
      <w:r w:rsidRPr="00396033">
        <w:rPr>
          <w:rFonts w:eastAsia="Times New Roman"/>
          <w:sz w:val="19"/>
          <w:szCs w:val="19"/>
        </w:rPr>
        <w:t xml:space="preserve"> reflux. </w:t>
      </w:r>
      <w:r w:rsidRPr="00396033">
        <w:rPr>
          <w:rFonts w:eastAsia="Times New Roman"/>
          <w:i/>
          <w:sz w:val="19"/>
          <w:szCs w:val="19"/>
        </w:rPr>
        <w:t xml:space="preserve">Ann </w:t>
      </w:r>
      <w:proofErr w:type="spellStart"/>
      <w:r w:rsidRPr="00396033">
        <w:rPr>
          <w:rFonts w:eastAsia="Times New Roman"/>
          <w:i/>
          <w:sz w:val="19"/>
          <w:szCs w:val="19"/>
        </w:rPr>
        <w:t>Acad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r w:rsidRPr="00396033">
        <w:rPr>
          <w:rFonts w:eastAsia="Times New Roman"/>
          <w:i/>
          <w:sz w:val="19"/>
          <w:szCs w:val="19"/>
        </w:rPr>
        <w:t>Med Singapore</w:t>
      </w:r>
      <w:r w:rsidRPr="00396033">
        <w:rPr>
          <w:rFonts w:eastAsia="Times New Roman"/>
          <w:sz w:val="19"/>
          <w:szCs w:val="19"/>
        </w:rPr>
        <w:t xml:space="preserve"> 2000; 29: 337–453. </w:t>
      </w:r>
    </w:p>
    <w:p w:rsidR="00B76144" w:rsidRPr="00396033" w:rsidRDefault="00026FDC" w:rsidP="00B76144">
      <w:pPr>
        <w:pStyle w:val="ListeParagraf1"/>
        <w:numPr>
          <w:ilvl w:val="0"/>
          <w:numId w:val="4"/>
        </w:numPr>
        <w:spacing w:line="360" w:lineRule="auto"/>
        <w:rPr>
          <w:sz w:val="19"/>
          <w:szCs w:val="19"/>
        </w:rPr>
      </w:pPr>
      <w:r w:rsidRPr="00396033">
        <w:rPr>
          <w:rFonts w:eastAsia="Times New Roman"/>
          <w:sz w:val="19"/>
          <w:szCs w:val="19"/>
        </w:rPr>
        <w:lastRenderedPageBreak/>
        <w:t xml:space="preserve">Eke FU, Eke NN. Renal disorder in children: a Nigerian study. </w:t>
      </w:r>
      <w:proofErr w:type="spellStart"/>
      <w:r w:rsidRPr="00396033">
        <w:rPr>
          <w:rFonts w:eastAsia="Times New Roman"/>
          <w:i/>
          <w:sz w:val="19"/>
          <w:szCs w:val="19"/>
        </w:rPr>
        <w:t>Pediatr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i/>
          <w:sz w:val="19"/>
          <w:szCs w:val="19"/>
        </w:rPr>
        <w:t>Nephrol</w:t>
      </w:r>
      <w:proofErr w:type="spellEnd"/>
      <w:r w:rsidRPr="00396033">
        <w:rPr>
          <w:rFonts w:eastAsia="Times New Roman"/>
          <w:sz w:val="19"/>
          <w:szCs w:val="19"/>
        </w:rPr>
        <w:t xml:space="preserve"> 1996; 8: 383–6. </w:t>
      </w:r>
    </w:p>
    <w:p w:rsidR="00B76144" w:rsidRPr="00396033" w:rsidRDefault="00026FDC" w:rsidP="00B76144">
      <w:pPr>
        <w:pStyle w:val="ListeParagraf1"/>
        <w:numPr>
          <w:ilvl w:val="0"/>
          <w:numId w:val="4"/>
        </w:numPr>
        <w:spacing w:line="360" w:lineRule="auto"/>
        <w:rPr>
          <w:sz w:val="19"/>
          <w:szCs w:val="19"/>
        </w:rPr>
      </w:pPr>
      <w:r w:rsidRPr="00396033">
        <w:rPr>
          <w:rFonts w:eastAsia="Times New Roman"/>
          <w:sz w:val="19"/>
          <w:szCs w:val="19"/>
        </w:rPr>
        <w:t xml:space="preserve">Kramer SA, </w:t>
      </w:r>
      <w:proofErr w:type="spellStart"/>
      <w:r w:rsidRPr="00396033">
        <w:rPr>
          <w:rFonts w:eastAsia="Times New Roman"/>
          <w:sz w:val="19"/>
          <w:szCs w:val="19"/>
        </w:rPr>
        <w:t>Kelalis</w:t>
      </w:r>
      <w:proofErr w:type="spellEnd"/>
      <w:r w:rsidRPr="00396033">
        <w:rPr>
          <w:rFonts w:eastAsia="Times New Roman"/>
          <w:sz w:val="19"/>
          <w:szCs w:val="19"/>
        </w:rPr>
        <w:t xml:space="preserve"> PP, King LR, et al. </w:t>
      </w:r>
      <w:proofErr w:type="spellStart"/>
      <w:r w:rsidRPr="00396033">
        <w:rPr>
          <w:rFonts w:eastAsia="Times New Roman"/>
          <w:sz w:val="19"/>
          <w:szCs w:val="19"/>
        </w:rPr>
        <w:t>Vesicoureteral</w:t>
      </w:r>
      <w:proofErr w:type="spellEnd"/>
      <w:r w:rsidRPr="00396033">
        <w:rPr>
          <w:rFonts w:eastAsia="Times New Roman"/>
          <w:sz w:val="19"/>
          <w:szCs w:val="19"/>
        </w:rPr>
        <w:t xml:space="preserve"> reflux.  Clinical Pediatric Urology, 3rd </w:t>
      </w:r>
      <w:proofErr w:type="spellStart"/>
      <w:r w:rsidRPr="00396033">
        <w:rPr>
          <w:rFonts w:eastAsia="Times New Roman"/>
          <w:sz w:val="19"/>
          <w:szCs w:val="19"/>
        </w:rPr>
        <w:t>edn</w:t>
      </w:r>
      <w:proofErr w:type="spellEnd"/>
      <w:r w:rsidRPr="00396033">
        <w:rPr>
          <w:rFonts w:eastAsia="Times New Roman"/>
          <w:sz w:val="19"/>
          <w:szCs w:val="19"/>
        </w:rPr>
        <w:t xml:space="preserve">, Vol. I. </w:t>
      </w:r>
      <w:proofErr w:type="spellStart"/>
      <w:r w:rsidRPr="00396033">
        <w:rPr>
          <w:rFonts w:eastAsia="Times New Roman"/>
          <w:sz w:val="19"/>
          <w:szCs w:val="19"/>
        </w:rPr>
        <w:t>Chapt</w:t>
      </w:r>
      <w:proofErr w:type="spellEnd"/>
      <w:r w:rsidRPr="00396033">
        <w:rPr>
          <w:rFonts w:eastAsia="Times New Roman"/>
          <w:sz w:val="19"/>
          <w:szCs w:val="19"/>
        </w:rPr>
        <w:t xml:space="preserve"> 14. Philadelphia: WB Saunders, 1992: 441– 500.</w:t>
      </w:r>
    </w:p>
    <w:p w:rsidR="00B76144" w:rsidRPr="00396033" w:rsidRDefault="00026FDC" w:rsidP="00B76144">
      <w:pPr>
        <w:pStyle w:val="ListeParagraf1"/>
        <w:numPr>
          <w:ilvl w:val="0"/>
          <w:numId w:val="4"/>
        </w:numPr>
        <w:spacing w:line="360" w:lineRule="auto"/>
        <w:rPr>
          <w:sz w:val="19"/>
          <w:szCs w:val="19"/>
        </w:rPr>
      </w:pPr>
      <w:proofErr w:type="spellStart"/>
      <w:r w:rsidRPr="00396033">
        <w:rPr>
          <w:rFonts w:eastAsia="Times New Roman"/>
          <w:sz w:val="19"/>
          <w:szCs w:val="19"/>
        </w:rPr>
        <w:t>Rachmiel</w:t>
      </w:r>
      <w:proofErr w:type="spellEnd"/>
      <w:r w:rsidRPr="00396033">
        <w:rPr>
          <w:rFonts w:eastAsia="Times New Roman"/>
          <w:sz w:val="19"/>
          <w:szCs w:val="19"/>
        </w:rPr>
        <w:t xml:space="preserve"> M, </w:t>
      </w:r>
      <w:proofErr w:type="spellStart"/>
      <w:r w:rsidRPr="00396033">
        <w:rPr>
          <w:rFonts w:eastAsia="Times New Roman"/>
          <w:sz w:val="19"/>
          <w:szCs w:val="19"/>
        </w:rPr>
        <w:t>Aladjem</w:t>
      </w:r>
      <w:proofErr w:type="spellEnd"/>
      <w:r w:rsidRPr="00396033">
        <w:rPr>
          <w:rFonts w:eastAsia="Times New Roman"/>
          <w:sz w:val="19"/>
          <w:szCs w:val="19"/>
        </w:rPr>
        <w:t xml:space="preserve"> M, </w:t>
      </w:r>
      <w:proofErr w:type="spellStart"/>
      <w:r w:rsidRPr="00396033">
        <w:rPr>
          <w:rFonts w:eastAsia="Times New Roman"/>
          <w:sz w:val="19"/>
          <w:szCs w:val="19"/>
        </w:rPr>
        <w:t>Starinsky</w:t>
      </w:r>
      <w:proofErr w:type="spellEnd"/>
      <w:r w:rsidRPr="00396033">
        <w:rPr>
          <w:rFonts w:eastAsia="Times New Roman"/>
          <w:sz w:val="19"/>
          <w:szCs w:val="19"/>
        </w:rPr>
        <w:t xml:space="preserve"> R, et al. Symptomatic urinary tract infections following voiding </w:t>
      </w:r>
      <w:proofErr w:type="spellStart"/>
      <w:r w:rsidRPr="00396033">
        <w:rPr>
          <w:rFonts w:eastAsia="Times New Roman"/>
          <w:sz w:val="19"/>
          <w:szCs w:val="19"/>
        </w:rPr>
        <w:t>cystourethrography</w:t>
      </w:r>
      <w:proofErr w:type="spellEnd"/>
      <w:r w:rsidRPr="00396033">
        <w:rPr>
          <w:rFonts w:eastAsia="Times New Roman"/>
          <w:sz w:val="19"/>
          <w:szCs w:val="19"/>
        </w:rPr>
        <w:t xml:space="preserve">. </w:t>
      </w:r>
      <w:proofErr w:type="spellStart"/>
      <w:r w:rsidRPr="00396033">
        <w:rPr>
          <w:rFonts w:eastAsia="Times New Roman"/>
          <w:sz w:val="19"/>
          <w:szCs w:val="19"/>
        </w:rPr>
        <w:t>Pediatr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sz w:val="19"/>
          <w:szCs w:val="19"/>
        </w:rPr>
        <w:t>Nephrol</w:t>
      </w:r>
      <w:proofErr w:type="spellEnd"/>
      <w:r w:rsidRPr="00396033">
        <w:rPr>
          <w:rFonts w:eastAsia="Times New Roman"/>
          <w:sz w:val="19"/>
          <w:szCs w:val="19"/>
        </w:rPr>
        <w:t xml:space="preserve"> 2005</w:t>
      </w:r>
      <w:proofErr w:type="gramStart"/>
      <w:r w:rsidRPr="00396033">
        <w:rPr>
          <w:rFonts w:eastAsia="Times New Roman"/>
          <w:sz w:val="19"/>
          <w:szCs w:val="19"/>
        </w:rPr>
        <w:t>;20</w:t>
      </w:r>
      <w:proofErr w:type="gramEnd"/>
      <w:r w:rsidRPr="00396033">
        <w:rPr>
          <w:rFonts w:eastAsia="Times New Roman"/>
          <w:sz w:val="19"/>
          <w:szCs w:val="19"/>
        </w:rPr>
        <w:t xml:space="preserve">: 1449-52. </w:t>
      </w:r>
    </w:p>
    <w:p w:rsidR="00A50530" w:rsidRPr="00396033" w:rsidRDefault="00026FDC" w:rsidP="00A50530">
      <w:pPr>
        <w:pStyle w:val="ListeParagraf1"/>
        <w:numPr>
          <w:ilvl w:val="0"/>
          <w:numId w:val="4"/>
        </w:numPr>
        <w:spacing w:line="360" w:lineRule="auto"/>
        <w:rPr>
          <w:sz w:val="19"/>
          <w:szCs w:val="19"/>
        </w:rPr>
      </w:pPr>
      <w:r w:rsidRPr="00396033">
        <w:rPr>
          <w:rFonts w:eastAsia="Times New Roman"/>
          <w:sz w:val="19"/>
          <w:szCs w:val="19"/>
        </w:rPr>
        <w:t xml:space="preserve">Yan A, </w:t>
      </w:r>
      <w:proofErr w:type="spellStart"/>
      <w:r w:rsidRPr="00396033">
        <w:rPr>
          <w:rFonts w:eastAsia="Times New Roman"/>
          <w:sz w:val="19"/>
          <w:szCs w:val="19"/>
        </w:rPr>
        <w:t>Mekikian</w:t>
      </w:r>
      <w:proofErr w:type="spellEnd"/>
      <w:r w:rsidRPr="00396033">
        <w:rPr>
          <w:rFonts w:eastAsia="Times New Roman"/>
          <w:sz w:val="19"/>
          <w:szCs w:val="19"/>
        </w:rPr>
        <w:t xml:space="preserve"> A, </w:t>
      </w:r>
      <w:proofErr w:type="spellStart"/>
      <w:r w:rsidRPr="00396033">
        <w:rPr>
          <w:rFonts w:eastAsia="Times New Roman"/>
          <w:sz w:val="19"/>
          <w:szCs w:val="19"/>
        </w:rPr>
        <w:t>Bazargan</w:t>
      </w:r>
      <w:proofErr w:type="spellEnd"/>
      <w:r w:rsidRPr="00396033">
        <w:rPr>
          <w:rFonts w:eastAsia="Times New Roman"/>
          <w:sz w:val="19"/>
          <w:szCs w:val="19"/>
        </w:rPr>
        <w:t xml:space="preserve"> M, et al. Adequacy of urinary tract infection management among minority underserved children. </w:t>
      </w:r>
      <w:proofErr w:type="spellStart"/>
      <w:r w:rsidRPr="00396033">
        <w:rPr>
          <w:rFonts w:eastAsia="Times New Roman"/>
          <w:sz w:val="19"/>
          <w:szCs w:val="19"/>
        </w:rPr>
        <w:t>Pediatr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sz w:val="19"/>
          <w:szCs w:val="19"/>
        </w:rPr>
        <w:t>Nephrol</w:t>
      </w:r>
      <w:proofErr w:type="spellEnd"/>
      <w:r w:rsidRPr="00396033">
        <w:rPr>
          <w:rFonts w:eastAsia="Times New Roman"/>
          <w:sz w:val="19"/>
          <w:szCs w:val="19"/>
        </w:rPr>
        <w:t xml:space="preserve"> 2004</w:t>
      </w:r>
      <w:proofErr w:type="gramStart"/>
      <w:r w:rsidRPr="00396033">
        <w:rPr>
          <w:rFonts w:eastAsia="Times New Roman"/>
          <w:sz w:val="19"/>
          <w:szCs w:val="19"/>
        </w:rPr>
        <w:t>;19</w:t>
      </w:r>
      <w:proofErr w:type="gramEnd"/>
      <w:r w:rsidRPr="00396033">
        <w:rPr>
          <w:rFonts w:eastAsia="Times New Roman"/>
          <w:sz w:val="19"/>
          <w:szCs w:val="19"/>
        </w:rPr>
        <w:t>: 1375-8.</w:t>
      </w:r>
    </w:p>
    <w:p w:rsidR="00A50530" w:rsidRPr="00396033" w:rsidRDefault="00026FDC" w:rsidP="00A50530">
      <w:pPr>
        <w:pStyle w:val="ListeParagraf1"/>
        <w:numPr>
          <w:ilvl w:val="0"/>
          <w:numId w:val="4"/>
        </w:numPr>
        <w:spacing w:line="360" w:lineRule="auto"/>
        <w:rPr>
          <w:sz w:val="19"/>
          <w:szCs w:val="19"/>
        </w:rPr>
      </w:pPr>
      <w:proofErr w:type="spellStart"/>
      <w:r w:rsidRPr="00396033">
        <w:rPr>
          <w:rFonts w:eastAsia="Times New Roman"/>
          <w:sz w:val="19"/>
          <w:szCs w:val="19"/>
        </w:rPr>
        <w:t>Lebowitz</w:t>
      </w:r>
      <w:proofErr w:type="spellEnd"/>
      <w:r w:rsidRPr="00396033">
        <w:rPr>
          <w:rFonts w:eastAsia="Times New Roman"/>
          <w:sz w:val="19"/>
          <w:szCs w:val="19"/>
        </w:rPr>
        <w:t xml:space="preserve"> RL, </w:t>
      </w:r>
      <w:proofErr w:type="spellStart"/>
      <w:r w:rsidRPr="00396033">
        <w:rPr>
          <w:rFonts w:eastAsia="Times New Roman"/>
          <w:sz w:val="19"/>
          <w:szCs w:val="19"/>
        </w:rPr>
        <w:t>Olbing</w:t>
      </w:r>
      <w:proofErr w:type="spellEnd"/>
      <w:r w:rsidRPr="00396033">
        <w:rPr>
          <w:rFonts w:eastAsia="Times New Roman"/>
          <w:sz w:val="19"/>
          <w:szCs w:val="19"/>
        </w:rPr>
        <w:t xml:space="preserve"> H, </w:t>
      </w:r>
      <w:proofErr w:type="spellStart"/>
      <w:r w:rsidRPr="00396033">
        <w:rPr>
          <w:rFonts w:eastAsia="Times New Roman"/>
          <w:sz w:val="19"/>
          <w:szCs w:val="19"/>
        </w:rPr>
        <w:t>Parkkulainen</w:t>
      </w:r>
      <w:proofErr w:type="spellEnd"/>
      <w:r w:rsidRPr="00396033">
        <w:rPr>
          <w:rFonts w:eastAsia="Times New Roman"/>
          <w:sz w:val="19"/>
          <w:szCs w:val="19"/>
        </w:rPr>
        <w:t xml:space="preserve"> KV, et al. International system of radiographic grading of </w:t>
      </w:r>
      <w:proofErr w:type="spellStart"/>
      <w:r w:rsidRPr="00396033">
        <w:rPr>
          <w:rFonts w:eastAsia="Times New Roman"/>
          <w:sz w:val="19"/>
          <w:szCs w:val="19"/>
        </w:rPr>
        <w:t>vesicoureteric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sz w:val="19"/>
          <w:szCs w:val="19"/>
        </w:rPr>
        <w:t>refl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sz w:val="19"/>
          <w:szCs w:val="19"/>
        </w:rPr>
        <w:t>ux</w:t>
      </w:r>
      <w:proofErr w:type="spellEnd"/>
      <w:r w:rsidRPr="00396033">
        <w:rPr>
          <w:rFonts w:eastAsia="Times New Roman"/>
          <w:sz w:val="19"/>
          <w:szCs w:val="19"/>
        </w:rPr>
        <w:t xml:space="preserve">: international </w:t>
      </w:r>
      <w:proofErr w:type="spellStart"/>
      <w:r w:rsidRPr="00396033">
        <w:rPr>
          <w:rFonts w:eastAsia="Times New Roman"/>
          <w:sz w:val="19"/>
          <w:szCs w:val="19"/>
        </w:rPr>
        <w:t>refl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sz w:val="19"/>
          <w:szCs w:val="19"/>
        </w:rPr>
        <w:t>ux</w:t>
      </w:r>
      <w:proofErr w:type="spellEnd"/>
      <w:r w:rsidRPr="00396033">
        <w:rPr>
          <w:rFonts w:eastAsia="Times New Roman"/>
          <w:sz w:val="19"/>
          <w:szCs w:val="19"/>
        </w:rPr>
        <w:t xml:space="preserve"> study in children. </w:t>
      </w:r>
      <w:proofErr w:type="spellStart"/>
      <w:r w:rsidRPr="00396033">
        <w:rPr>
          <w:rFonts w:eastAsia="Times New Roman"/>
          <w:sz w:val="19"/>
          <w:szCs w:val="19"/>
        </w:rPr>
        <w:t>Pediatr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sz w:val="19"/>
          <w:szCs w:val="19"/>
        </w:rPr>
        <w:t>Radiol</w:t>
      </w:r>
      <w:proofErr w:type="spellEnd"/>
      <w:r w:rsidRPr="00396033">
        <w:rPr>
          <w:rFonts w:eastAsia="Times New Roman"/>
          <w:sz w:val="19"/>
          <w:szCs w:val="19"/>
        </w:rPr>
        <w:t xml:space="preserve"> 1985</w:t>
      </w:r>
      <w:proofErr w:type="gramStart"/>
      <w:r w:rsidRPr="00396033">
        <w:rPr>
          <w:rFonts w:eastAsia="Times New Roman"/>
          <w:sz w:val="19"/>
          <w:szCs w:val="19"/>
        </w:rPr>
        <w:t>;15:105</w:t>
      </w:r>
      <w:proofErr w:type="gramEnd"/>
      <w:r w:rsidRPr="00396033">
        <w:rPr>
          <w:rFonts w:eastAsia="Times New Roman"/>
          <w:sz w:val="19"/>
          <w:szCs w:val="19"/>
        </w:rPr>
        <w:t>–9.</w:t>
      </w:r>
    </w:p>
    <w:p w:rsidR="00A50530" w:rsidRPr="00396033" w:rsidRDefault="0010358C" w:rsidP="00A50530">
      <w:pPr>
        <w:pStyle w:val="ListeParagraf1"/>
        <w:numPr>
          <w:ilvl w:val="0"/>
          <w:numId w:val="4"/>
        </w:numPr>
        <w:spacing w:line="360" w:lineRule="auto"/>
        <w:rPr>
          <w:sz w:val="19"/>
          <w:szCs w:val="19"/>
        </w:rPr>
      </w:pPr>
      <w:r w:rsidRPr="00396033">
        <w:rPr>
          <w:rFonts w:eastAsia="Times New Roman"/>
          <w:sz w:val="19"/>
          <w:szCs w:val="19"/>
        </w:rPr>
        <w:t xml:space="preserve">National institute for health </w:t>
      </w:r>
      <w:proofErr w:type="spellStart"/>
      <w:r w:rsidRPr="00396033">
        <w:rPr>
          <w:rFonts w:eastAsia="Times New Roman"/>
          <w:sz w:val="19"/>
          <w:szCs w:val="19"/>
        </w:rPr>
        <w:t>and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sz w:val="19"/>
          <w:szCs w:val="19"/>
        </w:rPr>
        <w:t>clinical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sz w:val="19"/>
          <w:szCs w:val="19"/>
        </w:rPr>
        <w:t>excellence</w:t>
      </w:r>
      <w:proofErr w:type="spellEnd"/>
      <w:r w:rsidRPr="00396033">
        <w:rPr>
          <w:rFonts w:eastAsia="Times New Roman"/>
          <w:sz w:val="19"/>
          <w:szCs w:val="19"/>
        </w:rPr>
        <w:t xml:space="preserve"> (NICE) </w:t>
      </w:r>
      <w:proofErr w:type="spellStart"/>
      <w:r w:rsidRPr="00396033">
        <w:rPr>
          <w:rFonts w:eastAsia="Times New Roman"/>
          <w:sz w:val="19"/>
          <w:szCs w:val="19"/>
        </w:rPr>
        <w:t>guideline</w:t>
      </w:r>
      <w:proofErr w:type="spellEnd"/>
      <w:r w:rsidRPr="00396033">
        <w:rPr>
          <w:rFonts w:eastAsia="Times New Roman"/>
          <w:sz w:val="19"/>
          <w:szCs w:val="19"/>
        </w:rPr>
        <w:t xml:space="preserve">. </w:t>
      </w:r>
      <w:proofErr w:type="spellStart"/>
      <w:r w:rsidRPr="00396033">
        <w:rPr>
          <w:rFonts w:eastAsia="Times New Roman"/>
          <w:sz w:val="19"/>
          <w:szCs w:val="19"/>
        </w:rPr>
        <w:t>Urinary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sz w:val="19"/>
          <w:szCs w:val="19"/>
        </w:rPr>
        <w:t>tract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sz w:val="19"/>
          <w:szCs w:val="19"/>
        </w:rPr>
        <w:t>infection</w:t>
      </w:r>
      <w:proofErr w:type="spellEnd"/>
      <w:r w:rsidRPr="00396033">
        <w:rPr>
          <w:rFonts w:eastAsia="Times New Roman"/>
          <w:sz w:val="19"/>
          <w:szCs w:val="19"/>
        </w:rPr>
        <w:t xml:space="preserve"> in </w:t>
      </w:r>
      <w:proofErr w:type="spellStart"/>
      <w:r w:rsidRPr="00396033">
        <w:rPr>
          <w:rFonts w:eastAsia="Times New Roman"/>
          <w:sz w:val="19"/>
          <w:szCs w:val="19"/>
        </w:rPr>
        <w:t>children</w:t>
      </w:r>
      <w:proofErr w:type="spellEnd"/>
      <w:r w:rsidRPr="00396033">
        <w:rPr>
          <w:rFonts w:eastAsia="Times New Roman"/>
          <w:sz w:val="19"/>
          <w:szCs w:val="19"/>
        </w:rPr>
        <w:t xml:space="preserve">: </w:t>
      </w:r>
      <w:proofErr w:type="spellStart"/>
      <w:r w:rsidRPr="00396033">
        <w:rPr>
          <w:rFonts w:eastAsia="Times New Roman"/>
          <w:sz w:val="19"/>
          <w:szCs w:val="19"/>
        </w:rPr>
        <w:t>diagnosis</w:t>
      </w:r>
      <w:proofErr w:type="spellEnd"/>
      <w:r w:rsidRPr="00396033">
        <w:rPr>
          <w:rFonts w:eastAsia="Times New Roman"/>
          <w:sz w:val="19"/>
          <w:szCs w:val="19"/>
        </w:rPr>
        <w:t xml:space="preserve">, </w:t>
      </w:r>
      <w:proofErr w:type="spellStart"/>
      <w:r w:rsidRPr="00396033">
        <w:rPr>
          <w:rFonts w:eastAsia="Times New Roman"/>
          <w:sz w:val="19"/>
          <w:szCs w:val="19"/>
        </w:rPr>
        <w:t>treatment</w:t>
      </w:r>
      <w:proofErr w:type="spellEnd"/>
      <w:r w:rsidRPr="00396033">
        <w:rPr>
          <w:rFonts w:eastAsia="Times New Roman"/>
          <w:sz w:val="19"/>
          <w:szCs w:val="19"/>
        </w:rPr>
        <w:t xml:space="preserve">, </w:t>
      </w:r>
      <w:proofErr w:type="spellStart"/>
      <w:r w:rsidRPr="00396033">
        <w:rPr>
          <w:rFonts w:eastAsia="Times New Roman"/>
          <w:sz w:val="19"/>
          <w:szCs w:val="19"/>
        </w:rPr>
        <w:t>and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sz w:val="19"/>
          <w:szCs w:val="19"/>
        </w:rPr>
        <w:t>long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sz w:val="19"/>
          <w:szCs w:val="19"/>
        </w:rPr>
        <w:t>term</w:t>
      </w:r>
      <w:proofErr w:type="spellEnd"/>
      <w:r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Pr="00396033">
        <w:rPr>
          <w:rFonts w:eastAsia="Times New Roman"/>
          <w:sz w:val="19"/>
          <w:szCs w:val="19"/>
        </w:rPr>
        <w:t>management</w:t>
      </w:r>
      <w:proofErr w:type="spellEnd"/>
      <w:r w:rsidRPr="00396033">
        <w:rPr>
          <w:rFonts w:eastAsia="Times New Roman"/>
          <w:sz w:val="19"/>
          <w:szCs w:val="19"/>
        </w:rPr>
        <w:t xml:space="preserve"> [Internet]. Available from: </w:t>
      </w:r>
      <w:hyperlink r:id="rId5" w:history="1">
        <w:r w:rsidRPr="00396033">
          <w:rPr>
            <w:rFonts w:eastAsia="Times New Roman"/>
            <w:sz w:val="19"/>
            <w:szCs w:val="19"/>
          </w:rPr>
          <w:t>www.nice.org.uk/nicemedia/pdf/</w:t>
        </w:r>
      </w:hyperlink>
      <w:r w:rsidRPr="00396033">
        <w:rPr>
          <w:rFonts w:eastAsia="Times New Roman"/>
          <w:sz w:val="19"/>
          <w:szCs w:val="19"/>
        </w:rPr>
        <w:t xml:space="preserve"> CG54</w:t>
      </w:r>
      <w:r w:rsidR="00CB440C" w:rsidRPr="00396033">
        <w:rPr>
          <w:rFonts w:eastAsia="Times New Roman"/>
          <w:sz w:val="19"/>
          <w:szCs w:val="19"/>
        </w:rPr>
        <w:t xml:space="preserve"> </w:t>
      </w:r>
      <w:r w:rsidRPr="00396033">
        <w:rPr>
          <w:rFonts w:eastAsia="Times New Roman"/>
          <w:sz w:val="19"/>
          <w:szCs w:val="19"/>
        </w:rPr>
        <w:t>full</w:t>
      </w:r>
      <w:r w:rsidR="00CB440C" w:rsidRPr="00396033">
        <w:rPr>
          <w:rFonts w:eastAsia="Times New Roman"/>
          <w:sz w:val="19"/>
          <w:szCs w:val="19"/>
        </w:rPr>
        <w:t xml:space="preserve"> guideline.pdf [cited 2016</w:t>
      </w:r>
      <w:r w:rsidRPr="00396033">
        <w:rPr>
          <w:rFonts w:eastAsia="Times New Roman"/>
          <w:sz w:val="19"/>
          <w:szCs w:val="19"/>
        </w:rPr>
        <w:t>]</w:t>
      </w:r>
      <w:r w:rsidR="00A50530" w:rsidRPr="00396033">
        <w:rPr>
          <w:rFonts w:eastAsia="Times New Roman"/>
          <w:sz w:val="19"/>
          <w:szCs w:val="19"/>
        </w:rPr>
        <w:t>.</w:t>
      </w:r>
    </w:p>
    <w:p w:rsidR="0010358C" w:rsidRPr="00396033" w:rsidRDefault="00CB440C" w:rsidP="00A50530">
      <w:pPr>
        <w:pStyle w:val="ListeParagraf1"/>
        <w:numPr>
          <w:ilvl w:val="0"/>
          <w:numId w:val="4"/>
        </w:numPr>
        <w:spacing w:line="360" w:lineRule="auto"/>
        <w:rPr>
          <w:sz w:val="19"/>
          <w:szCs w:val="19"/>
        </w:rPr>
      </w:pPr>
      <w:r w:rsidRPr="00396033">
        <w:rPr>
          <w:rFonts w:eastAsia="Times New Roman"/>
          <w:sz w:val="19"/>
          <w:szCs w:val="19"/>
        </w:rPr>
        <w:t>N</w:t>
      </w:r>
      <w:r w:rsidR="0010358C" w:rsidRPr="00396033">
        <w:rPr>
          <w:rFonts w:eastAsia="Times New Roman"/>
          <w:sz w:val="19"/>
          <w:szCs w:val="19"/>
        </w:rPr>
        <w:t xml:space="preserve">ewman TB. </w:t>
      </w:r>
      <w:proofErr w:type="spellStart"/>
      <w:r w:rsidR="0010358C" w:rsidRPr="00396033">
        <w:rPr>
          <w:rFonts w:eastAsia="Times New Roman"/>
          <w:sz w:val="19"/>
          <w:szCs w:val="19"/>
        </w:rPr>
        <w:t>The</w:t>
      </w:r>
      <w:proofErr w:type="spellEnd"/>
      <w:r w:rsidR="0010358C"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="0010358C" w:rsidRPr="00396033">
        <w:rPr>
          <w:rFonts w:eastAsia="Times New Roman"/>
          <w:sz w:val="19"/>
          <w:szCs w:val="19"/>
        </w:rPr>
        <w:t>new</w:t>
      </w:r>
      <w:proofErr w:type="spellEnd"/>
      <w:r w:rsidR="0010358C"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="0010358C" w:rsidRPr="00396033">
        <w:rPr>
          <w:rFonts w:eastAsia="Times New Roman"/>
          <w:sz w:val="19"/>
          <w:szCs w:val="19"/>
        </w:rPr>
        <w:t>American</w:t>
      </w:r>
      <w:proofErr w:type="spellEnd"/>
      <w:r w:rsidR="0010358C"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="0010358C" w:rsidRPr="00396033">
        <w:rPr>
          <w:rFonts w:eastAsia="Times New Roman"/>
          <w:sz w:val="19"/>
          <w:szCs w:val="19"/>
        </w:rPr>
        <w:t>Academy</w:t>
      </w:r>
      <w:proofErr w:type="spellEnd"/>
      <w:r w:rsidR="0010358C" w:rsidRPr="00396033">
        <w:rPr>
          <w:rFonts w:eastAsia="Times New Roman"/>
          <w:sz w:val="19"/>
          <w:szCs w:val="19"/>
        </w:rPr>
        <w:t xml:space="preserve"> of </w:t>
      </w:r>
      <w:proofErr w:type="spellStart"/>
      <w:r w:rsidR="0010358C" w:rsidRPr="00396033">
        <w:rPr>
          <w:rFonts w:eastAsia="Times New Roman"/>
          <w:sz w:val="19"/>
          <w:szCs w:val="19"/>
        </w:rPr>
        <w:t>Pediatrics</w:t>
      </w:r>
      <w:proofErr w:type="spellEnd"/>
      <w:r w:rsidR="0010358C"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="0010358C" w:rsidRPr="00396033">
        <w:rPr>
          <w:rFonts w:eastAsia="Times New Roman"/>
          <w:sz w:val="19"/>
          <w:szCs w:val="19"/>
        </w:rPr>
        <w:t>urinary</w:t>
      </w:r>
      <w:proofErr w:type="spellEnd"/>
      <w:r w:rsidR="0010358C"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="0010358C" w:rsidRPr="00396033">
        <w:rPr>
          <w:rFonts w:eastAsia="Times New Roman"/>
          <w:sz w:val="19"/>
          <w:szCs w:val="19"/>
        </w:rPr>
        <w:t>tract</w:t>
      </w:r>
      <w:proofErr w:type="spellEnd"/>
      <w:r w:rsidR="0010358C"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="0010358C" w:rsidRPr="00396033">
        <w:rPr>
          <w:rFonts w:eastAsia="Times New Roman"/>
          <w:sz w:val="19"/>
          <w:szCs w:val="19"/>
        </w:rPr>
        <w:t>infection</w:t>
      </w:r>
      <w:proofErr w:type="spellEnd"/>
      <w:r w:rsidR="0010358C" w:rsidRPr="00396033">
        <w:rPr>
          <w:rFonts w:eastAsia="Times New Roman"/>
          <w:sz w:val="19"/>
          <w:szCs w:val="19"/>
        </w:rPr>
        <w:t xml:space="preserve"> </w:t>
      </w:r>
      <w:proofErr w:type="spellStart"/>
      <w:r w:rsidR="0010358C" w:rsidRPr="00396033">
        <w:rPr>
          <w:rFonts w:eastAsia="Times New Roman"/>
          <w:sz w:val="19"/>
          <w:szCs w:val="19"/>
        </w:rPr>
        <w:t>guideline</w:t>
      </w:r>
      <w:proofErr w:type="spellEnd"/>
      <w:r w:rsidR="0010358C" w:rsidRPr="00396033">
        <w:rPr>
          <w:rFonts w:eastAsia="Times New Roman"/>
          <w:sz w:val="19"/>
          <w:szCs w:val="19"/>
        </w:rPr>
        <w:t xml:space="preserve">. </w:t>
      </w:r>
      <w:proofErr w:type="spellStart"/>
      <w:r w:rsidR="0010358C" w:rsidRPr="00396033">
        <w:rPr>
          <w:rFonts w:eastAsia="Times New Roman"/>
          <w:sz w:val="19"/>
          <w:szCs w:val="19"/>
        </w:rPr>
        <w:t>Pediatrics</w:t>
      </w:r>
      <w:proofErr w:type="spellEnd"/>
      <w:r w:rsidR="0010358C" w:rsidRPr="00396033">
        <w:rPr>
          <w:rFonts w:eastAsia="Times New Roman"/>
          <w:sz w:val="19"/>
          <w:szCs w:val="19"/>
        </w:rPr>
        <w:t xml:space="preserve"> 2011</w:t>
      </w:r>
      <w:proofErr w:type="gramStart"/>
      <w:r w:rsidR="0010358C" w:rsidRPr="00396033">
        <w:rPr>
          <w:rFonts w:eastAsia="Times New Roman"/>
          <w:sz w:val="19"/>
          <w:szCs w:val="19"/>
        </w:rPr>
        <w:t>;128:572</w:t>
      </w:r>
      <w:proofErr w:type="gramEnd"/>
      <w:r w:rsidR="0010358C" w:rsidRPr="00396033">
        <w:rPr>
          <w:rFonts w:eastAsia="Times New Roman"/>
          <w:sz w:val="19"/>
          <w:szCs w:val="19"/>
        </w:rPr>
        <w:t>- 5.</w:t>
      </w:r>
    </w:p>
    <w:p w:rsidR="00202EAA" w:rsidRPr="00396033" w:rsidRDefault="00202EAA" w:rsidP="009E607A">
      <w:pPr>
        <w:shd w:val="clear" w:color="auto" w:fill="FFFFFF"/>
        <w:spacing w:before="100" w:beforeAutospacing="1" w:after="120" w:line="240" w:lineRule="auto"/>
        <w:ind w:left="720"/>
        <w:rPr>
          <w:rFonts w:ascii="Times New Roman" w:eastAsia="Times New Roman" w:hAnsi="Times New Roman" w:cs="Times New Roman"/>
          <w:color w:val="FF0000"/>
          <w:sz w:val="19"/>
          <w:szCs w:val="19"/>
        </w:rPr>
      </w:pPr>
      <w:proofErr w:type="spellStart"/>
      <w:r w:rsidRPr="00396033">
        <w:rPr>
          <w:rFonts w:ascii="Times New Roman" w:eastAsia="Times New Roman" w:hAnsi="Times New Roman" w:cs="Times New Roman"/>
          <w:color w:val="FF0000"/>
          <w:sz w:val="19"/>
          <w:szCs w:val="19"/>
        </w:rPr>
        <w:t>Biography</w:t>
      </w:r>
      <w:proofErr w:type="spellEnd"/>
      <w:r w:rsidRPr="00396033">
        <w:rPr>
          <w:rFonts w:ascii="Times New Roman" w:eastAsia="Times New Roman" w:hAnsi="Times New Roman" w:cs="Times New Roman"/>
          <w:color w:val="FF0000"/>
          <w:sz w:val="19"/>
          <w:szCs w:val="19"/>
        </w:rPr>
        <w:t>:</w:t>
      </w:r>
    </w:p>
    <w:p w:rsidR="00202EAA" w:rsidRPr="00396033" w:rsidRDefault="00202EAA" w:rsidP="00202EAA">
      <w:pPr>
        <w:pStyle w:val="HTMLncedenBiimlendirilmi"/>
        <w:ind w:left="708"/>
        <w:jc w:val="both"/>
        <w:rPr>
          <w:rFonts w:ascii="Times New Roman" w:hAnsi="Times New Roman" w:cs="Times New Roman"/>
          <w:sz w:val="19"/>
          <w:szCs w:val="19"/>
        </w:rPr>
      </w:pPr>
      <w:r w:rsidRPr="00396033">
        <w:rPr>
          <w:rFonts w:ascii="Times New Roman" w:hAnsi="Times New Roman" w:cs="Times New Roman"/>
          <w:sz w:val="19"/>
          <w:szCs w:val="19"/>
        </w:rPr>
        <w:t xml:space="preserve">              F.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Selcuk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Simsek has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completed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his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PhD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from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Eskisehir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Osmangazi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University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Postdoctoral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Studies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from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School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of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Medicine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Eskisehir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Osmangazi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University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Turkey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. He has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published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more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than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20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papers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presentations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in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reputed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journals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and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has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been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serving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as an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editorial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board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member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 of </w:t>
      </w:r>
      <w:proofErr w:type="spellStart"/>
      <w:r w:rsidRPr="00396033">
        <w:rPr>
          <w:rFonts w:ascii="Times New Roman" w:hAnsi="Times New Roman" w:cs="Times New Roman"/>
          <w:sz w:val="19"/>
          <w:szCs w:val="19"/>
        </w:rPr>
        <w:t>repute</w:t>
      </w:r>
      <w:proofErr w:type="spellEnd"/>
      <w:r w:rsidRPr="00396033">
        <w:rPr>
          <w:rFonts w:ascii="Times New Roman" w:hAnsi="Times New Roman" w:cs="Times New Roman"/>
          <w:sz w:val="19"/>
          <w:szCs w:val="19"/>
        </w:rPr>
        <w:t xml:space="preserve">. </w:t>
      </w:r>
    </w:p>
    <w:p w:rsidR="009E607A" w:rsidRPr="00396033" w:rsidRDefault="009E607A" w:rsidP="009E60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9E607A" w:rsidRPr="00396033" w:rsidRDefault="009E607A" w:rsidP="009E607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FF0000"/>
          <w:sz w:val="19"/>
          <w:szCs w:val="19"/>
        </w:rPr>
      </w:pPr>
      <w:r w:rsidRPr="00396033">
        <w:rPr>
          <w:rFonts w:ascii="Times New Roman" w:eastAsia="Times New Roman" w:hAnsi="Times New Roman" w:cs="Times New Roman"/>
          <w:color w:val="FF0000"/>
          <w:sz w:val="19"/>
          <w:szCs w:val="19"/>
        </w:rPr>
        <w:t xml:space="preserve">Presenting author details </w:t>
      </w:r>
    </w:p>
    <w:p w:rsidR="009E607A" w:rsidRPr="00396033" w:rsidRDefault="009E607A" w:rsidP="009E607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FF0000"/>
          <w:sz w:val="19"/>
          <w:szCs w:val="19"/>
        </w:rPr>
      </w:pPr>
    </w:p>
    <w:p w:rsidR="009E607A" w:rsidRPr="00396033" w:rsidRDefault="009E607A" w:rsidP="009E607A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19"/>
          <w:szCs w:val="19"/>
        </w:rPr>
      </w:pPr>
      <w:proofErr w:type="spellStart"/>
      <w:r w:rsidRPr="00396033">
        <w:rPr>
          <w:rFonts w:ascii="Times New Roman" w:eastAsia="Times New Roman" w:hAnsi="Times New Roman" w:cs="Times New Roman"/>
          <w:sz w:val="19"/>
          <w:szCs w:val="19"/>
        </w:rPr>
        <w:t>Full</w:t>
      </w:r>
      <w:proofErr w:type="spellEnd"/>
      <w:r w:rsidRPr="00396033">
        <w:rPr>
          <w:rFonts w:ascii="Times New Roman" w:eastAsia="Times New Roman" w:hAnsi="Times New Roman" w:cs="Times New Roman"/>
          <w:sz w:val="19"/>
          <w:szCs w:val="19"/>
        </w:rPr>
        <w:t xml:space="preserve"> Name: F. </w:t>
      </w:r>
      <w:proofErr w:type="spellStart"/>
      <w:r w:rsidRPr="00396033">
        <w:rPr>
          <w:rFonts w:ascii="Times New Roman" w:eastAsia="Times New Roman" w:hAnsi="Times New Roman" w:cs="Times New Roman"/>
          <w:sz w:val="19"/>
          <w:szCs w:val="19"/>
        </w:rPr>
        <w:t>Selcuk</w:t>
      </w:r>
      <w:proofErr w:type="spellEnd"/>
      <w:r w:rsidRPr="00396033">
        <w:rPr>
          <w:rFonts w:ascii="Times New Roman" w:eastAsia="Times New Roman" w:hAnsi="Times New Roman" w:cs="Times New Roman"/>
          <w:sz w:val="19"/>
          <w:szCs w:val="19"/>
        </w:rPr>
        <w:t xml:space="preserve"> Simsek </w:t>
      </w:r>
    </w:p>
    <w:p w:rsidR="009E607A" w:rsidRPr="00396033" w:rsidRDefault="009E607A" w:rsidP="009E607A">
      <w:pPr>
        <w:autoSpaceDE w:val="0"/>
        <w:autoSpaceDN w:val="0"/>
        <w:adjustRightInd w:val="0"/>
        <w:ind w:left="708"/>
        <w:rPr>
          <w:rFonts w:ascii="Times New Roman" w:eastAsia="Times New Roman" w:hAnsi="Times New Roman" w:cs="Times New Roman"/>
          <w:sz w:val="19"/>
          <w:szCs w:val="19"/>
        </w:rPr>
      </w:pPr>
      <w:proofErr w:type="spellStart"/>
      <w:r w:rsidRPr="00396033">
        <w:rPr>
          <w:rFonts w:ascii="Times New Roman" w:eastAsia="Times New Roman" w:hAnsi="Times New Roman" w:cs="Times New Roman"/>
          <w:sz w:val="19"/>
          <w:szCs w:val="19"/>
        </w:rPr>
        <w:t>Contact</w:t>
      </w:r>
      <w:proofErr w:type="spellEnd"/>
      <w:r w:rsidRPr="00396033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proofErr w:type="spellStart"/>
      <w:r w:rsidRPr="00396033">
        <w:rPr>
          <w:rFonts w:ascii="Times New Roman" w:eastAsia="Times New Roman" w:hAnsi="Times New Roman" w:cs="Times New Roman"/>
          <w:sz w:val="19"/>
          <w:szCs w:val="19"/>
        </w:rPr>
        <w:t>number</w:t>
      </w:r>
      <w:proofErr w:type="spellEnd"/>
      <w:r w:rsidRPr="00396033">
        <w:rPr>
          <w:rFonts w:ascii="Times New Roman" w:eastAsia="Times New Roman" w:hAnsi="Times New Roman" w:cs="Times New Roman"/>
          <w:sz w:val="19"/>
          <w:szCs w:val="19"/>
        </w:rPr>
        <w:t>: +</w:t>
      </w:r>
      <w:proofErr w:type="gramStart"/>
      <w:r w:rsidRPr="00396033">
        <w:rPr>
          <w:rFonts w:ascii="Times New Roman" w:eastAsia="Times New Roman" w:hAnsi="Times New Roman" w:cs="Times New Roman"/>
          <w:sz w:val="19"/>
          <w:szCs w:val="19"/>
        </w:rPr>
        <w:t>905066719320</w:t>
      </w:r>
      <w:proofErr w:type="gramEnd"/>
      <w:r w:rsidRPr="00396033">
        <w:rPr>
          <w:rFonts w:ascii="Times New Roman" w:eastAsia="Times New Roman" w:hAnsi="Times New Roman" w:cs="Times New Roman"/>
          <w:sz w:val="19"/>
          <w:szCs w:val="19"/>
        </w:rPr>
        <w:br/>
      </w:r>
      <w:proofErr w:type="spellStart"/>
      <w:r w:rsidRPr="00396033">
        <w:rPr>
          <w:rFonts w:ascii="Times New Roman" w:eastAsia="Times New Roman" w:hAnsi="Times New Roman" w:cs="Times New Roman"/>
          <w:sz w:val="19"/>
          <w:szCs w:val="19"/>
        </w:rPr>
        <w:t>Category</w:t>
      </w:r>
      <w:proofErr w:type="spellEnd"/>
      <w:r w:rsidRPr="00396033">
        <w:rPr>
          <w:rFonts w:ascii="Times New Roman" w:eastAsia="Times New Roman" w:hAnsi="Times New Roman" w:cs="Times New Roman"/>
          <w:sz w:val="19"/>
          <w:szCs w:val="19"/>
        </w:rPr>
        <w:t xml:space="preserve">: Oral </w:t>
      </w:r>
      <w:proofErr w:type="spellStart"/>
      <w:r w:rsidRPr="00396033">
        <w:rPr>
          <w:rFonts w:ascii="Times New Roman" w:eastAsia="Times New Roman" w:hAnsi="Times New Roman" w:cs="Times New Roman"/>
          <w:sz w:val="19"/>
          <w:szCs w:val="19"/>
        </w:rPr>
        <w:t>presentation</w:t>
      </w:r>
      <w:proofErr w:type="spellEnd"/>
    </w:p>
    <w:p w:rsidR="00A54D2E" w:rsidRPr="009E607A" w:rsidRDefault="00A54D2E" w:rsidP="009E607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607A" w:rsidRPr="009E607A" w:rsidRDefault="009E607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E607A" w:rsidRPr="009E607A" w:rsidSect="00B74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">
    <w:nsid w:val="01216B77"/>
    <w:multiLevelType w:val="multilevel"/>
    <w:tmpl w:val="847AE526"/>
    <w:lvl w:ilvl="0">
      <w:start w:val="1"/>
      <w:numFmt w:val="decimal"/>
      <w:lvlText w:val="%1.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4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36" w:hanging="180"/>
      </w:pPr>
      <w:rPr>
        <w:rFonts w:hint="default"/>
      </w:rPr>
    </w:lvl>
  </w:abstractNum>
  <w:abstractNum w:abstractNumId="2">
    <w:nsid w:val="41F773C8"/>
    <w:multiLevelType w:val="hybridMultilevel"/>
    <w:tmpl w:val="0094A712"/>
    <w:lvl w:ilvl="0" w:tplc="DB968AF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2351B2"/>
    <w:rsid w:val="00026FDC"/>
    <w:rsid w:val="000530FD"/>
    <w:rsid w:val="0008231F"/>
    <w:rsid w:val="0010358C"/>
    <w:rsid w:val="00124FC0"/>
    <w:rsid w:val="00143E32"/>
    <w:rsid w:val="001548F9"/>
    <w:rsid w:val="001557DA"/>
    <w:rsid w:val="00202EAA"/>
    <w:rsid w:val="002157E4"/>
    <w:rsid w:val="002351B2"/>
    <w:rsid w:val="002A42DB"/>
    <w:rsid w:val="002D055B"/>
    <w:rsid w:val="002F0C87"/>
    <w:rsid w:val="002F342C"/>
    <w:rsid w:val="002F4F90"/>
    <w:rsid w:val="00396033"/>
    <w:rsid w:val="003C4887"/>
    <w:rsid w:val="003D0F50"/>
    <w:rsid w:val="003F5E77"/>
    <w:rsid w:val="00467667"/>
    <w:rsid w:val="00534610"/>
    <w:rsid w:val="00536FD1"/>
    <w:rsid w:val="00581879"/>
    <w:rsid w:val="00626859"/>
    <w:rsid w:val="006539DD"/>
    <w:rsid w:val="006F270E"/>
    <w:rsid w:val="00826A9C"/>
    <w:rsid w:val="00874DA6"/>
    <w:rsid w:val="008C409A"/>
    <w:rsid w:val="00986AFB"/>
    <w:rsid w:val="009E607A"/>
    <w:rsid w:val="00A4343E"/>
    <w:rsid w:val="00A50530"/>
    <w:rsid w:val="00A54D2E"/>
    <w:rsid w:val="00B35C80"/>
    <w:rsid w:val="00B74872"/>
    <w:rsid w:val="00B76144"/>
    <w:rsid w:val="00C15EC6"/>
    <w:rsid w:val="00C40D00"/>
    <w:rsid w:val="00CB440C"/>
    <w:rsid w:val="00CB590A"/>
    <w:rsid w:val="00CE342E"/>
    <w:rsid w:val="00D1295B"/>
    <w:rsid w:val="00D551F9"/>
    <w:rsid w:val="00DC305A"/>
    <w:rsid w:val="00E35EB5"/>
    <w:rsid w:val="00E4510C"/>
    <w:rsid w:val="00E4682C"/>
    <w:rsid w:val="00E87E9D"/>
    <w:rsid w:val="00F11B14"/>
    <w:rsid w:val="00F61B11"/>
    <w:rsid w:val="00FA2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87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C15E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C15EC6"/>
    <w:rPr>
      <w:rFonts w:ascii="Courier New" w:eastAsia="Times New Roman" w:hAnsi="Courier New" w:cs="Courier New"/>
      <w:sz w:val="20"/>
      <w:szCs w:val="20"/>
    </w:rPr>
  </w:style>
  <w:style w:type="paragraph" w:customStyle="1" w:styleId="ListeParagraf1">
    <w:name w:val="Liste Paragraf1"/>
    <w:basedOn w:val="Normal"/>
    <w:uiPriority w:val="99"/>
    <w:unhideWhenUsed/>
    <w:rsid w:val="00026FDC"/>
    <w:pPr>
      <w:widowControl w:val="0"/>
      <w:spacing w:after="0" w:line="240" w:lineRule="auto"/>
      <w:ind w:left="720"/>
      <w:jc w:val="both"/>
    </w:pPr>
    <w:rPr>
      <w:rFonts w:ascii="Times New Roman" w:eastAsia="SimSun" w:hAnsi="Times New Roman" w:cs="Times New Roman"/>
      <w:kern w:val="2"/>
      <w:sz w:val="21"/>
      <w:szCs w:val="20"/>
      <w:lang w:val="en-US" w:eastAsia="en-US"/>
    </w:rPr>
  </w:style>
  <w:style w:type="paragraph" w:styleId="ListeParagraf">
    <w:name w:val="List Paragraph"/>
    <w:basedOn w:val="Normal"/>
    <w:uiPriority w:val="34"/>
    <w:qFormat/>
    <w:rsid w:val="0010358C"/>
    <w:pPr>
      <w:ind w:left="720"/>
      <w:contextualSpacing/>
    </w:pPr>
  </w:style>
  <w:style w:type="paragraph" w:customStyle="1" w:styleId="keywords">
    <w:name w:val="key words"/>
    <w:uiPriority w:val="99"/>
    <w:rsid w:val="002D055B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ice.org.uk/nicemedia/pd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692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59</cp:revision>
  <dcterms:created xsi:type="dcterms:W3CDTF">2018-03-25T09:31:00Z</dcterms:created>
  <dcterms:modified xsi:type="dcterms:W3CDTF">2018-03-25T12:39:00Z</dcterms:modified>
</cp:coreProperties>
</file>