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0262" w:rsidRDefault="006A0262" w:rsidP="006A0262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Foramen Magnum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Meningioma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: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A case report and review of literature</w:t>
      </w:r>
    </w:p>
    <w:p w:rsidR="006A0262" w:rsidRDefault="006A0262" w:rsidP="006A0262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Keywords: foramen magnum,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meningioma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A0262" w:rsidRDefault="006A0262" w:rsidP="006A0262">
      <w:pPr>
        <w:tabs>
          <w:tab w:val="left" w:pos="2216"/>
        </w:tabs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6A0262" w:rsidRDefault="006A0262" w:rsidP="006A0262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Prarthana Subedi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Prashant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Kaphle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Priajan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Ale Magar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Puja Thapa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Pujan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Maharjan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Rabindra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Thapa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A0262" w:rsidRDefault="006A0262" w:rsidP="006A0262">
      <w:pPr>
        <w:tabs>
          <w:tab w:val="left" w:pos="6912"/>
        </w:tabs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Nepalese Army Institute of Health Sciences - College of Medicine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</w:p>
    <w:p w:rsidR="006A0262" w:rsidRDefault="006A0262" w:rsidP="006A0262">
      <w:pPr>
        <w:tabs>
          <w:tab w:val="left" w:pos="3531"/>
        </w:tabs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6A0262" w:rsidRDefault="006A0262" w:rsidP="006A0262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Correspondence :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Prarthana Subedi</w:t>
      </w:r>
    </w:p>
    <w:p w:rsidR="006A0262" w:rsidRDefault="006A0262" w:rsidP="006A0262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Email -                   </w:t>
      </w:r>
      <w:hyperlink r:id="rId5" w:history="1">
        <w:r>
          <w:rPr>
            <w:rStyle w:val="Hyperlink"/>
            <w:rFonts w:ascii="Times New Roman" w:eastAsia="Times New Roman" w:hAnsi="Times New Roman" w:cs="Times New Roman"/>
            <w:color w:val="1155CC"/>
            <w:sz w:val="24"/>
            <w:szCs w:val="24"/>
          </w:rPr>
          <w:t>prarthana.subedi.ps@gmail.com</w:t>
        </w:r>
      </w:hyperlink>
    </w:p>
    <w:p w:rsidR="006A0262" w:rsidRDefault="006A0262" w:rsidP="006A0262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Phone number      +9779808750938</w:t>
      </w:r>
    </w:p>
    <w:p w:rsidR="006A0262" w:rsidRDefault="006A0262" w:rsidP="006A0262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A0262" w:rsidRDefault="006A0262" w:rsidP="006A0262">
      <w:pPr>
        <w:tabs>
          <w:tab w:val="left" w:pos="1766"/>
        </w:tabs>
        <w:spacing w:after="0" w:line="48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Introduction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</w:p>
    <w:p w:rsidR="00D50D54" w:rsidRDefault="006A0262" w:rsidP="006A0262">
      <w:pP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Foramen magnum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meningiomas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are rare forms of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meningiomas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Among all the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meningiomas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only about 1 to 3% arises at foramen magnum level. </w:t>
      </w:r>
      <w:r w:rsidR="00D50D54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The neurological signs and symptoms are very bizarre for these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meningiomas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 </w:t>
      </w:r>
      <w:r w:rsidR="00D50D5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There are very few case reports on Foramen Magnum </w:t>
      </w:r>
      <w:proofErr w:type="spellStart"/>
      <w:r w:rsidR="00D50D54">
        <w:rPr>
          <w:rFonts w:ascii="Times New Roman" w:eastAsia="Times New Roman" w:hAnsi="Times New Roman" w:cs="Times New Roman"/>
          <w:color w:val="000000"/>
          <w:sz w:val="24"/>
          <w:szCs w:val="24"/>
        </w:rPr>
        <w:t>Meningiomas</w:t>
      </w:r>
      <w:proofErr w:type="spellEnd"/>
      <w:r w:rsidR="00D50D5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in Nepal </w:t>
      </w:r>
    </w:p>
    <w:p w:rsidR="006A0262" w:rsidRDefault="006A0262" w:rsidP="006A0262">
      <w:pPr>
        <w:spacing w:after="0" w:line="48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Case presentation </w:t>
      </w:r>
    </w:p>
    <w:p w:rsidR="006A0262" w:rsidRDefault="00D50D54" w:rsidP="006A0262">
      <w:pP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 62 year old male with co</w:t>
      </w:r>
      <w:r w:rsidR="006A02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-morbidities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like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6A02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Right</w:t>
      </w:r>
      <w:proofErr w:type="gramEnd"/>
      <w:r w:rsidR="006A02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sided </w:t>
      </w:r>
      <w:proofErr w:type="spellStart"/>
      <w:r w:rsidR="006A0262">
        <w:rPr>
          <w:rFonts w:ascii="Times New Roman" w:eastAsia="Times New Roman" w:hAnsi="Times New Roman" w:cs="Times New Roman"/>
          <w:color w:val="000000"/>
          <w:sz w:val="24"/>
          <w:szCs w:val="24"/>
        </w:rPr>
        <w:t>hemiparesis</w:t>
      </w:r>
      <w:proofErr w:type="spellEnd"/>
      <w:r w:rsidR="006A02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Hypertension and Diabetes Mellitus II  presented to the Emergency department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6A0262">
        <w:rPr>
          <w:rFonts w:ascii="Times New Roman" w:eastAsia="Times New Roman" w:hAnsi="Times New Roman" w:cs="Times New Roman"/>
          <w:color w:val="000000"/>
          <w:sz w:val="24"/>
          <w:szCs w:val="24"/>
        </w:rPr>
        <w:t>or an increase in we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akness of the right arm and leg</w:t>
      </w:r>
      <w:r w:rsidR="006A02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for 2 days and Fever for 1 day.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He suffered a stroke 2 years ago with right sided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hemiparesis</w:t>
      </w:r>
      <w:proofErr w:type="spellEnd"/>
      <w:r w:rsidR="006A0262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CT images revealed a mass in the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posterolateral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foramen magnum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area .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Meningioma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of Foramen magnum was suspected, which was confirmed by MRI. </w:t>
      </w:r>
      <w:r w:rsidR="006A02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The tumor was excised by far lateral approach with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laminectomy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at the level of C1 and C2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vertebrae ,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the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operation lasting for 8 hours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 xml:space="preserve">2 </w:t>
      </w:r>
      <w:r w:rsidR="006A02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Anticipated complications were blood loss , infections and CSF leak post surgery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6A0262" w:rsidRDefault="006A0262" w:rsidP="006A0262">
      <w:pP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Follow up outcomes could not be ascertained because of the COVID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lockdown .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6A0262" w:rsidRDefault="006A0262" w:rsidP="006A0262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Conclusion</w:t>
      </w:r>
    </w:p>
    <w:p w:rsidR="006A0262" w:rsidRDefault="006A0262" w:rsidP="006A0262">
      <w:pP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Foramen magnum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meningiomas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are rare tumors arising from the Craniocervical junction with indolent presentation and a late diagnosis. If left untreated, the outcomes can be debilitating, with respiratory arrest. We present a case of a 65 year old male presented to our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department </w:t>
      </w:r>
      <w:r w:rsidR="00D50D5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treated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with the resection of the tumor with a far-lateral approach . The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followup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outcomes of the patient however cannot be ascertained. This is one of the few case reports on Foramen Magnum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Meningioma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coming out of </w:t>
      </w:r>
      <w:r w:rsidR="00D50D5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Nepal.</w:t>
      </w:r>
    </w:p>
    <w:p w:rsidR="00D50D54" w:rsidRDefault="00D50D54" w:rsidP="00D50D54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References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D50D54" w:rsidRPr="00D50D54" w:rsidRDefault="00D50D54" w:rsidP="00D50D54">
      <w:pPr>
        <w:numPr>
          <w:ilvl w:val="0"/>
          <w:numId w:val="1"/>
        </w:numPr>
        <w:spacing w:after="0" w:line="48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>Bruneau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M, George B. Classification system of foramen magnum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>meningiomas.J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>Craniovertebr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Junction Spine. 2010 Jan</w:t>
      </w:r>
      <w:proofErr w:type="gramStart"/>
      <w:r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>;1</w:t>
      </w:r>
      <w:proofErr w:type="gramEnd"/>
      <w:r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(1):10. [ </w:t>
      </w:r>
      <w:hyperlink r:id="rId6" w:history="1">
        <w:r>
          <w:rPr>
            <w:rStyle w:val="Hyperlink"/>
            <w:rFonts w:ascii="Times New Roman" w:eastAsia="Times New Roman" w:hAnsi="Times New Roman" w:cs="Times New Roman"/>
            <w:color w:val="1155CC"/>
            <w:sz w:val="24"/>
            <w:szCs w:val="24"/>
          </w:rPr>
          <w:t xml:space="preserve">DOI </w:t>
        </w:r>
      </w:hyperlink>
      <w:r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| </w:t>
      </w:r>
      <w:hyperlink r:id="rId7" w:history="1">
        <w:r>
          <w:rPr>
            <w:rStyle w:val="Hyperlink"/>
            <w:rFonts w:ascii="Times New Roman" w:eastAsia="Times New Roman" w:hAnsi="Times New Roman" w:cs="Times New Roman"/>
            <w:color w:val="1155CC"/>
            <w:sz w:val="24"/>
            <w:szCs w:val="24"/>
          </w:rPr>
          <w:t>PubMed</w:t>
        </w:r>
      </w:hyperlink>
      <w:r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|</w:t>
      </w:r>
      <w:hyperlink r:id="rId8" w:history="1">
        <w:r>
          <w:rPr>
            <w:rStyle w:val="Hyperlink"/>
            <w:rFonts w:ascii="Times New Roman" w:eastAsia="Times New Roman" w:hAnsi="Times New Roman" w:cs="Times New Roman"/>
            <w:color w:val="1155CC"/>
            <w:sz w:val="24"/>
            <w:szCs w:val="24"/>
          </w:rPr>
          <w:t xml:space="preserve"> Full Text</w:t>
        </w:r>
      </w:hyperlink>
      <w:r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] </w:t>
      </w:r>
    </w:p>
    <w:p w:rsidR="00D50D54" w:rsidRDefault="00D50D54" w:rsidP="00D50D54">
      <w:pPr>
        <w:numPr>
          <w:ilvl w:val="0"/>
          <w:numId w:val="1"/>
        </w:numPr>
        <w:spacing w:after="0" w:line="48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Borba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LA, de Oliveira JG, </w:t>
      </w:r>
      <w:proofErr w:type="spellStart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Giudicissi-Filho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M, </w:t>
      </w:r>
      <w:proofErr w:type="spellStart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Colli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BO. Surgical management of foramen magnum </w:t>
      </w:r>
      <w:proofErr w:type="spellStart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meningiomas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Neurosurgical review. 2009 Jan</w:t>
      </w:r>
      <w:proofErr w:type="gramStart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;32</w:t>
      </w:r>
      <w:proofErr w:type="gramEnd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(1):49-60.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[</w:t>
      </w:r>
      <w:hyperlink r:id="rId9" w:history="1">
        <w:r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DOI</w:t>
        </w:r>
      </w:hyperlink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| </w:t>
      </w:r>
      <w:hyperlink r:id="rId10" w:history="1">
        <w:r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PubMed</w:t>
        </w:r>
      </w:hyperlink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]</w:t>
      </w:r>
    </w:p>
    <w:p w:rsidR="00D50D54" w:rsidRDefault="00D50D54" w:rsidP="00D50D54">
      <w:pPr>
        <w:spacing w:after="0" w:line="48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50D54" w:rsidRDefault="00D50D54" w:rsidP="00D50D54">
      <w:pPr>
        <w:spacing w:after="0" w:line="48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Conflict of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Interest :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None </w:t>
      </w:r>
    </w:p>
    <w:p w:rsidR="00D50D54" w:rsidRDefault="00D50D54" w:rsidP="00D50D54">
      <w:pPr>
        <w:spacing w:after="0" w:line="480" w:lineRule="auto"/>
        <w:ind w:left="72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50D54" w:rsidRDefault="00D50D54" w:rsidP="006A0262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A0262" w:rsidRDefault="006A0262" w:rsidP="006A0262">
      <w:pPr>
        <w:spacing w:after="0" w:line="48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A0262" w:rsidRDefault="006A0262" w:rsidP="006A0262">
      <w:pPr>
        <w:spacing w:after="0" w:line="48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5A43FB" w:rsidRDefault="005A43FB"/>
    <w:sectPr w:rsidR="005A43FB" w:rsidSect="005A43F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BC6530"/>
    <w:multiLevelType w:val="multilevel"/>
    <w:tmpl w:val="5BF675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6A0262"/>
    <w:rsid w:val="005A43FB"/>
    <w:rsid w:val="006A0262"/>
    <w:rsid w:val="00D50D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026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6A026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593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1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jcvjs.com/article.asp?issn=0974-8237;year=2010;volume=1;issue=1;spage=10;epage=17;aulast=Brunea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ubmed.ncbi.nlm.nih.gov/20890409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i.org/10.4103/0974-8237.65476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prarthana.subedi.ps@gmail.com" TargetMode="External"/><Relationship Id="rId10" Type="http://schemas.openxmlformats.org/officeDocument/2006/relationships/hyperlink" Target="https://pubmed.ncbi.nlm.nih.gov/18815821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oi.org/10.1007/s10143-008-0161-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410</Words>
  <Characters>2340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</cp:revision>
  <dcterms:created xsi:type="dcterms:W3CDTF">2021-06-23T15:16:00Z</dcterms:created>
  <dcterms:modified xsi:type="dcterms:W3CDTF">2021-06-23T15:38:00Z</dcterms:modified>
</cp:coreProperties>
</file>