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A19" w:rsidRDefault="000E4E8A" w:rsidP="005857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E4E8A">
        <w:rPr>
          <w:rFonts w:ascii="Times New Roman" w:hAnsi="Times New Roman" w:cs="Times New Roman"/>
          <w:b/>
          <w:sz w:val="24"/>
          <w:szCs w:val="24"/>
        </w:rPr>
        <w:t xml:space="preserve">Worsening Dyspnea in a </w:t>
      </w:r>
      <w:r w:rsidR="00C5298B">
        <w:rPr>
          <w:rFonts w:ascii="Times New Roman" w:hAnsi="Times New Roman" w:cs="Times New Roman"/>
          <w:b/>
          <w:sz w:val="24"/>
          <w:szCs w:val="24"/>
        </w:rPr>
        <w:t>Geriatric Hemodialysis Patient:</w:t>
      </w:r>
      <w:r w:rsidRPr="000E4E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4E8A" w:rsidRPr="000E4E8A" w:rsidRDefault="000E4E8A" w:rsidP="005857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E8A">
        <w:rPr>
          <w:rFonts w:ascii="Times New Roman" w:hAnsi="Times New Roman" w:cs="Times New Roman"/>
          <w:b/>
          <w:sz w:val="24"/>
          <w:szCs w:val="24"/>
        </w:rPr>
        <w:t>Unraveling the Pulmonary-Cardiac-Renal Axis</w:t>
      </w:r>
    </w:p>
    <w:p w:rsidR="00585747" w:rsidRDefault="00585747" w:rsidP="00585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0DD" w:rsidRDefault="007710DD" w:rsidP="007710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Sadikin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7710DD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E5C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E5CED">
        <w:rPr>
          <w:rFonts w:ascii="Times New Roman" w:hAnsi="Times New Roman" w:cs="Times New Roman"/>
          <w:b/>
          <w:sz w:val="24"/>
          <w:szCs w:val="24"/>
        </w:rPr>
        <w:t>Aryaningrum</w:t>
      </w:r>
      <w:proofErr w:type="spellEnd"/>
      <w:r w:rsidR="003E5CED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B249F2" w:rsidRPr="00B249F2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3E5CED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Ali Z</w:t>
      </w:r>
      <w:r w:rsidRPr="007710D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Suhaimi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Pr="007710D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Slamet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7710D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7710DD" w:rsidRDefault="007710DD" w:rsidP="007710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7710DD" w:rsidRPr="00D76FC7" w:rsidRDefault="007710DD" w:rsidP="007710D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710DD">
        <w:rPr>
          <w:rFonts w:ascii="Times New Roman" w:hAnsi="Times New Roman" w:cs="Times New Roman"/>
          <w:sz w:val="20"/>
          <w:szCs w:val="20"/>
          <w:vertAlign w:val="superscript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Trainee of Nephrology and Hypertension </w:t>
      </w:r>
      <w:proofErr w:type="spellStart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Divison</w:t>
      </w:r>
      <w:proofErr w:type="spellEnd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of Internal Medicine Department, </w:t>
      </w:r>
      <w:r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Medical Faculty, </w:t>
      </w:r>
      <w:proofErr w:type="spellStart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Sriwijaya</w:t>
      </w:r>
      <w:proofErr w:type="spellEnd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University, Mohammad </w:t>
      </w:r>
      <w:proofErr w:type="spellStart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Hoesin</w:t>
      </w:r>
      <w:proofErr w:type="spellEnd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General Hospital, Palembang</w:t>
      </w:r>
    </w:p>
    <w:p w:rsidR="007710DD" w:rsidRPr="00D76FC7" w:rsidRDefault="007710DD" w:rsidP="007710D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710DD">
        <w:rPr>
          <w:rFonts w:ascii="Times New Roman" w:hAnsi="Times New Roman" w:cs="Times New Roman"/>
          <w:sz w:val="20"/>
          <w:szCs w:val="20"/>
          <w:vertAlign w:val="superscript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Staff of N</w:t>
      </w:r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ephrology and Hypertension Division o</w:t>
      </w:r>
      <w:r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f Internal Medicine Department</w:t>
      </w:r>
    </w:p>
    <w:p w:rsidR="007710DD" w:rsidRDefault="007710DD" w:rsidP="007710DD">
      <w:pPr>
        <w:tabs>
          <w:tab w:val="left" w:pos="4455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Medical Faculty, </w:t>
      </w:r>
      <w:proofErr w:type="spellStart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Sriwijaya</w:t>
      </w:r>
      <w:proofErr w:type="spellEnd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University, Mohammad </w:t>
      </w:r>
      <w:proofErr w:type="spellStart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Hoesin</w:t>
      </w:r>
      <w:proofErr w:type="spellEnd"/>
      <w:r w:rsidRPr="00D76FC7">
        <w:rPr>
          <w:rFonts w:ascii="Times New Roman" w:hAnsi="Times New Roman" w:cs="Times New Roman"/>
          <w:i/>
          <w:iCs/>
          <w:sz w:val="20"/>
          <w:szCs w:val="2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General Hospital, Palembang</w:t>
      </w:r>
    </w:p>
    <w:p w:rsidR="007710DD" w:rsidRDefault="007710DD" w:rsidP="007710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4E8A" w:rsidRPr="000E4E8A" w:rsidRDefault="000E4E8A" w:rsidP="00585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C7BD8" w:rsidRDefault="00CC7BD8" w:rsidP="005857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BD8">
        <w:rPr>
          <w:rFonts w:ascii="Times New Roman" w:hAnsi="Times New Roman" w:cs="Times New Roman"/>
          <w:b/>
          <w:sz w:val="24"/>
          <w:szCs w:val="24"/>
        </w:rPr>
        <w:t>Background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E8A" w:rsidRPr="000E4E8A">
        <w:rPr>
          <w:rFonts w:ascii="Times New Roman" w:hAnsi="Times New Roman" w:cs="Times New Roman"/>
          <w:sz w:val="24"/>
          <w:szCs w:val="24"/>
        </w:rPr>
        <w:t>The pulmonary-cardiac-renal (PCR) axis is a critical framework for understanding multi</w:t>
      </w:r>
      <w:r w:rsidR="00585747">
        <w:rPr>
          <w:rFonts w:ascii="Times New Roman" w:hAnsi="Times New Roman" w:cs="Times New Roman"/>
          <w:sz w:val="24"/>
          <w:szCs w:val="24"/>
        </w:rPr>
        <w:t>-</w:t>
      </w:r>
      <w:r w:rsidR="000E4E8A" w:rsidRPr="000E4E8A">
        <w:rPr>
          <w:rFonts w:ascii="Times New Roman" w:hAnsi="Times New Roman" w:cs="Times New Roman"/>
          <w:sz w:val="24"/>
          <w:szCs w:val="24"/>
        </w:rPr>
        <w:t>organ dysfunction, particularly in</w:t>
      </w:r>
      <w:r w:rsidR="00585747">
        <w:rPr>
          <w:rFonts w:ascii="Times New Roman" w:hAnsi="Times New Roman" w:cs="Times New Roman"/>
          <w:sz w:val="24"/>
          <w:szCs w:val="24"/>
        </w:rPr>
        <w:t xml:space="preserve"> geriatric</w:t>
      </w:r>
      <w:r w:rsidR="000E4E8A" w:rsidRPr="000E4E8A">
        <w:rPr>
          <w:rFonts w:ascii="Times New Roman" w:hAnsi="Times New Roman" w:cs="Times New Roman"/>
          <w:sz w:val="24"/>
          <w:szCs w:val="24"/>
        </w:rPr>
        <w:t xml:space="preserve"> patients with chronic comorbidities. </w:t>
      </w:r>
    </w:p>
    <w:p w:rsidR="00CC7BD8" w:rsidRDefault="00CC7BD8" w:rsidP="005857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BD8">
        <w:rPr>
          <w:rFonts w:ascii="Times New Roman" w:hAnsi="Times New Roman" w:cs="Times New Roman"/>
          <w:b/>
          <w:sz w:val="24"/>
          <w:szCs w:val="24"/>
        </w:rPr>
        <w:t>Case Illustration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5747">
        <w:rPr>
          <w:rFonts w:ascii="Times New Roman" w:hAnsi="Times New Roman" w:cs="Times New Roman"/>
          <w:sz w:val="24"/>
          <w:szCs w:val="24"/>
        </w:rPr>
        <w:t>This report</w:t>
      </w:r>
      <w:r w:rsidR="000E4E8A" w:rsidRPr="000E4E8A">
        <w:rPr>
          <w:rFonts w:ascii="Times New Roman" w:hAnsi="Times New Roman" w:cs="Times New Roman"/>
          <w:sz w:val="24"/>
          <w:szCs w:val="24"/>
        </w:rPr>
        <w:t xml:space="preserve"> discuss</w:t>
      </w:r>
      <w:r w:rsidR="00585747">
        <w:rPr>
          <w:rFonts w:ascii="Times New Roman" w:hAnsi="Times New Roman" w:cs="Times New Roman"/>
          <w:sz w:val="24"/>
          <w:szCs w:val="24"/>
        </w:rPr>
        <w:t>ed</w:t>
      </w:r>
      <w:r w:rsidR="000E4E8A" w:rsidRPr="000E4E8A">
        <w:rPr>
          <w:rFonts w:ascii="Times New Roman" w:hAnsi="Times New Roman" w:cs="Times New Roman"/>
          <w:sz w:val="24"/>
          <w:szCs w:val="24"/>
        </w:rPr>
        <w:t xml:space="preserve"> a 73-year-old female with long-standing hypertension, chronic bronchitis, and end-stage renal disease (ESRD) on hemodialysis, who presented with worsening dyspnea post-dialysis.</w:t>
      </w:r>
      <w:r w:rsidR="005036C1" w:rsidRPr="000E4E8A">
        <w:rPr>
          <w:rFonts w:ascii="Times New Roman" w:hAnsi="Times New Roman" w:cs="Times New Roman"/>
          <w:sz w:val="24"/>
          <w:szCs w:val="24"/>
        </w:rPr>
        <w:t xml:space="preserve"> She had</w:t>
      </w:r>
      <w:r w:rsidR="000E4E8A" w:rsidRPr="000E4E8A">
        <w:rPr>
          <w:rFonts w:ascii="Times New Roman" w:hAnsi="Times New Roman" w:cs="Times New Roman"/>
          <w:sz w:val="24"/>
          <w:szCs w:val="24"/>
        </w:rPr>
        <w:t xml:space="preserve"> history of </w:t>
      </w:r>
      <w:r w:rsidR="005036C1" w:rsidRPr="000E4E8A">
        <w:rPr>
          <w:rFonts w:ascii="Times New Roman" w:hAnsi="Times New Roman" w:cs="Times New Roman"/>
          <w:sz w:val="24"/>
          <w:szCs w:val="24"/>
        </w:rPr>
        <w:t>hypertension for 20 years treated with candesartan 16 mg and Chronic Bronchitis for 5 years treated with ipratropium bromide and salbutamol inhalation. She underwent hemodialysis 2 times a week for 5-6 hours each</w:t>
      </w:r>
      <w:r w:rsidR="000E4E8A" w:rsidRPr="000E4E8A">
        <w:rPr>
          <w:rFonts w:ascii="Times New Roman" w:hAnsi="Times New Roman" w:cs="Times New Roman"/>
          <w:sz w:val="24"/>
          <w:szCs w:val="24"/>
        </w:rPr>
        <w:t xml:space="preserve"> session</w:t>
      </w:r>
      <w:r w:rsidR="005036C1" w:rsidRPr="000E4E8A">
        <w:rPr>
          <w:rFonts w:ascii="Times New Roman" w:hAnsi="Times New Roman" w:cs="Times New Roman"/>
          <w:sz w:val="24"/>
          <w:szCs w:val="24"/>
        </w:rPr>
        <w:t xml:space="preserve">. </w:t>
      </w:r>
      <w:r w:rsidR="00585747">
        <w:rPr>
          <w:rFonts w:ascii="Times New Roman" w:hAnsi="Times New Roman" w:cs="Times New Roman"/>
          <w:sz w:val="24"/>
          <w:szCs w:val="24"/>
        </w:rPr>
        <w:t>The chest radiograph showed c</w:t>
      </w:r>
      <w:r w:rsidR="000E4E8A" w:rsidRPr="000E4E8A">
        <w:rPr>
          <w:rFonts w:ascii="Times New Roman" w:hAnsi="Times New Roman" w:cs="Times New Roman"/>
          <w:sz w:val="24"/>
          <w:szCs w:val="24"/>
        </w:rPr>
        <w:t xml:space="preserve">hronic bronchitis. </w:t>
      </w:r>
      <w:r w:rsidR="005036C1" w:rsidRPr="000E4E8A">
        <w:rPr>
          <w:rFonts w:ascii="Times New Roman" w:hAnsi="Times New Roman" w:cs="Times New Roman"/>
          <w:sz w:val="24"/>
          <w:szCs w:val="24"/>
        </w:rPr>
        <w:t xml:space="preserve">Renal ultrasound showed </w:t>
      </w:r>
      <w:r w:rsidR="00585747">
        <w:rPr>
          <w:rFonts w:ascii="Times New Roman" w:hAnsi="Times New Roman" w:cs="Times New Roman"/>
          <w:sz w:val="24"/>
          <w:szCs w:val="24"/>
        </w:rPr>
        <w:t xml:space="preserve">bilateral </w:t>
      </w:r>
      <w:r w:rsidR="005036C1" w:rsidRPr="000E4E8A">
        <w:rPr>
          <w:rFonts w:ascii="Times New Roman" w:hAnsi="Times New Roman" w:cs="Times New Roman"/>
          <w:sz w:val="24"/>
          <w:szCs w:val="24"/>
        </w:rPr>
        <w:t xml:space="preserve">contracted kidney. The first echocardiography was done in June 2025 showed Moderate Mitral Regurgitation, Left Ventricular Hypertrophy, with preserved LV function. </w:t>
      </w:r>
    </w:p>
    <w:p w:rsidR="00CC7BD8" w:rsidRPr="007710DD" w:rsidRDefault="00CC7BD8" w:rsidP="005857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BD8">
        <w:rPr>
          <w:rFonts w:ascii="Times New Roman" w:hAnsi="Times New Roman" w:cs="Times New Roman"/>
          <w:b/>
          <w:sz w:val="24"/>
          <w:szCs w:val="24"/>
        </w:rPr>
        <w:t>Discussion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85747">
        <w:rPr>
          <w:rFonts w:ascii="Times New Roman" w:hAnsi="Times New Roman" w:cs="Times New Roman"/>
          <w:sz w:val="24"/>
          <w:szCs w:val="24"/>
        </w:rPr>
        <w:t xml:space="preserve"> As a chronic hemodialysis patient, the echocardiographic</w:t>
      </w:r>
      <w:r w:rsidR="00585747" w:rsidRPr="000E4E8A">
        <w:rPr>
          <w:rFonts w:ascii="Times New Roman" w:hAnsi="Times New Roman" w:cs="Times New Roman"/>
          <w:sz w:val="24"/>
          <w:szCs w:val="24"/>
        </w:rPr>
        <w:t xml:space="preserve"> </w:t>
      </w:r>
      <w:r w:rsidR="005036C1" w:rsidRPr="000E4E8A">
        <w:rPr>
          <w:rFonts w:ascii="Times New Roman" w:hAnsi="Times New Roman" w:cs="Times New Roman"/>
          <w:sz w:val="24"/>
          <w:szCs w:val="24"/>
        </w:rPr>
        <w:t xml:space="preserve">evaluation </w:t>
      </w:r>
      <w:r w:rsidR="00585747">
        <w:rPr>
          <w:rFonts w:ascii="Times New Roman" w:hAnsi="Times New Roman" w:cs="Times New Roman"/>
          <w:sz w:val="24"/>
          <w:szCs w:val="24"/>
        </w:rPr>
        <w:t>was done periodically. In July 2025, her echocardiography showed severe</w:t>
      </w:r>
      <w:r w:rsidR="005036C1" w:rsidRPr="000E4E8A">
        <w:rPr>
          <w:rFonts w:ascii="Times New Roman" w:hAnsi="Times New Roman" w:cs="Times New Roman"/>
          <w:sz w:val="24"/>
          <w:szCs w:val="24"/>
        </w:rPr>
        <w:t xml:space="preserve"> </w:t>
      </w:r>
      <w:r w:rsidR="005036C1" w:rsidRPr="007710DD">
        <w:rPr>
          <w:rFonts w:ascii="Times New Roman" w:hAnsi="Times New Roman" w:cs="Times New Roman"/>
          <w:sz w:val="24"/>
          <w:szCs w:val="24"/>
        </w:rPr>
        <w:t>tricuspid regurgitation and pulmonary hypertension in addition to the previous exam, stil</w:t>
      </w:r>
      <w:r w:rsidR="00585747" w:rsidRPr="007710DD">
        <w:rPr>
          <w:rFonts w:ascii="Times New Roman" w:hAnsi="Times New Roman" w:cs="Times New Roman"/>
          <w:sz w:val="24"/>
          <w:szCs w:val="24"/>
        </w:rPr>
        <w:t>l preserved LV function. She then</w:t>
      </w:r>
      <w:r w:rsidR="005036C1" w:rsidRPr="007710DD">
        <w:rPr>
          <w:rFonts w:ascii="Times New Roman" w:hAnsi="Times New Roman" w:cs="Times New Roman"/>
          <w:sz w:val="24"/>
          <w:szCs w:val="24"/>
        </w:rPr>
        <w:t xml:space="preserve"> treated with 3 times a week for 5-6 hours each of hemodialysis, sildenafil </w:t>
      </w:r>
      <w:r w:rsidR="00D82F2F" w:rsidRPr="007710DD">
        <w:rPr>
          <w:rFonts w:ascii="Times New Roman" w:hAnsi="Times New Roman" w:cs="Times New Roman"/>
          <w:sz w:val="24"/>
          <w:szCs w:val="24"/>
        </w:rPr>
        <w:t>c</w:t>
      </w:r>
      <w:r w:rsidR="005036C1" w:rsidRPr="007710DD">
        <w:rPr>
          <w:rFonts w:ascii="Times New Roman" w:hAnsi="Times New Roman" w:cs="Times New Roman"/>
          <w:sz w:val="24"/>
          <w:szCs w:val="24"/>
        </w:rPr>
        <w:t>itrat</w:t>
      </w:r>
      <w:r w:rsidR="00D82F2F" w:rsidRPr="007710DD">
        <w:rPr>
          <w:rFonts w:ascii="Times New Roman" w:hAnsi="Times New Roman" w:cs="Times New Roman"/>
          <w:sz w:val="24"/>
          <w:szCs w:val="24"/>
        </w:rPr>
        <w:t>e</w:t>
      </w:r>
      <w:r w:rsidR="005036C1" w:rsidRPr="007710DD">
        <w:rPr>
          <w:rFonts w:ascii="Times New Roman" w:hAnsi="Times New Roman" w:cs="Times New Roman"/>
          <w:sz w:val="24"/>
          <w:szCs w:val="24"/>
        </w:rPr>
        <w:t xml:space="preserve"> 2 times 25 mg per day. The complaint of shortness of breathing gradually improved.</w:t>
      </w:r>
      <w:r w:rsidR="000E4E8A" w:rsidRPr="007710DD">
        <w:rPr>
          <w:rFonts w:ascii="Times New Roman" w:hAnsi="Times New Roman" w:cs="Times New Roman"/>
          <w:sz w:val="24"/>
          <w:szCs w:val="24"/>
        </w:rPr>
        <w:t xml:space="preserve"> This case underscores how the pulmonary-cardiac-renal axis perpetuates disease in ESRD patients. The interplay of volume overload, hypertensive heart disease, and pulmonary hypertension created a downward spiral, mitigated by optimizing dialysis and addressing PH. </w:t>
      </w:r>
    </w:p>
    <w:p w:rsidR="005036C1" w:rsidRPr="007710DD" w:rsidRDefault="00CC7BD8" w:rsidP="005857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10DD">
        <w:rPr>
          <w:rFonts w:ascii="Times New Roman" w:hAnsi="Times New Roman" w:cs="Times New Roman"/>
          <w:b/>
          <w:sz w:val="24"/>
          <w:szCs w:val="24"/>
        </w:rPr>
        <w:t>Conclu</w:t>
      </w:r>
      <w:r w:rsidR="00C5298B" w:rsidRPr="007710DD">
        <w:rPr>
          <w:rFonts w:ascii="Times New Roman" w:hAnsi="Times New Roman" w:cs="Times New Roman"/>
          <w:b/>
          <w:sz w:val="24"/>
          <w:szCs w:val="24"/>
        </w:rPr>
        <w:t>s</w:t>
      </w:r>
      <w:r w:rsidRPr="007710DD">
        <w:rPr>
          <w:rFonts w:ascii="Times New Roman" w:hAnsi="Times New Roman" w:cs="Times New Roman"/>
          <w:b/>
          <w:sz w:val="24"/>
          <w:szCs w:val="24"/>
        </w:rPr>
        <w:t>ion</w:t>
      </w:r>
      <w:r w:rsidRPr="007710D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710DD">
        <w:rPr>
          <w:rFonts w:ascii="Times New Roman" w:hAnsi="Times New Roman" w:cs="Times New Roman"/>
          <w:sz w:val="24"/>
          <w:szCs w:val="24"/>
        </w:rPr>
        <w:t xml:space="preserve"> </w:t>
      </w:r>
      <w:r w:rsidR="000E4E8A" w:rsidRPr="007710DD">
        <w:rPr>
          <w:rFonts w:ascii="Times New Roman" w:hAnsi="Times New Roman" w:cs="Times New Roman"/>
          <w:sz w:val="24"/>
          <w:szCs w:val="24"/>
        </w:rPr>
        <w:t>Future considerations include echocardiographic monitoring for RV dysfunction and exploring cardiopulmonary interactions further</w:t>
      </w:r>
      <w:r w:rsidRPr="007710DD">
        <w:rPr>
          <w:rFonts w:ascii="Times New Roman" w:hAnsi="Times New Roman" w:cs="Times New Roman"/>
          <w:sz w:val="24"/>
          <w:szCs w:val="24"/>
        </w:rPr>
        <w:t xml:space="preserve"> in geriatric hemodialysis patients</w:t>
      </w:r>
      <w:r w:rsidR="000E4E8A" w:rsidRPr="007710DD">
        <w:rPr>
          <w:rFonts w:ascii="Times New Roman" w:hAnsi="Times New Roman" w:cs="Times New Roman"/>
          <w:sz w:val="24"/>
          <w:szCs w:val="24"/>
        </w:rPr>
        <w:t>.</w:t>
      </w:r>
    </w:p>
    <w:p w:rsidR="000E4E8A" w:rsidRPr="007710DD" w:rsidRDefault="00D82F2F" w:rsidP="00771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0DD">
        <w:rPr>
          <w:rFonts w:ascii="Times New Roman" w:hAnsi="Times New Roman" w:cs="Times New Roman"/>
          <w:b/>
          <w:sz w:val="24"/>
          <w:szCs w:val="24"/>
        </w:rPr>
        <w:t>Keywords</w:t>
      </w:r>
      <w:r w:rsidRPr="007710DD">
        <w:rPr>
          <w:rFonts w:ascii="Times New Roman" w:hAnsi="Times New Roman" w:cs="Times New Roman"/>
          <w:sz w:val="24"/>
          <w:szCs w:val="24"/>
        </w:rPr>
        <w:t>: pulmonary-cardiac-renal axis</w:t>
      </w:r>
      <w:r w:rsidR="00C5298B" w:rsidRPr="007710DD">
        <w:rPr>
          <w:rFonts w:ascii="Times New Roman" w:hAnsi="Times New Roman" w:cs="Times New Roman"/>
          <w:sz w:val="24"/>
          <w:szCs w:val="24"/>
        </w:rPr>
        <w:t xml:space="preserve">, hemodialysis, geriatric </w:t>
      </w:r>
      <w:r w:rsidR="00585747" w:rsidRPr="007710DD">
        <w:rPr>
          <w:rFonts w:ascii="Times New Roman" w:hAnsi="Times New Roman" w:cs="Times New Roman"/>
          <w:sz w:val="24"/>
          <w:szCs w:val="24"/>
        </w:rPr>
        <w:t>patient.</w:t>
      </w:r>
    </w:p>
    <w:p w:rsidR="000E4E8A" w:rsidRPr="007710DD" w:rsidRDefault="000E4E8A" w:rsidP="007710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F2F" w:rsidRDefault="007710DD" w:rsidP="007710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10DD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7710DD" w:rsidRDefault="007710DD" w:rsidP="0054664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proofErr w:type="spellStart"/>
      <w:r w:rsidRPr="005420B0">
        <w:rPr>
          <w:rFonts w:ascii="Times New Roman" w:hAnsi="Times New Roman" w:cs="Times New Roman"/>
          <w:sz w:val="24"/>
          <w:szCs w:val="24"/>
        </w:rPr>
        <w:t>Sartika</w:t>
      </w:r>
      <w:proofErr w:type="spellEnd"/>
      <w:r w:rsidRPr="005420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20B0">
        <w:rPr>
          <w:rFonts w:ascii="Times New Roman" w:hAnsi="Times New Roman" w:cs="Times New Roman"/>
          <w:sz w:val="24"/>
          <w:szCs w:val="24"/>
        </w:rPr>
        <w:t>Sadikin</w:t>
      </w:r>
      <w:proofErr w:type="spellEnd"/>
      <w:r w:rsidRPr="005420B0">
        <w:rPr>
          <w:rFonts w:ascii="Times New Roman" w:hAnsi="Times New Roman" w:cs="Times New Roman"/>
          <w:sz w:val="24"/>
          <w:szCs w:val="24"/>
        </w:rPr>
        <w:t xml:space="preserve"> is a </w:t>
      </w:r>
      <w:r w:rsidR="005420B0" w:rsidRPr="005420B0">
        <w:rPr>
          <w:rFonts w:ascii="Times New Roman" w:hAnsi="Times New Roman" w:cs="Times New Roman"/>
          <w:sz w:val="24"/>
          <w:szCs w:val="24"/>
        </w:rPr>
        <w:t xml:space="preserve">trainee </w:t>
      </w:r>
      <w:r w:rsidR="005420B0" w:rsidRPr="005420B0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of Nephrology and Hypertension </w:t>
      </w:r>
      <w:proofErr w:type="spellStart"/>
      <w:r w:rsidR="005420B0" w:rsidRPr="005420B0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Divison</w:t>
      </w:r>
      <w:proofErr w:type="spellEnd"/>
      <w:r w:rsidR="005420B0" w:rsidRPr="005420B0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of Internal Medicine Department, Medical Faculty, </w:t>
      </w:r>
      <w:proofErr w:type="spellStart"/>
      <w:r w:rsidR="005420B0" w:rsidRPr="005420B0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Sriwijaya</w:t>
      </w:r>
      <w:proofErr w:type="spellEnd"/>
      <w:r w:rsidR="005420B0" w:rsidRPr="005420B0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University, Mohammad </w:t>
      </w:r>
      <w:proofErr w:type="spellStart"/>
      <w:r w:rsidR="005420B0" w:rsidRPr="005420B0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Hoesin</w:t>
      </w:r>
      <w:proofErr w:type="spellEnd"/>
      <w:r w:rsidR="005420B0" w:rsidRPr="005420B0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General Hospital, Palembang</w:t>
      </w:r>
      <w:r w:rsidR="005420B0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. </w:t>
      </w:r>
      <w:r w:rsidR="00B60DC5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She</w:t>
      </w:r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is a member of International Society of Nephrology and Indonesian Society of </w:t>
      </w:r>
      <w:proofErr w:type="spellStart"/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Nefrology</w:t>
      </w:r>
      <w:proofErr w:type="spellEnd"/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. She </w:t>
      </w:r>
      <w:r w:rsidR="00B60DC5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ha</w:t>
      </w:r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d</w:t>
      </w:r>
      <w:r w:rsidR="00B60DC5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also </w:t>
      </w:r>
      <w:r w:rsidR="00B60DC5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written some art</w:t>
      </w:r>
      <w:r w:rsidR="0044188A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icles</w:t>
      </w:r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concerning specific topic</w:t>
      </w:r>
      <w:r w:rsidR="0044188A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in nephrology bulletin</w:t>
      </w:r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. She has major interest </w:t>
      </w:r>
      <w:proofErr w:type="gramStart"/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in  hemodialysis</w:t>
      </w:r>
      <w:proofErr w:type="gramEnd"/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, interventional nephrology, cardio-renal-metabolic axis, </w:t>
      </w:r>
      <w:proofErr w:type="spellStart"/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onco</w:t>
      </w:r>
      <w:proofErr w:type="spellEnd"/>
      <w:r w:rsid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-nephrology and kidney transplantation. </w:t>
      </w:r>
    </w:p>
    <w:p w:rsidR="0054664E" w:rsidRDefault="0054664E" w:rsidP="0054664E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4664E" w:rsidRDefault="0054664E" w:rsidP="0054664E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4664E" w:rsidRDefault="0054664E" w:rsidP="0054664E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54664E">
        <w:rPr>
          <w:rFonts w:ascii="Times New Roman" w:hAnsi="Times New Roman" w:cs="Times New Roman"/>
          <w:b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About Research Topic</w:t>
      </w:r>
    </w:p>
    <w:p w:rsidR="0054664E" w:rsidRDefault="0054664E" w:rsidP="0054664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54664E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The </w:t>
      </w:r>
      <w:r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topic</w:t>
      </w:r>
      <w:r w:rsidR="005D20ED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of researches are majoring in term of hemodi</w:t>
      </w:r>
      <w:r w:rsidR="005D20ED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alysis as treatment modality. Hemodialysis has been the choices of therapy since decades. As simple as it may be seen, hemodialysis a patient-centered renal replacement therapy instead</w:t>
      </w:r>
      <w:r w:rsidR="00B249F2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. The need to individualize </w:t>
      </w:r>
      <w:r w:rsidR="005D20ED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hemodialysi</w:t>
      </w:r>
      <w:r w:rsidR="00B249F2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s prescription for each patient</w:t>
      </w:r>
      <w:r w:rsidR="005D20ED"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is critical.</w:t>
      </w:r>
    </w:p>
    <w:p w:rsidR="005D20ED" w:rsidRDefault="005D20ED" w:rsidP="0054664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D20ED" w:rsidRPr="00B249F2" w:rsidRDefault="005D20ED" w:rsidP="0054664E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249F2">
        <w:rPr>
          <w:rFonts w:ascii="Times New Roman" w:hAnsi="Times New Roman" w:cs="Times New Roman"/>
          <w:b/>
          <w:iCs/>
          <w:sz w:val="24"/>
          <w:szCs w:val="24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  <w:t>About Institution</w:t>
      </w:r>
    </w:p>
    <w:p w:rsidR="005D20ED" w:rsidRPr="00B249F2" w:rsidRDefault="005D20ED" w:rsidP="005466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9F2">
        <w:rPr>
          <w:rFonts w:ascii="Times New Roman" w:hAnsi="Times New Roman" w:cs="Times New Roman"/>
          <w:sz w:val="24"/>
          <w:szCs w:val="24"/>
        </w:rPr>
        <w:t xml:space="preserve">Mohammad </w:t>
      </w:r>
      <w:proofErr w:type="spellStart"/>
      <w:r w:rsidRPr="00B249F2">
        <w:rPr>
          <w:rFonts w:ascii="Times New Roman" w:hAnsi="Times New Roman" w:cs="Times New Roman"/>
          <w:sz w:val="24"/>
          <w:szCs w:val="24"/>
        </w:rPr>
        <w:t>Hoesin</w:t>
      </w:r>
      <w:proofErr w:type="spellEnd"/>
      <w:r w:rsidRPr="00B249F2">
        <w:rPr>
          <w:rFonts w:ascii="Times New Roman" w:hAnsi="Times New Roman" w:cs="Times New Roman"/>
          <w:sz w:val="24"/>
          <w:szCs w:val="24"/>
        </w:rPr>
        <w:t xml:space="preserve"> General Hospital is located in Palembang, established as one of the educational hospital in conjunction with Internal Medicine Department, Faculty of Medicine in </w:t>
      </w:r>
      <w:proofErr w:type="spellStart"/>
      <w:r w:rsidRPr="00B249F2">
        <w:rPr>
          <w:rFonts w:ascii="Times New Roman" w:hAnsi="Times New Roman" w:cs="Times New Roman"/>
          <w:sz w:val="24"/>
          <w:szCs w:val="24"/>
        </w:rPr>
        <w:t>Sriwijaya</w:t>
      </w:r>
      <w:proofErr w:type="spellEnd"/>
      <w:r w:rsidRPr="00B249F2">
        <w:rPr>
          <w:rFonts w:ascii="Times New Roman" w:hAnsi="Times New Roman" w:cs="Times New Roman"/>
          <w:sz w:val="24"/>
          <w:szCs w:val="24"/>
        </w:rPr>
        <w:t xml:space="preserve"> University, South Sumatera Province, Indonesia. The hospital administered trainee of nephrology as a major part in the hospital healthcare system since it become referral hospital in the region.</w:t>
      </w:r>
    </w:p>
    <w:p w:rsidR="00B249F2" w:rsidRPr="00B249F2" w:rsidRDefault="00B249F2" w:rsidP="005466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9F2" w:rsidRPr="0074303A" w:rsidRDefault="00B249F2" w:rsidP="005466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03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4303A" w:rsidRPr="0074303A" w:rsidRDefault="0074303A" w:rsidP="0074303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303A">
        <w:rPr>
          <w:rFonts w:ascii="Times New Roman" w:hAnsi="Times New Roman" w:cs="Times New Roman"/>
          <w:sz w:val="24"/>
          <w:szCs w:val="24"/>
        </w:rPr>
        <w:t>Ibrayeva</w:t>
      </w:r>
      <w:proofErr w:type="spellEnd"/>
      <w:r w:rsidRPr="0074303A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74303A">
        <w:rPr>
          <w:rFonts w:ascii="Times New Roman" w:hAnsi="Times New Roman" w:cs="Times New Roman"/>
          <w:sz w:val="24"/>
          <w:szCs w:val="24"/>
        </w:rPr>
        <w:t>Bacheva</w:t>
      </w:r>
      <w:proofErr w:type="spellEnd"/>
      <w:r w:rsidRPr="0074303A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74303A">
        <w:rPr>
          <w:rFonts w:ascii="Times New Roman" w:hAnsi="Times New Roman" w:cs="Times New Roman"/>
          <w:sz w:val="24"/>
          <w:szCs w:val="24"/>
        </w:rPr>
        <w:t>Alina</w:t>
      </w:r>
      <w:proofErr w:type="spellEnd"/>
      <w:r w:rsidRPr="0074303A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74303A">
        <w:rPr>
          <w:rFonts w:ascii="Times New Roman" w:hAnsi="Times New Roman" w:cs="Times New Roman"/>
          <w:sz w:val="24"/>
          <w:szCs w:val="24"/>
        </w:rPr>
        <w:t>Klassen</w:t>
      </w:r>
      <w:proofErr w:type="spellEnd"/>
      <w:r w:rsidRPr="0074303A">
        <w:rPr>
          <w:rFonts w:ascii="Times New Roman" w:hAnsi="Times New Roman" w:cs="Times New Roman"/>
          <w:sz w:val="24"/>
          <w:szCs w:val="24"/>
        </w:rPr>
        <w:t xml:space="preserve"> O. </w:t>
      </w:r>
      <w:proofErr w:type="spellStart"/>
      <w:r w:rsidRPr="0074303A">
        <w:rPr>
          <w:rFonts w:ascii="Times New Roman" w:hAnsi="Times New Roman" w:cs="Times New Roman"/>
          <w:sz w:val="24"/>
          <w:szCs w:val="24"/>
        </w:rPr>
        <w:t>Pulmo</w:t>
      </w:r>
      <w:proofErr w:type="spellEnd"/>
      <w:r w:rsidRPr="0074303A">
        <w:rPr>
          <w:rFonts w:ascii="Times New Roman" w:hAnsi="Times New Roman" w:cs="Times New Roman"/>
          <w:sz w:val="24"/>
          <w:szCs w:val="24"/>
        </w:rPr>
        <w:t xml:space="preserve">-Cardio-Renal Continuum in Chronic Lung Diseases: A 3-Year Prospective Cohort Study. </w:t>
      </w:r>
      <w:r w:rsidRPr="0074303A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proofErr w:type="spellStart"/>
      <w:r w:rsidRPr="0074303A">
        <w:rPr>
          <w:rFonts w:ascii="Times New Roman" w:hAnsi="Times New Roman" w:cs="Times New Roman"/>
          <w:i/>
          <w:iCs/>
          <w:sz w:val="24"/>
          <w:szCs w:val="24"/>
        </w:rPr>
        <w:t>Clin</w:t>
      </w:r>
      <w:proofErr w:type="spellEnd"/>
      <w:r w:rsidRPr="0074303A">
        <w:rPr>
          <w:rFonts w:ascii="Times New Roman" w:hAnsi="Times New Roman" w:cs="Times New Roman"/>
          <w:i/>
          <w:iCs/>
          <w:sz w:val="24"/>
          <w:szCs w:val="24"/>
        </w:rPr>
        <w:t xml:space="preserve"> Med</w:t>
      </w:r>
      <w:r w:rsidRPr="0074303A">
        <w:rPr>
          <w:rFonts w:ascii="Times New Roman" w:hAnsi="Times New Roman" w:cs="Times New Roman"/>
          <w:sz w:val="24"/>
          <w:szCs w:val="24"/>
        </w:rPr>
        <w:t>. 2025</w:t>
      </w:r>
      <w:proofErr w:type="gramStart"/>
      <w:r w:rsidRPr="0074303A">
        <w:rPr>
          <w:rFonts w:ascii="Times New Roman" w:hAnsi="Times New Roman" w:cs="Times New Roman"/>
          <w:sz w:val="24"/>
          <w:szCs w:val="24"/>
        </w:rPr>
        <w:t>;14</w:t>
      </w:r>
      <w:proofErr w:type="gramEnd"/>
      <w:r w:rsidRPr="0074303A">
        <w:rPr>
          <w:rFonts w:ascii="Times New Roman" w:hAnsi="Times New Roman" w:cs="Times New Roman"/>
          <w:sz w:val="24"/>
          <w:szCs w:val="24"/>
        </w:rPr>
        <w:t>(21):7631.</w:t>
      </w:r>
    </w:p>
    <w:p w:rsidR="00B249F2" w:rsidRDefault="0074303A" w:rsidP="0054664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3A">
        <w:rPr>
          <w:rFonts w:ascii="Times New Roman" w:hAnsi="Times New Roman" w:cs="Times New Roman"/>
          <w:sz w:val="24"/>
          <w:szCs w:val="24"/>
        </w:rPr>
        <w:t xml:space="preserve"> </w:t>
      </w:r>
      <w:r w:rsidR="00B249F2" w:rsidRPr="0074303A">
        <w:rPr>
          <w:rFonts w:ascii="Times New Roman" w:hAnsi="Times New Roman" w:cs="Times New Roman"/>
          <w:sz w:val="24"/>
          <w:szCs w:val="24"/>
        </w:rPr>
        <w:t xml:space="preserve">Yu Q, Zhang Q. Pulmonary Hypertension in Hemodialysis Patients and Its Determinants: A Hospital Based Cross-Sectional Study. </w:t>
      </w:r>
      <w:proofErr w:type="spellStart"/>
      <w:r w:rsidR="00B249F2" w:rsidRPr="0074303A">
        <w:rPr>
          <w:rFonts w:ascii="Times New Roman" w:hAnsi="Times New Roman" w:cs="Times New Roman"/>
          <w:i/>
          <w:iCs/>
          <w:sz w:val="24"/>
          <w:szCs w:val="24"/>
        </w:rPr>
        <w:t>Int</w:t>
      </w:r>
      <w:proofErr w:type="spellEnd"/>
      <w:r w:rsidR="00B249F2" w:rsidRPr="0074303A">
        <w:rPr>
          <w:rFonts w:ascii="Times New Roman" w:hAnsi="Times New Roman" w:cs="Times New Roman"/>
          <w:i/>
          <w:iCs/>
          <w:sz w:val="24"/>
          <w:szCs w:val="24"/>
        </w:rPr>
        <w:t xml:space="preserve"> J Gen Med</w:t>
      </w:r>
      <w:r w:rsidR="00B249F2" w:rsidRPr="0074303A">
        <w:rPr>
          <w:rFonts w:ascii="Times New Roman" w:hAnsi="Times New Roman" w:cs="Times New Roman"/>
          <w:sz w:val="24"/>
          <w:szCs w:val="24"/>
        </w:rPr>
        <w:t>. 2024</w:t>
      </w:r>
      <w:proofErr w:type="gramStart"/>
      <w:r w:rsidR="00B249F2" w:rsidRPr="0074303A">
        <w:rPr>
          <w:rFonts w:ascii="Times New Roman" w:hAnsi="Times New Roman" w:cs="Times New Roman"/>
          <w:sz w:val="24"/>
          <w:szCs w:val="24"/>
        </w:rPr>
        <w:t>;17:3919</w:t>
      </w:r>
      <w:proofErr w:type="gramEnd"/>
      <w:r w:rsidR="00B249F2" w:rsidRPr="0074303A">
        <w:rPr>
          <w:rFonts w:ascii="Times New Roman" w:hAnsi="Times New Roman" w:cs="Times New Roman"/>
          <w:sz w:val="24"/>
          <w:szCs w:val="24"/>
        </w:rPr>
        <w:t>-3926.</w:t>
      </w:r>
    </w:p>
    <w:p w:rsidR="0074303A" w:rsidRDefault="0074303A" w:rsidP="0074303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03A">
        <w:rPr>
          <w:rFonts w:ascii="Times New Roman" w:eastAsia="Times New Roman" w:hAnsi="Times New Roman" w:cs="Times New Roman"/>
          <w:sz w:val="24"/>
          <w:szCs w:val="24"/>
        </w:rPr>
        <w:t xml:space="preserve">Husain-Syed F, McCullough PA, </w:t>
      </w:r>
      <w:proofErr w:type="spellStart"/>
      <w:r w:rsidRPr="0074303A">
        <w:rPr>
          <w:rFonts w:ascii="Times New Roman" w:eastAsia="Times New Roman" w:hAnsi="Times New Roman" w:cs="Times New Roman"/>
          <w:sz w:val="24"/>
          <w:szCs w:val="24"/>
        </w:rPr>
        <w:t>Birk</w:t>
      </w:r>
      <w:proofErr w:type="spellEnd"/>
      <w:r w:rsidRPr="0074303A">
        <w:rPr>
          <w:rFonts w:ascii="Times New Roman" w:eastAsia="Times New Roman" w:hAnsi="Times New Roman" w:cs="Times New Roman"/>
          <w:sz w:val="24"/>
          <w:szCs w:val="24"/>
        </w:rPr>
        <w:t xml:space="preserve"> HW, et al. </w:t>
      </w:r>
      <w:hyperlink r:id="rId7" w:tgtFrame="_blank" w:history="1">
        <w:r w:rsidRPr="0074303A">
          <w:rPr>
            <w:rFonts w:ascii="Times New Roman" w:eastAsia="Times New Roman" w:hAnsi="Times New Roman" w:cs="Times New Roman"/>
            <w:sz w:val="24"/>
            <w:szCs w:val="24"/>
          </w:rPr>
          <w:t xml:space="preserve">Cardio-Pulmonary-Renal Interactions: A Multidisciplinary Approach. </w:t>
        </w:r>
        <w:r w:rsidRPr="0074303A">
          <w:rPr>
            <w:rFonts w:ascii="Times New Roman" w:eastAsia="Times New Roman" w:hAnsi="Times New Roman" w:cs="Times New Roman"/>
            <w:i/>
            <w:iCs/>
            <w:sz w:val="24"/>
            <w:szCs w:val="24"/>
          </w:rPr>
          <w:t xml:space="preserve">J Am </w:t>
        </w:r>
        <w:proofErr w:type="spellStart"/>
        <w:r w:rsidRPr="0074303A">
          <w:rPr>
            <w:rFonts w:ascii="Times New Roman" w:eastAsia="Times New Roman" w:hAnsi="Times New Roman" w:cs="Times New Roman"/>
            <w:i/>
            <w:iCs/>
            <w:sz w:val="24"/>
            <w:szCs w:val="24"/>
          </w:rPr>
          <w:t>Coll</w:t>
        </w:r>
        <w:proofErr w:type="spellEnd"/>
        <w:r w:rsidRPr="0074303A">
          <w:rPr>
            <w:rFonts w:ascii="Times New Roman" w:eastAsia="Times New Roman" w:hAnsi="Times New Roman" w:cs="Times New Roman"/>
            <w:i/>
            <w:iCs/>
            <w:sz w:val="24"/>
            <w:szCs w:val="24"/>
          </w:rPr>
          <w:t xml:space="preserve"> </w:t>
        </w:r>
        <w:proofErr w:type="spellStart"/>
        <w:r w:rsidRPr="0074303A">
          <w:rPr>
            <w:rFonts w:ascii="Times New Roman" w:eastAsia="Times New Roman" w:hAnsi="Times New Roman" w:cs="Times New Roman"/>
            <w:i/>
            <w:iCs/>
            <w:sz w:val="24"/>
            <w:szCs w:val="24"/>
          </w:rPr>
          <w:t>Cardiol</w:t>
        </w:r>
        <w:proofErr w:type="spellEnd"/>
        <w:r w:rsidRPr="0074303A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2</w:t>
        </w:r>
        <w:r w:rsidRPr="0074303A">
          <w:rPr>
            <w:rFonts w:ascii="Times New Roman" w:eastAsia="Times New Roman" w:hAnsi="Times New Roman" w:cs="Times New Roman"/>
            <w:sz w:val="24"/>
            <w:szCs w:val="24"/>
          </w:rPr>
          <w:t>015</w:t>
        </w:r>
        <w:proofErr w:type="gramStart"/>
        <w:r w:rsidRPr="0074303A">
          <w:rPr>
            <w:rFonts w:ascii="Times New Roman" w:eastAsia="Times New Roman" w:hAnsi="Times New Roman" w:cs="Times New Roman"/>
            <w:sz w:val="24"/>
            <w:szCs w:val="24"/>
          </w:rPr>
          <w:t>;65:2433</w:t>
        </w:r>
        <w:proofErr w:type="gramEnd"/>
        <w:r w:rsidRPr="0074303A">
          <w:rPr>
            <w:rFonts w:ascii="Times New Roman" w:eastAsia="Times New Roman" w:hAnsi="Times New Roman" w:cs="Times New Roman"/>
            <w:sz w:val="24"/>
            <w:szCs w:val="24"/>
          </w:rPr>
          <w:t xml:space="preserve">-2448. </w:t>
        </w:r>
      </w:hyperlink>
    </w:p>
    <w:p w:rsidR="0074303A" w:rsidRPr="0074303A" w:rsidRDefault="0074303A" w:rsidP="0074303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303A">
        <w:rPr>
          <w:rFonts w:ascii="Times New Roman" w:eastAsia="Times New Roman" w:hAnsi="Times New Roman" w:cs="Times New Roman"/>
          <w:sz w:val="24"/>
          <w:szCs w:val="24"/>
        </w:rPr>
        <w:t xml:space="preserve">Geri G, </w:t>
      </w:r>
      <w:proofErr w:type="spellStart"/>
      <w:r w:rsidRPr="0074303A">
        <w:rPr>
          <w:rFonts w:ascii="Times New Roman" w:eastAsia="Times New Roman" w:hAnsi="Times New Roman" w:cs="Times New Roman"/>
          <w:sz w:val="24"/>
          <w:szCs w:val="24"/>
        </w:rPr>
        <w:t>Ferrer</w:t>
      </w:r>
      <w:proofErr w:type="spellEnd"/>
      <w:r w:rsidRPr="0074303A">
        <w:rPr>
          <w:rFonts w:ascii="Times New Roman" w:eastAsia="Times New Roman" w:hAnsi="Times New Roman" w:cs="Times New Roman"/>
          <w:sz w:val="24"/>
          <w:szCs w:val="24"/>
        </w:rPr>
        <w:t xml:space="preserve"> L, Tran N, et al. Cardio-pulmonary-renal interactions in ICU patients. Role of mechanical ventilation, venous congestion and perfusion deficit on worsening of renal function: Insights from the MIMIC-III database. </w:t>
      </w:r>
      <w:r w:rsidRPr="0074303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 </w:t>
      </w:r>
      <w:proofErr w:type="spellStart"/>
      <w:r w:rsidRPr="0074303A">
        <w:rPr>
          <w:rFonts w:ascii="Times New Roman" w:eastAsia="Times New Roman" w:hAnsi="Times New Roman" w:cs="Times New Roman"/>
          <w:i/>
          <w:iCs/>
          <w:sz w:val="24"/>
          <w:szCs w:val="24"/>
        </w:rPr>
        <w:t>Crit</w:t>
      </w:r>
      <w:proofErr w:type="spellEnd"/>
      <w:r w:rsidRPr="0074303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Care</w:t>
      </w:r>
      <w:r w:rsidRPr="0074303A">
        <w:rPr>
          <w:rFonts w:ascii="Times New Roman" w:eastAsia="Times New Roman" w:hAnsi="Times New Roman" w:cs="Times New Roman"/>
          <w:sz w:val="24"/>
          <w:szCs w:val="24"/>
        </w:rPr>
        <w:t>. 2021</w:t>
      </w:r>
      <w:proofErr w:type="gramStart"/>
      <w:r w:rsidRPr="0074303A">
        <w:rPr>
          <w:rFonts w:ascii="Times New Roman" w:eastAsia="Times New Roman" w:hAnsi="Times New Roman" w:cs="Times New Roman"/>
          <w:sz w:val="24"/>
          <w:szCs w:val="24"/>
        </w:rPr>
        <w:t>;64:100</w:t>
      </w:r>
      <w:proofErr w:type="gramEnd"/>
      <w:r w:rsidRPr="0074303A">
        <w:rPr>
          <w:rFonts w:ascii="Times New Roman" w:eastAsia="Times New Roman" w:hAnsi="Times New Roman" w:cs="Times New Roman"/>
          <w:sz w:val="24"/>
          <w:szCs w:val="24"/>
        </w:rPr>
        <w:t xml:space="preserve">-107. </w:t>
      </w:r>
    </w:p>
    <w:p w:rsidR="0074303A" w:rsidRPr="0074303A" w:rsidRDefault="0074303A" w:rsidP="0074303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303A" w:rsidRPr="0074303A" w:rsidRDefault="0074303A" w:rsidP="007430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9F2" w:rsidRPr="00B249F2" w:rsidRDefault="00B249F2" w:rsidP="005466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249F2" w:rsidRPr="00B249F2" w:rsidSect="00C577E8">
      <w:pgSz w:w="11907" w:h="16839" w:code="9"/>
      <w:pgMar w:top="1701" w:right="1701" w:bottom="1701" w:left="2268" w:header="567" w:footer="1644" w:gutter="0"/>
      <w:paperSrc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4798B"/>
    <w:multiLevelType w:val="hybridMultilevel"/>
    <w:tmpl w:val="FA30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6C1"/>
    <w:rsid w:val="000C596F"/>
    <w:rsid w:val="000E4E8A"/>
    <w:rsid w:val="00123A19"/>
    <w:rsid w:val="002015B9"/>
    <w:rsid w:val="003E5CED"/>
    <w:rsid w:val="00420E7C"/>
    <w:rsid w:val="0044188A"/>
    <w:rsid w:val="005036C1"/>
    <w:rsid w:val="005420B0"/>
    <w:rsid w:val="0054664E"/>
    <w:rsid w:val="005776BF"/>
    <w:rsid w:val="00580743"/>
    <w:rsid w:val="00585747"/>
    <w:rsid w:val="005D20ED"/>
    <w:rsid w:val="0074303A"/>
    <w:rsid w:val="007710DD"/>
    <w:rsid w:val="00827DB7"/>
    <w:rsid w:val="008B0822"/>
    <w:rsid w:val="00B249F2"/>
    <w:rsid w:val="00B60DC5"/>
    <w:rsid w:val="00C5298B"/>
    <w:rsid w:val="00C577E8"/>
    <w:rsid w:val="00CC7BD8"/>
    <w:rsid w:val="00D8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49F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4303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4303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49F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4303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430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6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content.onlinejacc.org/lookup/doi/10.1016/j.jacc.2015.04.024?_gl=1*1kum2tw*_gcl_au*MjgxNDgyMTkuMTc2NDg1MTM2Ng..*_ga*NjE3NTQ3OTkwLjE3NjQ4NTEzNjY.*_ga_2V8VW4Y237*czE3NjQ4NTEzNjYkbzEkZzAkdDE3NjQ4NTEzNjYkajYwJGwwJGg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5B2B5-345E-4F4B-A49E-57E99833C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tika [2010]</dc:creator>
  <cp:lastModifiedBy>tika [2010]</cp:lastModifiedBy>
  <cp:revision>2</cp:revision>
  <dcterms:created xsi:type="dcterms:W3CDTF">2025-12-04T12:42:00Z</dcterms:created>
  <dcterms:modified xsi:type="dcterms:W3CDTF">2025-12-04T12:42:00Z</dcterms:modified>
</cp:coreProperties>
</file>